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1AD2" w14:textId="0721736B" w:rsidR="005024C5" w:rsidRPr="00355AF0" w:rsidRDefault="005024C5" w:rsidP="00514E28">
      <w:pPr>
        <w:rPr>
          <w:sz w:val="20"/>
          <w:szCs w:val="20"/>
        </w:rPr>
      </w:pPr>
    </w:p>
    <w:p w14:paraId="1E57BC7D" w14:textId="43932CDA" w:rsidR="00DD742E" w:rsidRPr="004E7326" w:rsidRDefault="00DD742E" w:rsidP="000B7302">
      <w:pPr>
        <w:tabs>
          <w:tab w:val="left" w:pos="2870"/>
        </w:tabs>
        <w:ind w:left="5245"/>
        <w:rPr>
          <w:b/>
          <w:sz w:val="20"/>
          <w:szCs w:val="20"/>
        </w:rPr>
      </w:pPr>
      <w:r w:rsidRPr="004E7326">
        <w:rPr>
          <w:b/>
          <w:sz w:val="20"/>
          <w:szCs w:val="20"/>
        </w:rPr>
        <w:t xml:space="preserve">Приложение </w:t>
      </w:r>
      <w:r w:rsidR="00CF15D4" w:rsidRPr="004E7326">
        <w:rPr>
          <w:b/>
          <w:sz w:val="20"/>
          <w:szCs w:val="20"/>
        </w:rPr>
        <w:t>1</w:t>
      </w:r>
      <w:r w:rsidRPr="004E7326">
        <w:rPr>
          <w:b/>
          <w:sz w:val="20"/>
          <w:szCs w:val="20"/>
        </w:rPr>
        <w:t xml:space="preserve"> </w:t>
      </w:r>
    </w:p>
    <w:p w14:paraId="2AED0F77" w14:textId="49326011" w:rsidR="00686843" w:rsidRDefault="00F12EAE" w:rsidP="000B7302">
      <w:pPr>
        <w:tabs>
          <w:tab w:val="left" w:pos="2870"/>
        </w:tabs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8F73C5">
        <w:rPr>
          <w:sz w:val="20"/>
          <w:szCs w:val="20"/>
        </w:rPr>
        <w:t>конкурсным документам</w:t>
      </w:r>
      <w:r w:rsidR="008F73C5">
        <w:rPr>
          <w:sz w:val="20"/>
          <w:szCs w:val="20"/>
        </w:rPr>
        <w:t xml:space="preserve"> </w:t>
      </w:r>
      <w:r w:rsidR="00DD742E" w:rsidRPr="004E7326">
        <w:rPr>
          <w:sz w:val="20"/>
          <w:szCs w:val="20"/>
        </w:rPr>
        <w:t xml:space="preserve">на закупку </w:t>
      </w:r>
      <w:r w:rsidR="009666CC" w:rsidRPr="004E7326">
        <w:rPr>
          <w:sz w:val="20"/>
          <w:szCs w:val="20"/>
        </w:rPr>
        <w:t xml:space="preserve">услуг </w:t>
      </w:r>
      <w:proofErr w:type="gramStart"/>
      <w:r w:rsidR="00C92C7B">
        <w:rPr>
          <w:sz w:val="20"/>
          <w:szCs w:val="20"/>
        </w:rPr>
        <w:t>1-ой</w:t>
      </w:r>
      <w:proofErr w:type="gramEnd"/>
      <w:r w:rsidR="00C92C7B">
        <w:rPr>
          <w:sz w:val="20"/>
          <w:szCs w:val="20"/>
        </w:rPr>
        <w:t xml:space="preserve"> линии поддержки </w:t>
      </w:r>
    </w:p>
    <w:p w14:paraId="26E6C4DA" w14:textId="46315D8F" w:rsidR="00DD742E" w:rsidRDefault="00C92C7B" w:rsidP="000B7302">
      <w:pPr>
        <w:tabs>
          <w:tab w:val="left" w:pos="2870"/>
        </w:tabs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работников </w:t>
      </w:r>
      <w:r w:rsidR="00CF15D4" w:rsidRPr="004E7326">
        <w:rPr>
          <w:sz w:val="20"/>
          <w:szCs w:val="20"/>
        </w:rPr>
        <w:t>З</w:t>
      </w:r>
      <w:r w:rsidR="00DD742E" w:rsidRPr="004E7326">
        <w:rPr>
          <w:sz w:val="20"/>
          <w:szCs w:val="20"/>
        </w:rPr>
        <w:t>АО «</w:t>
      </w:r>
      <w:proofErr w:type="spellStart"/>
      <w:r w:rsidR="00CF15D4" w:rsidRPr="004E7326">
        <w:rPr>
          <w:sz w:val="20"/>
          <w:szCs w:val="20"/>
        </w:rPr>
        <w:t>МТБанк</w:t>
      </w:r>
      <w:proofErr w:type="spellEnd"/>
      <w:r w:rsidR="00DD742E" w:rsidRPr="004E7326">
        <w:rPr>
          <w:sz w:val="20"/>
          <w:szCs w:val="20"/>
        </w:rPr>
        <w:t>»</w:t>
      </w:r>
    </w:p>
    <w:p w14:paraId="67AB9487" w14:textId="77777777" w:rsidR="00686843" w:rsidRPr="004E7326" w:rsidRDefault="00686843" w:rsidP="000B7302">
      <w:pPr>
        <w:tabs>
          <w:tab w:val="left" w:pos="2870"/>
        </w:tabs>
        <w:ind w:left="5245"/>
        <w:rPr>
          <w:sz w:val="20"/>
          <w:szCs w:val="20"/>
        </w:rPr>
      </w:pPr>
    </w:p>
    <w:p w14:paraId="7E1AB6EF" w14:textId="77777777" w:rsidR="00DD742E" w:rsidRPr="004E7326" w:rsidRDefault="00DD742E" w:rsidP="005024C5">
      <w:pPr>
        <w:jc w:val="center"/>
        <w:rPr>
          <w:b/>
          <w:sz w:val="20"/>
          <w:szCs w:val="20"/>
          <w:lang w:eastAsia="en-US"/>
        </w:rPr>
      </w:pPr>
    </w:p>
    <w:p w14:paraId="4AA6188C" w14:textId="11305531" w:rsidR="0011179C" w:rsidRDefault="005024C5" w:rsidP="00061F08">
      <w:pPr>
        <w:jc w:val="center"/>
        <w:rPr>
          <w:b/>
          <w:sz w:val="20"/>
          <w:szCs w:val="20"/>
          <w:lang w:eastAsia="en-US"/>
        </w:rPr>
      </w:pPr>
      <w:r w:rsidRPr="004E7326">
        <w:rPr>
          <w:b/>
          <w:sz w:val="20"/>
          <w:szCs w:val="20"/>
          <w:lang w:eastAsia="en-US"/>
        </w:rPr>
        <w:t xml:space="preserve">Состав оказываемых </w:t>
      </w:r>
      <w:r w:rsidR="00061F08" w:rsidRPr="004E7326">
        <w:rPr>
          <w:b/>
          <w:sz w:val="20"/>
          <w:szCs w:val="20"/>
          <w:lang w:eastAsia="en-US"/>
        </w:rPr>
        <w:t xml:space="preserve">услуг </w:t>
      </w:r>
      <w:r w:rsidR="00E24B54" w:rsidRPr="00E24B54">
        <w:rPr>
          <w:b/>
          <w:sz w:val="20"/>
          <w:szCs w:val="20"/>
          <w:lang w:eastAsia="en-US"/>
        </w:rPr>
        <w:t>1-ой лини</w:t>
      </w:r>
      <w:r w:rsidR="00E24B54">
        <w:rPr>
          <w:b/>
          <w:sz w:val="20"/>
          <w:szCs w:val="20"/>
          <w:lang w:eastAsia="en-US"/>
        </w:rPr>
        <w:t>ей</w:t>
      </w:r>
      <w:r w:rsidR="00E24B54" w:rsidRPr="00E24B54">
        <w:rPr>
          <w:b/>
          <w:sz w:val="20"/>
          <w:szCs w:val="20"/>
          <w:lang w:eastAsia="en-US"/>
        </w:rPr>
        <w:t xml:space="preserve"> поддержки работников </w:t>
      </w:r>
      <w:r w:rsidR="00061F08" w:rsidRPr="004E7326">
        <w:rPr>
          <w:b/>
          <w:sz w:val="20"/>
          <w:szCs w:val="20"/>
          <w:lang w:eastAsia="en-US"/>
        </w:rPr>
        <w:t>ЗАО «</w:t>
      </w:r>
      <w:proofErr w:type="spellStart"/>
      <w:r w:rsidR="00061F08" w:rsidRPr="004E7326">
        <w:rPr>
          <w:b/>
          <w:sz w:val="20"/>
          <w:szCs w:val="20"/>
          <w:lang w:eastAsia="en-US"/>
        </w:rPr>
        <w:t>МТБанк</w:t>
      </w:r>
      <w:proofErr w:type="spellEnd"/>
      <w:r w:rsidR="00061F08" w:rsidRPr="004E7326">
        <w:rPr>
          <w:b/>
          <w:sz w:val="20"/>
          <w:szCs w:val="20"/>
          <w:lang w:eastAsia="en-US"/>
        </w:rPr>
        <w:t>»</w:t>
      </w:r>
    </w:p>
    <w:p w14:paraId="36417DFA" w14:textId="77777777" w:rsidR="00686843" w:rsidRPr="004E7326" w:rsidRDefault="00686843" w:rsidP="00061F08">
      <w:pPr>
        <w:jc w:val="center"/>
        <w:rPr>
          <w:b/>
          <w:sz w:val="20"/>
          <w:szCs w:val="20"/>
          <w:lang w:eastAsia="en-US"/>
        </w:rPr>
      </w:pPr>
    </w:p>
    <w:p w14:paraId="62D69EA5" w14:textId="77777777" w:rsidR="00061F08" w:rsidRPr="004E7326" w:rsidRDefault="00061F08" w:rsidP="00061F08">
      <w:pPr>
        <w:jc w:val="center"/>
        <w:rPr>
          <w:b/>
          <w:sz w:val="20"/>
          <w:szCs w:val="20"/>
        </w:rPr>
      </w:pPr>
    </w:p>
    <w:p w14:paraId="44D188C3" w14:textId="77777777" w:rsidR="000027D4" w:rsidRPr="004E7326" w:rsidRDefault="000027D4" w:rsidP="000027D4">
      <w:pPr>
        <w:shd w:val="clear" w:color="auto" w:fill="FFFFFF"/>
        <w:spacing w:after="120"/>
        <w:jc w:val="both"/>
        <w:rPr>
          <w:sz w:val="22"/>
        </w:rPr>
      </w:pPr>
      <w:r w:rsidRPr="004E7326">
        <w:rPr>
          <w:b/>
          <w:bCs/>
          <w:spacing w:val="-1"/>
          <w:sz w:val="22"/>
        </w:rPr>
        <w:t>Таблица 1.</w:t>
      </w:r>
      <w:r w:rsidRPr="004E7326">
        <w:rPr>
          <w:bCs/>
          <w:spacing w:val="-1"/>
          <w:sz w:val="22"/>
        </w:rPr>
        <w:t xml:space="preserve"> </w:t>
      </w:r>
      <w:r w:rsidRPr="004E7326">
        <w:rPr>
          <w:sz w:val="22"/>
        </w:rPr>
        <w:t>Глоссарий и применяемые сокращения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7495"/>
      </w:tblGrid>
      <w:tr w:rsidR="00A859BC" w:rsidRPr="004E7326" w14:paraId="63D82AEA" w14:textId="77777777" w:rsidTr="00CE5606">
        <w:trPr>
          <w:cantSplit/>
          <w:trHeight w:val="337"/>
          <w:tblHeader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AC3" w14:textId="4B2256FE" w:rsidR="00A859BC" w:rsidRPr="004E7326" w:rsidRDefault="00A859BC" w:rsidP="00C87007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Сокращение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CC5" w14:textId="77507F1D" w:rsidR="00A859BC" w:rsidRPr="004E7326" w:rsidRDefault="00A859BC" w:rsidP="00C87007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Детализация</w:t>
            </w:r>
          </w:p>
        </w:tc>
      </w:tr>
      <w:tr w:rsidR="00A859BC" w:rsidRPr="004E7326" w14:paraId="00D9BBE9" w14:textId="77777777" w:rsidTr="00CE5606">
        <w:trPr>
          <w:cantSplit/>
          <w:trHeight w:val="423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FC7D" w14:textId="17C0E48A" w:rsidR="00A859BC" w:rsidRPr="00337992" w:rsidRDefault="00A859BC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 w:rsidRPr="00337992">
              <w:rPr>
                <w:sz w:val="20"/>
                <w:szCs w:val="20"/>
              </w:rPr>
              <w:t>АРМ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1484" w14:textId="51790684" w:rsidR="00A859BC" w:rsidRPr="00AC7EEA" w:rsidRDefault="00A859BC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Автоматизированное рабочее место</w:t>
            </w:r>
          </w:p>
        </w:tc>
      </w:tr>
      <w:tr w:rsidR="00BB0A96" w:rsidRPr="004E7326" w14:paraId="382226DC" w14:textId="77777777" w:rsidTr="00CE5606">
        <w:trPr>
          <w:cantSplit/>
          <w:trHeight w:val="423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8A33" w14:textId="140E24E2" w:rsidR="00BB0A96" w:rsidRPr="003A7634" w:rsidRDefault="00BB0A96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ЛПА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8E62" w14:textId="782D1A19" w:rsidR="00BB0A96" w:rsidRDefault="00BB0A96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Локальный правовой акт</w:t>
            </w:r>
          </w:p>
        </w:tc>
      </w:tr>
      <w:tr w:rsidR="00A859BC" w:rsidRPr="004E7326" w14:paraId="56AF5283" w14:textId="77777777" w:rsidTr="00CE5606">
        <w:trPr>
          <w:cantSplit/>
          <w:trHeight w:val="331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7A8B" w14:textId="5C31E4F5" w:rsidR="00A859BC" w:rsidRPr="00B56D80" w:rsidRDefault="00A859BC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B56D80">
              <w:rPr>
                <w:sz w:val="20"/>
              </w:rPr>
              <w:t>Service Desk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1444" w14:textId="051BDB95" w:rsidR="00A859BC" w:rsidRPr="00B56D80" w:rsidRDefault="00A859BC" w:rsidP="004E7326">
            <w:pPr>
              <w:pStyle w:val="22"/>
              <w:shd w:val="clear" w:color="auto" w:fill="auto"/>
              <w:spacing w:line="240" w:lineRule="auto"/>
              <w:ind w:left="120" w:firstLine="0"/>
              <w:rPr>
                <w:sz w:val="20"/>
              </w:rPr>
            </w:pPr>
            <w:r w:rsidRPr="00B56D80">
              <w:rPr>
                <w:sz w:val="20"/>
              </w:rPr>
              <w:t>Система для регистрации и обработки запросов и инцидентов Заказчика.</w:t>
            </w:r>
          </w:p>
        </w:tc>
      </w:tr>
      <w:tr w:rsidR="00A859BC" w:rsidRPr="004E7326" w14:paraId="6C39F1CF" w14:textId="77777777" w:rsidTr="00CE5606">
        <w:trPr>
          <w:cantSplit/>
          <w:trHeight w:val="70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C336" w14:textId="38C2D1EE" w:rsidR="00A859BC" w:rsidRPr="004E7326" w:rsidRDefault="00A859BC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sz w:val="20"/>
              </w:rPr>
              <w:t>Заявка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F70F" w14:textId="3DCAD74A" w:rsidR="00A859BC" w:rsidRPr="004E7326" w:rsidRDefault="00A859BC" w:rsidP="004E7326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sz w:val="20"/>
              </w:rPr>
            </w:pPr>
            <w:r w:rsidRPr="004E7326">
              <w:rPr>
                <w:sz w:val="20"/>
              </w:rPr>
              <w:t>Зарегистрированный Запрос или Инцидент в Service Desk по вопросам технической поддержки, эксплуатации, консультации, иного вида обращения, связанного с оказанием услуги надлежащего качества.</w:t>
            </w:r>
          </w:p>
        </w:tc>
      </w:tr>
      <w:tr w:rsidR="00A859BC" w:rsidRPr="004E7326" w14:paraId="362F0B92" w14:textId="77777777" w:rsidTr="00CE5606">
        <w:trPr>
          <w:cantSplit/>
          <w:trHeight w:val="70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2BD5" w14:textId="5109CFCB" w:rsidR="00A859BC" w:rsidRPr="004E7326" w:rsidRDefault="00A859BC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Рабочее время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6B7F" w14:textId="06410621" w:rsidR="00A859BC" w:rsidRDefault="00A859BC" w:rsidP="007157D2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Время с 08:</w:t>
            </w:r>
            <w:r>
              <w:rPr>
                <w:snapToGrid w:val="0"/>
                <w:sz w:val="20"/>
                <w:szCs w:val="20"/>
              </w:rPr>
              <w:t>0</w:t>
            </w:r>
            <w:r w:rsidRPr="004E7326">
              <w:rPr>
                <w:snapToGrid w:val="0"/>
                <w:sz w:val="20"/>
                <w:szCs w:val="20"/>
              </w:rPr>
              <w:t xml:space="preserve">0 до </w:t>
            </w:r>
            <w:r>
              <w:rPr>
                <w:snapToGrid w:val="0"/>
                <w:sz w:val="20"/>
                <w:szCs w:val="20"/>
              </w:rPr>
              <w:t>21</w:t>
            </w:r>
            <w:r w:rsidRPr="004E7326">
              <w:rPr>
                <w:snapToGrid w:val="0"/>
                <w:sz w:val="20"/>
                <w:szCs w:val="20"/>
              </w:rPr>
              <w:t>:</w:t>
            </w:r>
            <w:r w:rsidR="0049566A">
              <w:rPr>
                <w:snapToGrid w:val="0"/>
                <w:sz w:val="20"/>
                <w:szCs w:val="20"/>
              </w:rPr>
              <w:t>3</w:t>
            </w:r>
            <w:r w:rsidRPr="004E7326">
              <w:rPr>
                <w:snapToGrid w:val="0"/>
                <w:sz w:val="20"/>
                <w:szCs w:val="20"/>
              </w:rPr>
              <w:t xml:space="preserve">0 </w:t>
            </w:r>
            <w:r w:rsidRPr="004E7326">
              <w:rPr>
                <w:rFonts w:eastAsia="Calibri"/>
                <w:sz w:val="20"/>
                <w:szCs w:val="20"/>
              </w:rPr>
              <w:t>с понедельника по пятницу,</w:t>
            </w:r>
            <w:r w:rsidRPr="004E7326">
              <w:rPr>
                <w:snapToGrid w:val="0"/>
                <w:sz w:val="20"/>
                <w:szCs w:val="20"/>
              </w:rPr>
              <w:t xml:space="preserve"> в рабочие дни установленные согласно утвержденного Министерством труда и социальной защиты Республики Беларусь производственного календаря на текущий и последующие годы.</w:t>
            </w:r>
          </w:p>
          <w:p w14:paraId="79406351" w14:textId="698A260D" w:rsidR="00A859BC" w:rsidRPr="004E7326" w:rsidRDefault="00A859BC" w:rsidP="007157D2">
            <w:pPr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</w:t>
            </w:r>
            <w:r w:rsidR="0037087B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с 9:00 до 18:00 </w:t>
            </w:r>
            <w:r w:rsidRPr="004E7326">
              <w:rPr>
                <w:rFonts w:eastAsia="Calibri"/>
                <w:sz w:val="20"/>
                <w:szCs w:val="20"/>
              </w:rPr>
              <w:t xml:space="preserve">в </w:t>
            </w:r>
            <w:r w:rsidRPr="004E7326">
              <w:rPr>
                <w:snapToGrid w:val="0"/>
                <w:sz w:val="20"/>
                <w:szCs w:val="20"/>
              </w:rPr>
              <w:t xml:space="preserve">государственные праздники Республики Беларусь </w:t>
            </w:r>
            <w:r w:rsidRPr="004E7326">
              <w:rPr>
                <w:rFonts w:eastAsia="Calibri"/>
                <w:sz w:val="20"/>
                <w:szCs w:val="20"/>
              </w:rPr>
              <w:t>и выходные дни</w:t>
            </w:r>
            <w:r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A859BC" w:rsidRPr="004E7326" w14:paraId="1AC42455" w14:textId="77777777" w:rsidTr="00CE5606">
        <w:trPr>
          <w:cantSplit/>
          <w:trHeight w:val="310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F8EB" w14:textId="08B90A82" w:rsidR="00A859BC" w:rsidRPr="004E7326" w:rsidRDefault="00A859BC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Фиксированное время разрешения Заявки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2EFB" w14:textId="5A0D54D8" w:rsidR="00A859BC" w:rsidRPr="004E7326" w:rsidRDefault="00A859BC" w:rsidP="007157D2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Период времени, который начинается с момента регистрации Заказчиком Заявки на обслуживание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в системе </w:t>
            </w:r>
            <w:r w:rsidRPr="004E7326">
              <w:rPr>
                <w:sz w:val="20"/>
                <w:szCs w:val="20"/>
              </w:rPr>
              <w:t xml:space="preserve">Service Desk </w:t>
            </w:r>
            <w:r w:rsidRPr="004E7326">
              <w:rPr>
                <w:snapToGrid w:val="0"/>
                <w:sz w:val="20"/>
                <w:szCs w:val="20"/>
              </w:rPr>
              <w:t>и временем фактического разрешения Заявки.</w:t>
            </w:r>
          </w:p>
        </w:tc>
      </w:tr>
      <w:tr w:rsidR="00A859BC" w:rsidRPr="004E7326" w14:paraId="1B7BC3BE" w14:textId="77777777" w:rsidTr="00CE5606">
        <w:trPr>
          <w:cantSplit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5944" w14:textId="74A95B55" w:rsidR="00A859BC" w:rsidRPr="004E7326" w:rsidRDefault="00A859BC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Время реакции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7546" w14:textId="2755D38F" w:rsidR="00A859BC" w:rsidRPr="004E7326" w:rsidRDefault="00A859BC" w:rsidP="007157D2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Период времени, который начинается с момента регистрации Заказчиком Заявки на обслуживание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в системе </w:t>
            </w:r>
            <w:r w:rsidRPr="004E7326">
              <w:rPr>
                <w:sz w:val="20"/>
                <w:szCs w:val="20"/>
              </w:rPr>
              <w:t>Service Desk</w:t>
            </w:r>
            <w:r w:rsidR="00FC4864" w:rsidRPr="00413536">
              <w:rPr>
                <w:sz w:val="20"/>
                <w:szCs w:val="20"/>
              </w:rPr>
              <w:t xml:space="preserve"> </w:t>
            </w:r>
            <w:r w:rsidR="00FC4864">
              <w:rPr>
                <w:sz w:val="20"/>
                <w:szCs w:val="20"/>
              </w:rPr>
              <w:t>или регистрации Заявки Исполнителем во время звонка пользователя по телефонной связи</w:t>
            </w:r>
            <w:r w:rsidR="00FC4864">
              <w:rPr>
                <w:snapToGrid w:val="0"/>
                <w:sz w:val="20"/>
                <w:szCs w:val="20"/>
              </w:rPr>
              <w:t xml:space="preserve"> </w:t>
            </w:r>
            <w:r w:rsidR="006C1C2F">
              <w:rPr>
                <w:snapToGrid w:val="0"/>
                <w:sz w:val="20"/>
                <w:szCs w:val="20"/>
              </w:rPr>
              <w:t>до</w:t>
            </w:r>
            <w:r w:rsidR="00FC4864">
              <w:rPr>
                <w:snapToGrid w:val="0"/>
                <w:sz w:val="20"/>
                <w:szCs w:val="20"/>
              </w:rPr>
              <w:t xml:space="preserve"> </w:t>
            </w:r>
            <w:r w:rsidR="00FC4864" w:rsidRPr="004E7326">
              <w:rPr>
                <w:snapToGrid w:val="0"/>
                <w:sz w:val="20"/>
                <w:szCs w:val="20"/>
              </w:rPr>
              <w:t>времен</w:t>
            </w:r>
            <w:r w:rsidR="006C1C2F">
              <w:rPr>
                <w:snapToGrid w:val="0"/>
                <w:sz w:val="20"/>
                <w:szCs w:val="20"/>
              </w:rPr>
              <w:t>и</w:t>
            </w:r>
            <w:r w:rsidR="00FC4864" w:rsidRPr="004E7326">
              <w:rPr>
                <w:snapToGrid w:val="0"/>
                <w:sz w:val="20"/>
                <w:szCs w:val="20"/>
              </w:rPr>
              <w:t xml:space="preserve"> </w:t>
            </w:r>
            <w:r w:rsidR="006C1C2F">
              <w:rPr>
                <w:snapToGrid w:val="0"/>
                <w:sz w:val="20"/>
                <w:szCs w:val="20"/>
              </w:rPr>
              <w:t>размещения заявки на соответс</w:t>
            </w:r>
            <w:r w:rsidR="00691E46">
              <w:rPr>
                <w:snapToGrid w:val="0"/>
                <w:sz w:val="20"/>
                <w:szCs w:val="20"/>
              </w:rPr>
              <w:t>т</w:t>
            </w:r>
            <w:r w:rsidR="006C1C2F">
              <w:rPr>
                <w:snapToGrid w:val="0"/>
                <w:sz w:val="20"/>
                <w:szCs w:val="20"/>
              </w:rPr>
              <w:t>вующей линии поддержки.</w:t>
            </w:r>
          </w:p>
        </w:tc>
      </w:tr>
      <w:tr w:rsidR="00A859BC" w:rsidRPr="004E7326" w14:paraId="63A3B802" w14:textId="77777777" w:rsidTr="00CE5606">
        <w:trPr>
          <w:cantSplit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DCF1" w14:textId="761C2FE5" w:rsidR="00A859BC" w:rsidRPr="004E7326" w:rsidRDefault="00A859BC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Инцидент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D860" w14:textId="08DEF2DF" w:rsidR="00A859BC" w:rsidRPr="004E7326" w:rsidRDefault="00A859BC" w:rsidP="007157D2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Инцидент -</w:t>
            </w:r>
            <w:r w:rsidR="00691E46">
              <w:rPr>
                <w:sz w:val="20"/>
                <w:szCs w:val="20"/>
              </w:rPr>
              <w:t xml:space="preserve"> н</w:t>
            </w:r>
            <w:r w:rsidRPr="004E7326">
              <w:rPr>
                <w:sz w:val="20"/>
                <w:szCs w:val="20"/>
              </w:rPr>
              <w:t xml:space="preserve">езапланированный отказ оборудования, прерывание или снижение качества предоставления услуг. </w:t>
            </w:r>
          </w:p>
        </w:tc>
      </w:tr>
      <w:tr w:rsidR="00A859BC" w:rsidRPr="004E7326" w14:paraId="7E20957A" w14:textId="77777777" w:rsidTr="00CE5606">
        <w:trPr>
          <w:cantSplit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7C5" w14:textId="6D2988FC" w:rsidR="00A859BC" w:rsidRPr="004E7326" w:rsidRDefault="00A859BC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Запрос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636F" w14:textId="6E90FB94" w:rsidR="00A859BC" w:rsidRPr="004E7326" w:rsidRDefault="00A859BC" w:rsidP="007157D2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Запрос пользователя на услугу, информацию, консультацию или предоставление решения на Заявку, зарегистрированный в Service Desk.</w:t>
            </w:r>
          </w:p>
        </w:tc>
      </w:tr>
      <w:tr w:rsidR="00A859BC" w:rsidRPr="004E7326" w14:paraId="743AAE3F" w14:textId="77777777" w:rsidTr="00CE5606">
        <w:trPr>
          <w:cantSplit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CED2" w14:textId="7333E6A4" w:rsidR="00A859BC" w:rsidRPr="004E7326" w:rsidRDefault="00A859BC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обслуживания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3935" w14:textId="39CFF1AB" w:rsidR="00A859BC" w:rsidRPr="005D5532" w:rsidRDefault="005D5532" w:rsidP="007157D2">
            <w:pPr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место работника Банка.</w:t>
            </w:r>
          </w:p>
        </w:tc>
      </w:tr>
      <w:tr w:rsidR="00E06D7B" w:rsidRPr="004E7326" w14:paraId="5C6B2A9B" w14:textId="77777777" w:rsidTr="00CE5606">
        <w:trPr>
          <w:cantSplit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71B6" w14:textId="7CA561C3" w:rsidR="00E06D7B" w:rsidRDefault="00E06D7B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4E9A" w14:textId="5A9EBBB1" w:rsidR="00E06D7B" w:rsidRDefault="00E06D7B" w:rsidP="007157D2">
            <w:pPr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</w:t>
            </w:r>
            <w:r w:rsidR="005E4CE8">
              <w:rPr>
                <w:sz w:val="20"/>
                <w:szCs w:val="20"/>
              </w:rPr>
              <w:t xml:space="preserve"> (</w:t>
            </w:r>
            <w:r w:rsidR="005E4CE8">
              <w:rPr>
                <w:sz w:val="20"/>
              </w:rPr>
              <w:t>ЗАО «</w:t>
            </w:r>
            <w:proofErr w:type="spellStart"/>
            <w:r w:rsidR="005E4CE8">
              <w:rPr>
                <w:sz w:val="20"/>
              </w:rPr>
              <w:t>МТБанк</w:t>
            </w:r>
            <w:proofErr w:type="spellEnd"/>
            <w:r w:rsidR="005E4CE8">
              <w:rPr>
                <w:sz w:val="20"/>
              </w:rPr>
              <w:t>»</w:t>
            </w:r>
            <w:r w:rsidR="005E4CE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заказчик услуг </w:t>
            </w:r>
            <w:r w:rsidRPr="00E06D7B">
              <w:rPr>
                <w:sz w:val="20"/>
                <w:szCs w:val="20"/>
              </w:rPr>
              <w:t>1-ой лини</w:t>
            </w:r>
            <w:r w:rsidR="006B6244">
              <w:rPr>
                <w:sz w:val="20"/>
                <w:szCs w:val="20"/>
              </w:rPr>
              <w:t>и</w:t>
            </w:r>
            <w:r w:rsidRPr="00E06D7B">
              <w:rPr>
                <w:sz w:val="20"/>
                <w:szCs w:val="20"/>
              </w:rPr>
              <w:t xml:space="preserve"> поддержки работников</w:t>
            </w:r>
            <w:r w:rsidR="00B66351">
              <w:rPr>
                <w:sz w:val="20"/>
                <w:szCs w:val="20"/>
              </w:rPr>
              <w:t xml:space="preserve"> банка.</w:t>
            </w:r>
          </w:p>
        </w:tc>
      </w:tr>
      <w:tr w:rsidR="00E06D7B" w:rsidRPr="004E7326" w14:paraId="1E349E8E" w14:textId="77777777" w:rsidTr="00CE5606">
        <w:trPr>
          <w:cantSplit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6947" w14:textId="12DF97C6" w:rsidR="00E06D7B" w:rsidRDefault="00E06D7B" w:rsidP="007157D2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9BAA" w14:textId="16934AF2" w:rsidR="00E06D7B" w:rsidRDefault="00E06D7B" w:rsidP="007157D2">
            <w:pPr>
              <w:ind w:left="113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Компания исполнитель услуг </w:t>
            </w:r>
            <w:r w:rsidRPr="00E06D7B">
              <w:rPr>
                <w:sz w:val="20"/>
                <w:szCs w:val="20"/>
              </w:rPr>
              <w:t>1-ой лини</w:t>
            </w:r>
            <w:r w:rsidR="002A05C4">
              <w:rPr>
                <w:sz w:val="20"/>
                <w:szCs w:val="20"/>
              </w:rPr>
              <w:t>и</w:t>
            </w:r>
            <w:r w:rsidRPr="00E06D7B">
              <w:rPr>
                <w:sz w:val="20"/>
                <w:szCs w:val="20"/>
              </w:rPr>
              <w:t xml:space="preserve"> поддержки</w:t>
            </w:r>
            <w:r w:rsidR="00B66351">
              <w:rPr>
                <w:sz w:val="20"/>
                <w:szCs w:val="20"/>
              </w:rPr>
              <w:t>.</w:t>
            </w:r>
          </w:p>
        </w:tc>
      </w:tr>
    </w:tbl>
    <w:p w14:paraId="20C2786D" w14:textId="77777777" w:rsidR="0011179C" w:rsidRPr="004E7326" w:rsidRDefault="0011179C" w:rsidP="005024C5">
      <w:pPr>
        <w:jc w:val="center"/>
        <w:rPr>
          <w:b/>
          <w:sz w:val="20"/>
          <w:szCs w:val="20"/>
        </w:rPr>
      </w:pPr>
    </w:p>
    <w:p w14:paraId="3B564E57" w14:textId="785E8163" w:rsidR="00145F67" w:rsidRDefault="00145F67" w:rsidP="005024C5">
      <w:pPr>
        <w:jc w:val="center"/>
        <w:rPr>
          <w:b/>
          <w:sz w:val="20"/>
          <w:szCs w:val="20"/>
          <w:lang w:eastAsia="en-US"/>
        </w:rPr>
      </w:pPr>
    </w:p>
    <w:p w14:paraId="5C969EC9" w14:textId="77777777" w:rsidR="00077FD1" w:rsidRPr="004E7326" w:rsidRDefault="00077FD1" w:rsidP="005024C5">
      <w:pPr>
        <w:jc w:val="center"/>
        <w:rPr>
          <w:b/>
          <w:sz w:val="20"/>
          <w:szCs w:val="20"/>
          <w:lang w:eastAsia="en-US"/>
        </w:rPr>
      </w:pPr>
    </w:p>
    <w:p w14:paraId="36F0D0D8" w14:textId="52BCB571" w:rsidR="006B65A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2C89A22B" w14:textId="371F1799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3ED92977" w14:textId="2C188EC0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45293165" w14:textId="5858BAC5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5F01F18E" w14:textId="689CB431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5EB9B34F" w14:textId="1520D30A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274CEB58" w14:textId="4CED5819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48599BB6" w14:textId="30B76CC9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07D5226E" w14:textId="16968D69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28BBB882" w14:textId="44A21204" w:rsidR="00B4679A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189A0589" w14:textId="77777777" w:rsidR="00B4679A" w:rsidRPr="004E7326" w:rsidRDefault="00B4679A" w:rsidP="005024C5">
      <w:pPr>
        <w:jc w:val="center"/>
        <w:rPr>
          <w:b/>
          <w:sz w:val="20"/>
          <w:szCs w:val="20"/>
          <w:lang w:eastAsia="en-US"/>
        </w:rPr>
      </w:pPr>
    </w:p>
    <w:p w14:paraId="49771E8A" w14:textId="79DB7AEE" w:rsidR="006B65A6" w:rsidRPr="004E732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35190347" w14:textId="22A1EB58" w:rsidR="006B65A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38CE5301" w14:textId="5E532481" w:rsidR="00691E46" w:rsidRDefault="00691E46" w:rsidP="005024C5">
      <w:pPr>
        <w:jc w:val="center"/>
        <w:rPr>
          <w:b/>
          <w:sz w:val="20"/>
          <w:szCs w:val="20"/>
          <w:lang w:eastAsia="en-US"/>
        </w:rPr>
      </w:pPr>
    </w:p>
    <w:p w14:paraId="36AC4C38" w14:textId="0AF4D4A4" w:rsidR="00691E46" w:rsidRPr="00A14B5F" w:rsidRDefault="00691E46" w:rsidP="005024C5">
      <w:pPr>
        <w:jc w:val="center"/>
        <w:rPr>
          <w:b/>
          <w:sz w:val="20"/>
          <w:szCs w:val="20"/>
          <w:lang w:eastAsia="en-US"/>
        </w:rPr>
      </w:pPr>
    </w:p>
    <w:p w14:paraId="6B3864E4" w14:textId="77777777" w:rsidR="00977BD2" w:rsidRPr="00A14B5F" w:rsidRDefault="00977BD2" w:rsidP="005024C5">
      <w:pPr>
        <w:jc w:val="center"/>
        <w:rPr>
          <w:b/>
          <w:sz w:val="20"/>
          <w:szCs w:val="20"/>
          <w:lang w:eastAsia="en-US"/>
        </w:rPr>
      </w:pPr>
    </w:p>
    <w:p w14:paraId="650411D0" w14:textId="77777777" w:rsidR="00977BD2" w:rsidRPr="00A14B5F" w:rsidRDefault="00977BD2" w:rsidP="005024C5">
      <w:pPr>
        <w:jc w:val="center"/>
        <w:rPr>
          <w:b/>
          <w:sz w:val="20"/>
          <w:szCs w:val="20"/>
          <w:lang w:eastAsia="en-US"/>
        </w:rPr>
      </w:pPr>
    </w:p>
    <w:p w14:paraId="03B01E6B" w14:textId="77777777" w:rsidR="00977BD2" w:rsidRPr="00A14B5F" w:rsidRDefault="00977BD2" w:rsidP="005024C5">
      <w:pPr>
        <w:jc w:val="center"/>
        <w:rPr>
          <w:b/>
          <w:sz w:val="20"/>
          <w:szCs w:val="20"/>
          <w:lang w:eastAsia="en-US"/>
        </w:rPr>
      </w:pPr>
    </w:p>
    <w:p w14:paraId="6D8E5850" w14:textId="77777777" w:rsidR="00691E46" w:rsidRDefault="00691E46" w:rsidP="005024C5">
      <w:pPr>
        <w:jc w:val="center"/>
        <w:rPr>
          <w:b/>
          <w:sz w:val="20"/>
          <w:szCs w:val="20"/>
          <w:lang w:eastAsia="en-US"/>
        </w:rPr>
      </w:pPr>
    </w:p>
    <w:p w14:paraId="5378E262" w14:textId="77777777" w:rsidR="004E7326" w:rsidRPr="004E7326" w:rsidRDefault="004E7326" w:rsidP="005024C5">
      <w:pPr>
        <w:jc w:val="center"/>
        <w:rPr>
          <w:b/>
          <w:sz w:val="20"/>
          <w:szCs w:val="20"/>
          <w:lang w:eastAsia="en-US"/>
        </w:rPr>
      </w:pPr>
    </w:p>
    <w:p w14:paraId="530D686C" w14:textId="446BCC21" w:rsidR="006B65A6" w:rsidRPr="004E732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752D437E" w14:textId="6C180796" w:rsidR="005024C5" w:rsidRPr="004E7326" w:rsidRDefault="005024C5" w:rsidP="00DD742E">
      <w:pPr>
        <w:shd w:val="clear" w:color="auto" w:fill="FFFFFF"/>
        <w:spacing w:after="120"/>
        <w:jc w:val="both"/>
        <w:rPr>
          <w:sz w:val="20"/>
          <w:szCs w:val="20"/>
        </w:rPr>
      </w:pPr>
      <w:r w:rsidRPr="004E7326">
        <w:rPr>
          <w:b/>
          <w:bCs/>
          <w:spacing w:val="-1"/>
          <w:sz w:val="20"/>
          <w:szCs w:val="20"/>
        </w:rPr>
        <w:lastRenderedPageBreak/>
        <w:t xml:space="preserve">Таблица </w:t>
      </w:r>
      <w:r w:rsidR="000027D4" w:rsidRPr="004E7326">
        <w:rPr>
          <w:b/>
          <w:bCs/>
          <w:spacing w:val="-1"/>
          <w:sz w:val="20"/>
          <w:szCs w:val="20"/>
        </w:rPr>
        <w:t>2</w:t>
      </w:r>
      <w:r w:rsidRPr="004E7326">
        <w:rPr>
          <w:b/>
          <w:bCs/>
          <w:spacing w:val="-1"/>
          <w:sz w:val="20"/>
          <w:szCs w:val="20"/>
        </w:rPr>
        <w:t>.</w:t>
      </w:r>
      <w:r w:rsidRPr="004E7326">
        <w:rPr>
          <w:bCs/>
          <w:spacing w:val="-1"/>
          <w:sz w:val="20"/>
          <w:szCs w:val="20"/>
        </w:rPr>
        <w:t xml:space="preserve"> </w:t>
      </w:r>
      <w:r w:rsidR="00145F67" w:rsidRPr="004E7326">
        <w:rPr>
          <w:sz w:val="20"/>
          <w:szCs w:val="20"/>
        </w:rPr>
        <w:t xml:space="preserve">Требования к качеству и составу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2527"/>
        <w:gridCol w:w="6741"/>
      </w:tblGrid>
      <w:tr w:rsidR="004E7326" w:rsidRPr="004E7326" w14:paraId="001A190F" w14:textId="77777777" w:rsidTr="002C6439">
        <w:trPr>
          <w:cantSplit/>
          <w:trHeight w:val="337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2D5C" w14:textId="77777777" w:rsidR="002C3738" w:rsidRPr="004E7326" w:rsidRDefault="002C3738" w:rsidP="007B321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48A" w14:textId="77777777" w:rsidR="002C3738" w:rsidRPr="004E7326" w:rsidRDefault="002C3738" w:rsidP="007B321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BE1C" w14:textId="77777777" w:rsidR="002C3738" w:rsidRPr="004E7326" w:rsidRDefault="002C3738" w:rsidP="007B321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Содержание услуги</w:t>
            </w:r>
          </w:p>
        </w:tc>
      </w:tr>
      <w:tr w:rsidR="004E7326" w:rsidRPr="004E7326" w14:paraId="6149C281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52E2" w14:textId="24E6EB3A" w:rsidR="00475A63" w:rsidRPr="004E7326" w:rsidRDefault="00DC3CD5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57B1" w14:textId="6003D5A3" w:rsidR="00F20987" w:rsidRPr="00F20987" w:rsidRDefault="00475A63" w:rsidP="00602F08">
            <w:pPr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Состав </w:t>
            </w:r>
            <w:r w:rsidR="00FA4CE3">
              <w:rPr>
                <w:bCs/>
                <w:snapToGrid w:val="0"/>
                <w:sz w:val="20"/>
                <w:szCs w:val="20"/>
              </w:rPr>
              <w:t xml:space="preserve">работ, проводимых </w:t>
            </w:r>
            <w:r w:rsidR="00F20987" w:rsidRPr="00F20987">
              <w:rPr>
                <w:bCs/>
                <w:snapToGrid w:val="0"/>
                <w:sz w:val="20"/>
                <w:szCs w:val="20"/>
              </w:rPr>
              <w:t>1-ой линией поддержки работников</w:t>
            </w:r>
            <w:r w:rsidR="00367EE0">
              <w:rPr>
                <w:bCs/>
                <w:snapToGrid w:val="0"/>
                <w:sz w:val="20"/>
                <w:szCs w:val="20"/>
              </w:rPr>
              <w:t xml:space="preserve"> </w:t>
            </w:r>
            <w:r w:rsidR="00B80104">
              <w:rPr>
                <w:bCs/>
                <w:snapToGrid w:val="0"/>
                <w:sz w:val="20"/>
                <w:szCs w:val="20"/>
              </w:rPr>
              <w:t>Заказчика</w:t>
            </w:r>
          </w:p>
          <w:p w14:paraId="0E2168FE" w14:textId="6A580A19" w:rsidR="00475A63" w:rsidRPr="004E7326" w:rsidRDefault="00475A63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22CA" w14:textId="2EA851FF" w:rsidR="00475A63" w:rsidRDefault="00475A63" w:rsidP="00686843">
            <w:pPr>
              <w:pStyle w:val="af0"/>
              <w:tabs>
                <w:tab w:val="left" w:pos="567"/>
                <w:tab w:val="left" w:pos="709"/>
              </w:tabs>
              <w:ind w:left="207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состав </w:t>
            </w:r>
            <w:r w:rsidR="00FA4CE3">
              <w:rPr>
                <w:snapToGrid w:val="0"/>
                <w:sz w:val="20"/>
                <w:szCs w:val="20"/>
              </w:rPr>
              <w:t>работ</w:t>
            </w:r>
            <w:r w:rsidR="00FA4CE3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 xml:space="preserve">по обеспечению работоспособности Объектов обслуживания входит: </w:t>
            </w:r>
          </w:p>
          <w:p w14:paraId="3191E80D" w14:textId="6BC35E98" w:rsidR="003E0761" w:rsidRDefault="003E0761" w:rsidP="009E7B1C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jc w:val="both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 xml:space="preserve">осуществлять прием, регистрацию и </w:t>
            </w:r>
            <w:r w:rsidR="0049566A" w:rsidRPr="00CE5606">
              <w:rPr>
                <w:snapToGrid w:val="0"/>
                <w:sz w:val="20"/>
                <w:szCs w:val="20"/>
              </w:rPr>
              <w:t>распределение запросов пользователей между командами исполнителей</w:t>
            </w:r>
            <w:r w:rsidR="0049566A" w:rsidRPr="003E0761" w:rsidDel="0049566A">
              <w:rPr>
                <w:snapToGrid w:val="0"/>
                <w:sz w:val="20"/>
                <w:szCs w:val="20"/>
              </w:rPr>
              <w:t xml:space="preserve"> </w:t>
            </w:r>
            <w:r w:rsidR="00DB6D99">
              <w:rPr>
                <w:snapToGrid w:val="0"/>
                <w:sz w:val="20"/>
                <w:szCs w:val="20"/>
              </w:rPr>
              <w:t xml:space="preserve">заявок от </w:t>
            </w:r>
            <w:r w:rsidRPr="003E0761">
              <w:rPr>
                <w:snapToGrid w:val="0"/>
                <w:sz w:val="20"/>
                <w:szCs w:val="20"/>
              </w:rPr>
              <w:t xml:space="preserve">внутренних пользователей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 w:rsidRPr="003E0761">
              <w:rPr>
                <w:snapToGrid w:val="0"/>
                <w:sz w:val="20"/>
                <w:szCs w:val="20"/>
              </w:rPr>
              <w:t>а;</w:t>
            </w:r>
          </w:p>
          <w:p w14:paraId="383812CC" w14:textId="77777777" w:rsidR="003E0761" w:rsidRDefault="003E0761" w:rsidP="009E7B1C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jc w:val="both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>осуществлять первичную диагностику IT - инцидентов;</w:t>
            </w:r>
          </w:p>
          <w:p w14:paraId="27948309" w14:textId="3AC17ED4" w:rsidR="003E0761" w:rsidRDefault="001655AC" w:rsidP="009E7B1C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</w:t>
            </w:r>
            <w:r w:rsidR="0049566A" w:rsidRPr="00CE5606">
              <w:rPr>
                <w:snapToGrid w:val="0"/>
                <w:sz w:val="20"/>
                <w:szCs w:val="20"/>
              </w:rPr>
              <w:t xml:space="preserve">существлять техническую поддержку пользователей при использовании программного обеспечения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 w:rsidR="0049566A" w:rsidRPr="00CE5606">
              <w:rPr>
                <w:snapToGrid w:val="0"/>
                <w:sz w:val="20"/>
                <w:szCs w:val="20"/>
              </w:rPr>
              <w:t>а</w:t>
            </w:r>
            <w:r w:rsidR="003E0761" w:rsidRPr="003E0761">
              <w:rPr>
                <w:snapToGrid w:val="0"/>
                <w:sz w:val="20"/>
                <w:szCs w:val="20"/>
              </w:rPr>
              <w:t>;</w:t>
            </w:r>
          </w:p>
          <w:p w14:paraId="73481B83" w14:textId="3C58ADF1" w:rsidR="003E0761" w:rsidRDefault="003E0761" w:rsidP="009E7B1C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jc w:val="both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 xml:space="preserve">консультировать работников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 w:rsidRPr="003E0761">
              <w:rPr>
                <w:snapToGrid w:val="0"/>
                <w:sz w:val="20"/>
                <w:szCs w:val="20"/>
              </w:rPr>
              <w:t>а по использованию программных средств общего назначения;</w:t>
            </w:r>
          </w:p>
          <w:p w14:paraId="6D23AA27" w14:textId="77777777" w:rsidR="003E0761" w:rsidRDefault="003E0761" w:rsidP="009E7B1C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jc w:val="both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>применять средства антивирусной защиты информации;</w:t>
            </w:r>
          </w:p>
          <w:p w14:paraId="2D26AEFC" w14:textId="77777777" w:rsidR="003E0761" w:rsidRDefault="003E0761" w:rsidP="00DB3A06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>проводить оповещение пользователей по результатам мониторинга или глобальных сбойных ситуаций;</w:t>
            </w:r>
          </w:p>
          <w:p w14:paraId="623CB564" w14:textId="77777777" w:rsidR="003E0761" w:rsidRDefault="003E0761" w:rsidP="00DB3A06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>осуществлять помощь пользователям (руководству) по производимым действиям для определения доступа к информационным ресурсам;</w:t>
            </w:r>
          </w:p>
          <w:p w14:paraId="1621B2D9" w14:textId="60FD8545" w:rsidR="00E04FD0" w:rsidRPr="003E0761" w:rsidRDefault="003E0761" w:rsidP="00DB3A06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rPr>
                <w:snapToGrid w:val="0"/>
                <w:sz w:val="20"/>
                <w:szCs w:val="20"/>
              </w:rPr>
            </w:pPr>
            <w:r w:rsidRPr="003E0761">
              <w:rPr>
                <w:snapToGrid w:val="0"/>
                <w:sz w:val="20"/>
                <w:szCs w:val="20"/>
              </w:rPr>
              <w:t xml:space="preserve">участвовать в разрешении </w:t>
            </w:r>
            <w:r w:rsidR="002B7AA1">
              <w:rPr>
                <w:snapToGrid w:val="0"/>
                <w:sz w:val="20"/>
                <w:szCs w:val="20"/>
              </w:rPr>
              <w:t>в</w:t>
            </w:r>
            <w:r w:rsidRPr="003E0761">
              <w:rPr>
                <w:snapToGrid w:val="0"/>
                <w:sz w:val="20"/>
                <w:szCs w:val="20"/>
              </w:rPr>
              <w:t xml:space="preserve">нештатных ситуаций в работе, систематизировать возникающие проблемы и принимать меры </w:t>
            </w:r>
            <w:r w:rsidR="005B6958">
              <w:rPr>
                <w:snapToGrid w:val="0"/>
                <w:sz w:val="20"/>
                <w:szCs w:val="20"/>
              </w:rPr>
              <w:t>по</w:t>
            </w:r>
            <w:r w:rsidRPr="003E0761">
              <w:rPr>
                <w:snapToGrid w:val="0"/>
                <w:sz w:val="20"/>
                <w:szCs w:val="20"/>
              </w:rPr>
              <w:t xml:space="preserve"> устранению и уничтожению условий их возникновения;</w:t>
            </w:r>
          </w:p>
          <w:p w14:paraId="726D5F35" w14:textId="4F691E5F" w:rsidR="00475A63" w:rsidRDefault="003E0761" w:rsidP="00DB3A06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становка, </w:t>
            </w:r>
            <w:r w:rsidR="000970DD" w:rsidRPr="004E7326">
              <w:rPr>
                <w:snapToGrid w:val="0"/>
                <w:sz w:val="20"/>
                <w:szCs w:val="20"/>
              </w:rPr>
              <w:t>о</w:t>
            </w:r>
            <w:r w:rsidR="00475A63" w:rsidRPr="004E7326">
              <w:rPr>
                <w:snapToGrid w:val="0"/>
                <w:sz w:val="20"/>
                <w:szCs w:val="20"/>
              </w:rPr>
              <w:t>бновлени</w:t>
            </w:r>
            <w:r w:rsidR="0049600F" w:rsidRPr="004E7326">
              <w:rPr>
                <w:snapToGrid w:val="0"/>
                <w:sz w:val="20"/>
                <w:szCs w:val="20"/>
              </w:rPr>
              <w:t>я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, диагностика и восстановление работоспособности прикладного программного обеспечения на </w:t>
            </w:r>
            <w:r w:rsidR="00D33FE1" w:rsidRPr="004E7326">
              <w:rPr>
                <w:snapToGrid w:val="0"/>
                <w:sz w:val="20"/>
                <w:szCs w:val="20"/>
              </w:rPr>
              <w:t>АРМ</w:t>
            </w:r>
            <w:r w:rsidR="00A54F31" w:rsidRPr="004E7326">
              <w:rPr>
                <w:snapToGrid w:val="0"/>
                <w:sz w:val="20"/>
                <w:szCs w:val="20"/>
              </w:rPr>
              <w:t xml:space="preserve"> совместно со службой технической поддержки Заказчика</w:t>
            </w:r>
            <w:r w:rsidR="00D62FE5" w:rsidRPr="00413536">
              <w:rPr>
                <w:snapToGrid w:val="0"/>
                <w:sz w:val="20"/>
                <w:szCs w:val="20"/>
              </w:rPr>
              <w:t>;</w:t>
            </w:r>
          </w:p>
          <w:p w14:paraId="339B29AB" w14:textId="4B9E87FB" w:rsidR="00814309" w:rsidRDefault="00814309" w:rsidP="00DB3A06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работы по оптимизации и улучшению уровня сервиса для работников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>
              <w:rPr>
                <w:snapToGrid w:val="0"/>
                <w:sz w:val="20"/>
                <w:szCs w:val="20"/>
              </w:rPr>
              <w:t>а</w:t>
            </w:r>
            <w:r w:rsidR="00D62FE5" w:rsidRPr="00413536">
              <w:rPr>
                <w:snapToGrid w:val="0"/>
                <w:sz w:val="20"/>
                <w:szCs w:val="20"/>
              </w:rPr>
              <w:t>;</w:t>
            </w:r>
          </w:p>
          <w:p w14:paraId="1E681CC4" w14:textId="40B4DAD4" w:rsidR="00181CCB" w:rsidRDefault="00181CCB" w:rsidP="00DB3A06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инициирование предложений по улучшению</w:t>
            </w:r>
            <w:r w:rsidR="000C0E8C">
              <w:rPr>
                <w:snapToGrid w:val="0"/>
                <w:sz w:val="20"/>
                <w:szCs w:val="20"/>
              </w:rPr>
              <w:t xml:space="preserve"> предоставленных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 w:rsidR="000C0E8C">
              <w:rPr>
                <w:snapToGrid w:val="0"/>
                <w:sz w:val="20"/>
                <w:szCs w:val="20"/>
              </w:rPr>
              <w:t>ом</w:t>
            </w:r>
            <w:r>
              <w:rPr>
                <w:snapToGrid w:val="0"/>
                <w:sz w:val="20"/>
                <w:szCs w:val="20"/>
              </w:rPr>
              <w:t xml:space="preserve"> инструкций и внесению изменений в базу знаний</w:t>
            </w:r>
            <w:r w:rsidRPr="00277B5E">
              <w:rPr>
                <w:snapToGrid w:val="0"/>
                <w:sz w:val="20"/>
                <w:szCs w:val="20"/>
              </w:rPr>
              <w:t>;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14:paraId="6E257615" w14:textId="2A70FF00" w:rsidR="0097598C" w:rsidRPr="00413536" w:rsidRDefault="007D68F2" w:rsidP="0097598C">
            <w:pPr>
              <w:pStyle w:val="af0"/>
              <w:numPr>
                <w:ilvl w:val="0"/>
                <w:numId w:val="13"/>
              </w:numPr>
              <w:tabs>
                <w:tab w:val="left" w:pos="567"/>
                <w:tab w:val="left" w:pos="709"/>
              </w:tabs>
              <w:ind w:left="567" w:right="100"/>
            </w:pPr>
            <w:r>
              <w:rPr>
                <w:snapToGrid w:val="0"/>
                <w:sz w:val="20"/>
                <w:szCs w:val="20"/>
              </w:rPr>
              <w:t>д</w:t>
            </w:r>
            <w:r w:rsidR="00814309">
              <w:rPr>
                <w:snapToGrid w:val="0"/>
                <w:sz w:val="20"/>
                <w:szCs w:val="20"/>
              </w:rPr>
              <w:t>ругие работы по согласованию с Заказчиком.</w:t>
            </w:r>
          </w:p>
          <w:p w14:paraId="1758D3A1" w14:textId="77777777" w:rsidR="0097598C" w:rsidRPr="00413536" w:rsidRDefault="0097598C" w:rsidP="00602F08">
            <w:pPr>
              <w:pStyle w:val="af0"/>
              <w:tabs>
                <w:tab w:val="left" w:pos="567"/>
                <w:tab w:val="left" w:pos="709"/>
              </w:tabs>
              <w:ind w:left="207" w:right="100"/>
            </w:pPr>
          </w:p>
          <w:p w14:paraId="32C5974A" w14:textId="3ACA791B" w:rsidR="0097598C" w:rsidRPr="009E7B1C" w:rsidRDefault="00602F08" w:rsidP="00413536">
            <w:pPr>
              <w:pStyle w:val="af0"/>
              <w:tabs>
                <w:tab w:val="left" w:pos="567"/>
                <w:tab w:val="left" w:pos="709"/>
              </w:tabs>
              <w:ind w:right="100"/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97598C" w:rsidRPr="004E7326">
              <w:rPr>
                <w:snapToGrid w:val="0"/>
                <w:sz w:val="20"/>
                <w:szCs w:val="20"/>
              </w:rPr>
              <w:t>Оказание услуг</w:t>
            </w:r>
            <w:r w:rsidR="0097598C">
              <w:rPr>
                <w:snapToGrid w:val="0"/>
                <w:sz w:val="20"/>
                <w:szCs w:val="20"/>
              </w:rPr>
              <w:t>и</w:t>
            </w:r>
            <w:r w:rsidR="0097598C" w:rsidRPr="004E7326">
              <w:rPr>
                <w:snapToGrid w:val="0"/>
                <w:sz w:val="20"/>
                <w:szCs w:val="20"/>
              </w:rPr>
              <w:t xml:space="preserve"> должно осуществляться </w:t>
            </w:r>
            <w:r w:rsidR="0097598C">
              <w:rPr>
                <w:snapToGrid w:val="0"/>
                <w:sz w:val="20"/>
                <w:szCs w:val="20"/>
              </w:rPr>
              <w:t xml:space="preserve">путем удаленного подключения к </w:t>
            </w:r>
            <w:r>
              <w:rPr>
                <w:snapToGrid w:val="0"/>
                <w:sz w:val="20"/>
                <w:szCs w:val="20"/>
              </w:rPr>
              <w:t xml:space="preserve">  </w:t>
            </w:r>
            <w:r w:rsidR="0097598C">
              <w:rPr>
                <w:snapToGrid w:val="0"/>
                <w:sz w:val="20"/>
                <w:szCs w:val="20"/>
              </w:rPr>
              <w:t xml:space="preserve">АРМу работника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 w:rsidR="0097598C">
              <w:rPr>
                <w:snapToGrid w:val="0"/>
                <w:sz w:val="20"/>
                <w:szCs w:val="20"/>
              </w:rPr>
              <w:t>а, телефонных коммуникаций, получения информации из систем мониторинга.</w:t>
            </w:r>
          </w:p>
        </w:tc>
      </w:tr>
      <w:tr w:rsidR="006068E7" w:rsidRPr="004E7326" w14:paraId="4ABC3494" w14:textId="77777777" w:rsidTr="002C6439">
        <w:trPr>
          <w:cantSplit/>
          <w:trHeight w:val="197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123B" w14:textId="2836EB76" w:rsidR="006068E7" w:rsidRPr="002C6439" w:rsidRDefault="00DC3CD5" w:rsidP="004E7326">
            <w:pPr>
              <w:ind w:left="113" w:right="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307C" w14:textId="2C5037BC" w:rsidR="006068E7" w:rsidRPr="004E7326" w:rsidRDefault="006068E7" w:rsidP="00602F08"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Организация каналов связи и рабочих мест работников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D732E" w14:textId="5DF3E3CF" w:rsidR="006068E7" w:rsidRDefault="006068E7" w:rsidP="00686843">
            <w:pPr>
              <w:pStyle w:val="af0"/>
              <w:tabs>
                <w:tab w:val="left" w:pos="567"/>
                <w:tab w:val="left" w:pos="709"/>
              </w:tabs>
              <w:ind w:left="207" w:right="10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Организация </w:t>
            </w:r>
            <w:r w:rsidR="00E06D7B">
              <w:rPr>
                <w:snapToGrid w:val="0"/>
                <w:sz w:val="20"/>
                <w:szCs w:val="20"/>
              </w:rPr>
              <w:t xml:space="preserve">Исполнителем </w:t>
            </w:r>
            <w:r>
              <w:rPr>
                <w:snapToGrid w:val="0"/>
                <w:sz w:val="20"/>
                <w:szCs w:val="20"/>
              </w:rPr>
              <w:t xml:space="preserve">защищенных каналов связи с локальной сетью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>
              <w:rPr>
                <w:snapToGrid w:val="0"/>
                <w:sz w:val="20"/>
                <w:szCs w:val="20"/>
              </w:rPr>
              <w:t>а (основного и дублирующего) в</w:t>
            </w:r>
            <w:r w:rsidR="00D921ED" w:rsidRPr="00355AF0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течени</w:t>
            </w:r>
            <w:r w:rsidR="00D921ED">
              <w:rPr>
                <w:snapToGrid w:val="0"/>
                <w:sz w:val="20"/>
                <w:szCs w:val="20"/>
              </w:rPr>
              <w:t>е</w:t>
            </w:r>
            <w:r>
              <w:rPr>
                <w:snapToGrid w:val="0"/>
                <w:sz w:val="20"/>
                <w:szCs w:val="20"/>
              </w:rPr>
              <w:t xml:space="preserve"> двух недель с даты подписания договора</w:t>
            </w:r>
            <w:r w:rsidR="005F6308" w:rsidRPr="0069054F">
              <w:rPr>
                <w:snapToGrid w:val="0"/>
                <w:sz w:val="20"/>
                <w:szCs w:val="20"/>
              </w:rPr>
              <w:t xml:space="preserve"> </w:t>
            </w:r>
            <w:r w:rsidR="005F6308" w:rsidRPr="005F6308">
              <w:rPr>
                <w:snapToGrid w:val="0"/>
                <w:sz w:val="20"/>
                <w:szCs w:val="20"/>
              </w:rPr>
              <w:t>или в иной срок, согласованный Сторонами</w:t>
            </w:r>
            <w:r>
              <w:rPr>
                <w:snapToGrid w:val="0"/>
                <w:sz w:val="20"/>
                <w:szCs w:val="20"/>
              </w:rPr>
              <w:t>.</w:t>
            </w:r>
            <w:r w:rsidR="00CD6C93">
              <w:rPr>
                <w:snapToGrid w:val="0"/>
                <w:sz w:val="20"/>
                <w:szCs w:val="20"/>
              </w:rPr>
              <w:t xml:space="preserve"> </w:t>
            </w:r>
            <w:r w:rsidR="00601566">
              <w:rPr>
                <w:snapToGrid w:val="0"/>
                <w:sz w:val="20"/>
                <w:szCs w:val="20"/>
              </w:rPr>
              <w:t>Уровень д</w:t>
            </w:r>
            <w:r w:rsidR="00CD6C93" w:rsidRPr="00CD6C93">
              <w:rPr>
                <w:snapToGrid w:val="0"/>
                <w:sz w:val="20"/>
                <w:szCs w:val="20"/>
              </w:rPr>
              <w:t>оступност</w:t>
            </w:r>
            <w:r w:rsidR="00601566">
              <w:rPr>
                <w:snapToGrid w:val="0"/>
                <w:sz w:val="20"/>
                <w:szCs w:val="20"/>
              </w:rPr>
              <w:t>и</w:t>
            </w:r>
            <w:r w:rsidR="00CD6C93" w:rsidRPr="00CD6C93">
              <w:rPr>
                <w:snapToGrid w:val="0"/>
                <w:sz w:val="20"/>
                <w:szCs w:val="20"/>
              </w:rPr>
              <w:t xml:space="preserve"> сервиса</w:t>
            </w:r>
            <w:r w:rsidR="00181CCB">
              <w:rPr>
                <w:snapToGrid w:val="0"/>
                <w:sz w:val="20"/>
                <w:szCs w:val="20"/>
              </w:rPr>
              <w:t xml:space="preserve"> в рабочее время</w:t>
            </w:r>
            <w:r w:rsidR="00CD6C93" w:rsidRPr="00CD6C93">
              <w:rPr>
                <w:snapToGrid w:val="0"/>
                <w:sz w:val="20"/>
                <w:szCs w:val="20"/>
              </w:rPr>
              <w:t>: не ниже 99,9% в месяц</w:t>
            </w:r>
            <w:r w:rsidR="00CD6C93">
              <w:rPr>
                <w:snapToGrid w:val="0"/>
                <w:sz w:val="20"/>
                <w:szCs w:val="20"/>
              </w:rPr>
              <w:t>.</w:t>
            </w:r>
          </w:p>
          <w:p w14:paraId="47EAB258" w14:textId="2F2398AD" w:rsidR="003D6BCA" w:rsidRDefault="006068E7" w:rsidP="003D6BCA">
            <w:pPr>
              <w:pStyle w:val="af0"/>
              <w:tabs>
                <w:tab w:val="left" w:pos="567"/>
                <w:tab w:val="left" w:pos="709"/>
              </w:tabs>
              <w:ind w:left="207" w:right="10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Организация</w:t>
            </w:r>
            <w:r w:rsidR="00E06D7B">
              <w:rPr>
                <w:snapToGrid w:val="0"/>
                <w:sz w:val="20"/>
                <w:szCs w:val="20"/>
              </w:rPr>
              <w:t xml:space="preserve"> Исполнителем</w:t>
            </w:r>
            <w:r>
              <w:rPr>
                <w:snapToGrid w:val="0"/>
                <w:sz w:val="20"/>
                <w:szCs w:val="20"/>
              </w:rPr>
              <w:t xml:space="preserve"> защищенных каналов связи </w:t>
            </w:r>
            <w:r w:rsidR="003D6BCA">
              <w:rPr>
                <w:snapToGrid w:val="0"/>
                <w:sz w:val="20"/>
                <w:szCs w:val="20"/>
              </w:rPr>
              <w:t>телефонии (основного и дублирующего) в течени</w:t>
            </w:r>
            <w:r w:rsidR="00D921ED">
              <w:rPr>
                <w:snapToGrid w:val="0"/>
                <w:sz w:val="20"/>
                <w:szCs w:val="20"/>
              </w:rPr>
              <w:t>е</w:t>
            </w:r>
            <w:r w:rsidR="003D6BCA">
              <w:rPr>
                <w:snapToGrid w:val="0"/>
                <w:sz w:val="20"/>
                <w:szCs w:val="20"/>
              </w:rPr>
              <w:t xml:space="preserve"> двух недель с даты подписания договора</w:t>
            </w:r>
            <w:r w:rsidR="005F6308">
              <w:rPr>
                <w:snapToGrid w:val="0"/>
                <w:sz w:val="20"/>
                <w:szCs w:val="20"/>
              </w:rPr>
              <w:t xml:space="preserve"> </w:t>
            </w:r>
            <w:r w:rsidR="005F6308" w:rsidRPr="005F6308">
              <w:rPr>
                <w:snapToGrid w:val="0"/>
                <w:sz w:val="20"/>
                <w:szCs w:val="20"/>
              </w:rPr>
              <w:t>или в иной срок, согласованный Сторонами</w:t>
            </w:r>
            <w:r w:rsidR="003D6BCA">
              <w:rPr>
                <w:snapToGrid w:val="0"/>
                <w:sz w:val="20"/>
                <w:szCs w:val="20"/>
              </w:rPr>
              <w:t>.</w:t>
            </w:r>
            <w:r w:rsidR="00601566">
              <w:rPr>
                <w:snapToGrid w:val="0"/>
                <w:sz w:val="20"/>
                <w:szCs w:val="20"/>
              </w:rPr>
              <w:t xml:space="preserve"> </w:t>
            </w:r>
            <w:r w:rsidR="003A4BD6">
              <w:rPr>
                <w:snapToGrid w:val="0"/>
                <w:sz w:val="20"/>
                <w:szCs w:val="20"/>
              </w:rPr>
              <w:t xml:space="preserve"> </w:t>
            </w:r>
          </w:p>
          <w:p w14:paraId="53D2C94A" w14:textId="259D61BB" w:rsidR="00601566" w:rsidRDefault="00CD6C93" w:rsidP="00601566">
            <w:pPr>
              <w:pStyle w:val="af0"/>
              <w:tabs>
                <w:tab w:val="left" w:pos="567"/>
                <w:tab w:val="left" w:pos="709"/>
              </w:tabs>
              <w:ind w:left="207" w:right="10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Исполнитель</w:t>
            </w:r>
            <w:r w:rsidR="003A4BD6">
              <w:rPr>
                <w:snapToGrid w:val="0"/>
                <w:sz w:val="20"/>
                <w:szCs w:val="20"/>
              </w:rPr>
              <w:t xml:space="preserve"> </w:t>
            </w:r>
            <w:r w:rsidR="003A4BD6" w:rsidRPr="003A4BD6">
              <w:rPr>
                <w:snapToGrid w:val="0"/>
                <w:sz w:val="20"/>
                <w:szCs w:val="20"/>
              </w:rPr>
              <w:t xml:space="preserve">обязан обеспечить функционирование многоканального телефонного номера </w:t>
            </w:r>
            <w:r>
              <w:rPr>
                <w:snapToGrid w:val="0"/>
                <w:sz w:val="20"/>
                <w:szCs w:val="20"/>
              </w:rPr>
              <w:t xml:space="preserve">линии поддержки работников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>
              <w:rPr>
                <w:snapToGrid w:val="0"/>
                <w:sz w:val="20"/>
                <w:szCs w:val="20"/>
              </w:rPr>
              <w:t>а.</w:t>
            </w:r>
            <w:r>
              <w:t xml:space="preserve"> </w:t>
            </w:r>
            <w:r w:rsidRPr="00CD6C93">
              <w:rPr>
                <w:snapToGrid w:val="0"/>
                <w:sz w:val="20"/>
                <w:szCs w:val="20"/>
              </w:rPr>
              <w:t xml:space="preserve">Целевая аудитория: до </w:t>
            </w:r>
            <w:r w:rsidR="00CD57D2" w:rsidRPr="00CD6C93">
              <w:rPr>
                <w:snapToGrid w:val="0"/>
                <w:sz w:val="20"/>
                <w:szCs w:val="20"/>
              </w:rPr>
              <w:t>2</w:t>
            </w:r>
            <w:r w:rsidR="00CD57D2" w:rsidRPr="00CD57D2">
              <w:rPr>
                <w:snapToGrid w:val="0"/>
                <w:sz w:val="20"/>
                <w:szCs w:val="20"/>
              </w:rPr>
              <w:t>5</w:t>
            </w:r>
            <w:r w:rsidR="00CD57D2" w:rsidRPr="00CD6C93">
              <w:rPr>
                <w:snapToGrid w:val="0"/>
                <w:sz w:val="20"/>
                <w:szCs w:val="20"/>
              </w:rPr>
              <w:t xml:space="preserve">00 </w:t>
            </w:r>
            <w:r>
              <w:rPr>
                <w:snapToGrid w:val="0"/>
                <w:sz w:val="20"/>
                <w:szCs w:val="20"/>
              </w:rPr>
              <w:t xml:space="preserve">работников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>
              <w:rPr>
                <w:snapToGrid w:val="0"/>
                <w:sz w:val="20"/>
                <w:szCs w:val="20"/>
              </w:rPr>
              <w:t>а</w:t>
            </w:r>
            <w:r w:rsidRPr="00CD6C93">
              <w:rPr>
                <w:snapToGrid w:val="0"/>
                <w:sz w:val="20"/>
                <w:szCs w:val="20"/>
              </w:rPr>
              <w:t>, включая удалённый и офисный персонал.</w:t>
            </w:r>
            <w:r>
              <w:rPr>
                <w:snapToGrid w:val="0"/>
                <w:sz w:val="20"/>
                <w:szCs w:val="20"/>
              </w:rPr>
              <w:t xml:space="preserve"> Режим работы - </w:t>
            </w:r>
            <w:r w:rsidRPr="004E7326">
              <w:rPr>
                <w:bCs/>
                <w:snapToGrid w:val="0"/>
                <w:sz w:val="20"/>
                <w:szCs w:val="20"/>
              </w:rPr>
              <w:t>Рабочее время</w:t>
            </w:r>
            <w:r>
              <w:rPr>
                <w:bCs/>
                <w:snapToGrid w:val="0"/>
                <w:sz w:val="20"/>
                <w:szCs w:val="20"/>
              </w:rPr>
              <w:t xml:space="preserve">. </w:t>
            </w:r>
            <w:r w:rsidRPr="00CD6C93">
              <w:rPr>
                <w:bCs/>
                <w:snapToGrid w:val="0"/>
                <w:sz w:val="20"/>
                <w:szCs w:val="20"/>
              </w:rPr>
              <w:t xml:space="preserve">Пропускная способность: одновременная обработка не менее </w:t>
            </w:r>
            <w:r w:rsidR="005F6308">
              <w:rPr>
                <w:bCs/>
                <w:snapToGrid w:val="0"/>
                <w:sz w:val="20"/>
                <w:szCs w:val="20"/>
              </w:rPr>
              <w:t>семи</w:t>
            </w:r>
            <w:r w:rsidR="005F6308" w:rsidRPr="00CD6C93">
              <w:rPr>
                <w:bCs/>
                <w:snapToGrid w:val="0"/>
                <w:sz w:val="20"/>
                <w:szCs w:val="20"/>
              </w:rPr>
              <w:t xml:space="preserve"> </w:t>
            </w:r>
            <w:r w:rsidRPr="00CD6C93">
              <w:rPr>
                <w:bCs/>
                <w:snapToGrid w:val="0"/>
                <w:sz w:val="20"/>
                <w:szCs w:val="20"/>
              </w:rPr>
              <w:t>активных звонков без ожидания в очереди</w:t>
            </w:r>
            <w:r w:rsidR="005F6308">
              <w:rPr>
                <w:bCs/>
                <w:snapToGrid w:val="0"/>
                <w:sz w:val="20"/>
                <w:szCs w:val="20"/>
              </w:rPr>
              <w:t xml:space="preserve"> (в рабочее время) и не менее двух </w:t>
            </w:r>
            <w:r w:rsidR="005F6308" w:rsidRPr="00CD6C93">
              <w:rPr>
                <w:bCs/>
                <w:snapToGrid w:val="0"/>
                <w:sz w:val="20"/>
                <w:szCs w:val="20"/>
              </w:rPr>
              <w:t>активных звонков без ожидания в очереди</w:t>
            </w:r>
            <w:r w:rsidR="005F6308">
              <w:rPr>
                <w:bCs/>
                <w:snapToGrid w:val="0"/>
                <w:sz w:val="20"/>
                <w:szCs w:val="20"/>
              </w:rPr>
              <w:t xml:space="preserve"> (</w:t>
            </w:r>
            <w:r w:rsidR="00A54877">
              <w:rPr>
                <w:sz w:val="20"/>
                <w:szCs w:val="20"/>
              </w:rPr>
              <w:t xml:space="preserve">с 9:00 до 18:00 </w:t>
            </w:r>
            <w:r w:rsidR="00A54877" w:rsidRPr="004E7326">
              <w:rPr>
                <w:rFonts w:eastAsia="Calibri"/>
                <w:sz w:val="20"/>
                <w:szCs w:val="20"/>
              </w:rPr>
              <w:t xml:space="preserve">в </w:t>
            </w:r>
            <w:r w:rsidR="00A54877" w:rsidRPr="004E7326">
              <w:rPr>
                <w:snapToGrid w:val="0"/>
                <w:sz w:val="20"/>
                <w:szCs w:val="20"/>
              </w:rPr>
              <w:t xml:space="preserve">государственные праздники Республики Беларусь </w:t>
            </w:r>
            <w:r w:rsidR="00A54877" w:rsidRPr="004E7326">
              <w:rPr>
                <w:rFonts w:eastAsia="Calibri"/>
                <w:sz w:val="20"/>
                <w:szCs w:val="20"/>
              </w:rPr>
              <w:t>и выходные дни</w:t>
            </w:r>
            <w:r w:rsidR="00A54877" w:rsidRPr="004E7326">
              <w:rPr>
                <w:snapToGrid w:val="0"/>
                <w:sz w:val="20"/>
                <w:szCs w:val="20"/>
              </w:rPr>
              <w:t>.</w:t>
            </w:r>
            <w:r w:rsidR="005F6308">
              <w:rPr>
                <w:bCs/>
                <w:snapToGrid w:val="0"/>
                <w:sz w:val="20"/>
                <w:szCs w:val="20"/>
              </w:rPr>
              <w:t>)</w:t>
            </w:r>
            <w:r>
              <w:rPr>
                <w:bCs/>
                <w:snapToGrid w:val="0"/>
                <w:sz w:val="20"/>
                <w:szCs w:val="20"/>
              </w:rPr>
              <w:t xml:space="preserve">. </w:t>
            </w:r>
            <w:r w:rsidR="00601566">
              <w:rPr>
                <w:snapToGrid w:val="0"/>
                <w:sz w:val="20"/>
                <w:szCs w:val="20"/>
              </w:rPr>
              <w:t>Уровень д</w:t>
            </w:r>
            <w:r w:rsidR="00601566" w:rsidRPr="00CD6C93">
              <w:rPr>
                <w:snapToGrid w:val="0"/>
                <w:sz w:val="20"/>
                <w:szCs w:val="20"/>
              </w:rPr>
              <w:t>оступност</w:t>
            </w:r>
            <w:r w:rsidR="00601566">
              <w:rPr>
                <w:snapToGrid w:val="0"/>
                <w:sz w:val="20"/>
                <w:szCs w:val="20"/>
              </w:rPr>
              <w:t>и</w:t>
            </w:r>
            <w:r w:rsidR="00601566" w:rsidRPr="00CD6C93">
              <w:rPr>
                <w:snapToGrid w:val="0"/>
                <w:sz w:val="20"/>
                <w:szCs w:val="20"/>
              </w:rPr>
              <w:t xml:space="preserve"> сервиса</w:t>
            </w:r>
            <w:r w:rsidR="00601566">
              <w:rPr>
                <w:snapToGrid w:val="0"/>
                <w:sz w:val="20"/>
                <w:szCs w:val="20"/>
              </w:rPr>
              <w:t xml:space="preserve"> в рабочее время</w:t>
            </w:r>
            <w:r w:rsidR="00601566" w:rsidRPr="00CD6C93">
              <w:rPr>
                <w:snapToGrid w:val="0"/>
                <w:sz w:val="20"/>
                <w:szCs w:val="20"/>
              </w:rPr>
              <w:t>: не ниже 99,9% в месяц</w:t>
            </w:r>
            <w:r w:rsidR="00601566">
              <w:rPr>
                <w:snapToGrid w:val="0"/>
                <w:sz w:val="20"/>
                <w:szCs w:val="20"/>
              </w:rPr>
              <w:t>.</w:t>
            </w:r>
          </w:p>
          <w:p w14:paraId="64D2DF0B" w14:textId="1E45987A" w:rsidR="003A4BD6" w:rsidRDefault="00CD6C93" w:rsidP="003D6BCA">
            <w:pPr>
              <w:pStyle w:val="af0"/>
              <w:tabs>
                <w:tab w:val="left" w:pos="567"/>
                <w:tab w:val="left" w:pos="709"/>
              </w:tabs>
              <w:ind w:left="207" w:right="10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14:paraId="7B88D0B9" w14:textId="03A4DFAC" w:rsidR="006068E7" w:rsidRPr="006068E7" w:rsidRDefault="003D6BCA" w:rsidP="00686843">
            <w:pPr>
              <w:pStyle w:val="af0"/>
              <w:tabs>
                <w:tab w:val="left" w:pos="567"/>
                <w:tab w:val="left" w:pos="709"/>
              </w:tabs>
              <w:ind w:left="207" w:right="10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Организация</w:t>
            </w:r>
            <w:r w:rsidR="00E06D7B">
              <w:t xml:space="preserve"> </w:t>
            </w:r>
            <w:r w:rsidR="00E06D7B">
              <w:rPr>
                <w:snapToGrid w:val="0"/>
                <w:sz w:val="20"/>
                <w:szCs w:val="20"/>
              </w:rPr>
              <w:t>Исполнителем</w:t>
            </w:r>
            <w:r>
              <w:rPr>
                <w:snapToGrid w:val="0"/>
                <w:sz w:val="20"/>
                <w:szCs w:val="20"/>
              </w:rPr>
              <w:t xml:space="preserve"> настроек персональных компьютеров</w:t>
            </w:r>
            <w:r w:rsidR="00F94BFF">
              <w:rPr>
                <w:snapToGrid w:val="0"/>
                <w:sz w:val="20"/>
                <w:szCs w:val="20"/>
              </w:rPr>
              <w:t xml:space="preserve"> работников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bookmarkStart w:id="0" w:name="_Hlk208491388"/>
            <w:r w:rsidR="00413536">
              <w:rPr>
                <w:snapToGrid w:val="0"/>
                <w:sz w:val="20"/>
                <w:szCs w:val="20"/>
              </w:rPr>
              <w:t>в</w:t>
            </w:r>
            <w:r>
              <w:rPr>
                <w:snapToGrid w:val="0"/>
                <w:sz w:val="20"/>
                <w:szCs w:val="20"/>
              </w:rPr>
              <w:t xml:space="preserve"> соответствии с </w:t>
            </w:r>
            <w:bookmarkEnd w:id="0"/>
            <w:r w:rsidR="005E4CE8" w:rsidRPr="00367EE0">
              <w:rPr>
                <w:snapToGrid w:val="0"/>
                <w:sz w:val="20"/>
                <w:szCs w:val="20"/>
              </w:rPr>
              <w:t>требованиями информационной безопасности</w:t>
            </w:r>
            <w:r w:rsidR="00367EE0">
              <w:rPr>
                <w:snapToGrid w:val="0"/>
                <w:sz w:val="20"/>
                <w:szCs w:val="20"/>
              </w:rPr>
              <w:t xml:space="preserve"> </w:t>
            </w:r>
            <w:r w:rsidR="005E4CE8">
              <w:rPr>
                <w:snapToGrid w:val="0"/>
                <w:sz w:val="20"/>
                <w:szCs w:val="20"/>
              </w:rPr>
              <w:t xml:space="preserve">Заказчика </w:t>
            </w:r>
            <w:r>
              <w:rPr>
                <w:snapToGrid w:val="0"/>
                <w:sz w:val="20"/>
                <w:szCs w:val="20"/>
              </w:rPr>
              <w:t xml:space="preserve">в </w:t>
            </w:r>
            <w:r w:rsidR="0008556B">
              <w:rPr>
                <w:snapToGrid w:val="0"/>
                <w:sz w:val="20"/>
                <w:szCs w:val="20"/>
              </w:rPr>
              <w:t xml:space="preserve">течение </w:t>
            </w:r>
            <w:r>
              <w:rPr>
                <w:snapToGrid w:val="0"/>
                <w:sz w:val="20"/>
                <w:szCs w:val="20"/>
              </w:rPr>
              <w:t>двух недель с даты подписания договора</w:t>
            </w:r>
            <w:r w:rsidR="005F6308">
              <w:rPr>
                <w:snapToGrid w:val="0"/>
                <w:sz w:val="20"/>
                <w:szCs w:val="20"/>
              </w:rPr>
              <w:t xml:space="preserve"> </w:t>
            </w:r>
            <w:r w:rsidR="005F6308" w:rsidRPr="005F6308">
              <w:rPr>
                <w:snapToGrid w:val="0"/>
                <w:sz w:val="20"/>
                <w:szCs w:val="20"/>
              </w:rPr>
              <w:t>или в иной срок, согласованный Сторонами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5C689AA6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E0EC" w14:textId="67256D26" w:rsidR="002224FB" w:rsidRPr="002C6439" w:rsidRDefault="00DC3CD5" w:rsidP="004E7326">
            <w:pPr>
              <w:ind w:left="113" w:right="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A37C" w14:textId="398EAF67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Время реакции и </w:t>
            </w:r>
            <w:r w:rsidRPr="004E7326">
              <w:rPr>
                <w:snapToGrid w:val="0"/>
                <w:sz w:val="20"/>
                <w:szCs w:val="20"/>
              </w:rPr>
              <w:t>Фиксированное время разрешения Заявки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D8A9" w14:textId="55A9DDCB" w:rsidR="002224FB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Для Заявок </w:t>
            </w:r>
            <w:r w:rsidRPr="008D4694">
              <w:rPr>
                <w:snapToGrid w:val="0"/>
                <w:sz w:val="20"/>
                <w:szCs w:val="20"/>
              </w:rPr>
              <w:t xml:space="preserve">с Высоким уровнем </w:t>
            </w:r>
            <w:r w:rsidR="00204986" w:rsidRPr="008D4694">
              <w:rPr>
                <w:snapToGrid w:val="0"/>
                <w:sz w:val="20"/>
                <w:szCs w:val="20"/>
              </w:rPr>
              <w:t>срочности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Исполнитель обязуется обеспечить Фиксированное время разрешения Заявки и Время реакции</w:t>
            </w:r>
            <w:r w:rsidR="002224FB" w:rsidRPr="004E7326">
              <w:rPr>
                <w:snapToGrid w:val="0"/>
                <w:sz w:val="20"/>
                <w:szCs w:val="20"/>
              </w:rPr>
              <w:t>:</w:t>
            </w:r>
          </w:p>
          <w:p w14:paraId="7423EAD6" w14:textId="23BACCB2" w:rsidR="000A070A" w:rsidRPr="004E7326" w:rsidRDefault="002224FB" w:rsidP="004E7326">
            <w:pPr>
              <w:autoSpaceDE w:val="0"/>
              <w:autoSpaceDN w:val="0"/>
              <w:adjustRightInd w:val="0"/>
              <w:ind w:right="137" w:firstLine="567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</w:t>
            </w:r>
            <w:r w:rsidR="008D4694">
              <w:rPr>
                <w:snapToGrid w:val="0"/>
                <w:sz w:val="20"/>
                <w:szCs w:val="20"/>
              </w:rPr>
              <w:t xml:space="preserve"> в</w:t>
            </w:r>
            <w:r w:rsidRPr="004E7326">
              <w:rPr>
                <w:snapToGrid w:val="0"/>
                <w:sz w:val="20"/>
                <w:szCs w:val="20"/>
              </w:rPr>
              <w:t>ремя реакции</w:t>
            </w:r>
            <w:r w:rsidR="0060694D">
              <w:rPr>
                <w:snapToGrid w:val="0"/>
                <w:sz w:val="20"/>
                <w:szCs w:val="20"/>
              </w:rPr>
              <w:t xml:space="preserve"> </w:t>
            </w:r>
            <w:r w:rsidR="00873941" w:rsidRPr="004E7326">
              <w:rPr>
                <w:snapToGrid w:val="0"/>
                <w:sz w:val="20"/>
                <w:szCs w:val="20"/>
              </w:rPr>
              <w:t>–</w:t>
            </w:r>
            <w:r w:rsidR="00873941" w:rsidRPr="004E7326">
              <w:rPr>
                <w:rFonts w:eastAsia="Calibri"/>
                <w:sz w:val="20"/>
                <w:szCs w:val="20"/>
              </w:rPr>
              <w:t xml:space="preserve"> до </w:t>
            </w:r>
            <w:r w:rsidR="0060694D">
              <w:rPr>
                <w:rFonts w:eastAsia="Calibri"/>
                <w:sz w:val="20"/>
                <w:szCs w:val="20"/>
              </w:rPr>
              <w:t>0,5</w:t>
            </w:r>
            <w:r w:rsidR="00873941" w:rsidRPr="004E7326">
              <w:rPr>
                <w:rFonts w:eastAsia="Calibri"/>
                <w:sz w:val="20"/>
                <w:szCs w:val="20"/>
              </w:rPr>
              <w:t xml:space="preserve"> часа</w:t>
            </w:r>
            <w:r w:rsidR="008D4694" w:rsidRPr="008D4694">
              <w:rPr>
                <w:rFonts w:eastAsia="Calibri"/>
                <w:sz w:val="20"/>
                <w:szCs w:val="20"/>
              </w:rPr>
              <w:t>;</w:t>
            </w:r>
          </w:p>
          <w:p w14:paraId="5B513082" w14:textId="03FE1461" w:rsidR="002224FB" w:rsidRDefault="0060694D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  </w:t>
            </w: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8D4694">
              <w:rPr>
                <w:snapToGrid w:val="0"/>
                <w:sz w:val="20"/>
                <w:szCs w:val="20"/>
              </w:rPr>
              <w:t>в</w:t>
            </w:r>
            <w:r w:rsidRPr="004E7326">
              <w:rPr>
                <w:snapToGrid w:val="0"/>
                <w:sz w:val="20"/>
                <w:szCs w:val="20"/>
              </w:rPr>
              <w:t>ремя</w:t>
            </w:r>
            <w:r w:rsidR="002224FB" w:rsidRPr="004E7326">
              <w:rPr>
                <w:snapToGrid w:val="0"/>
                <w:sz w:val="20"/>
                <w:szCs w:val="20"/>
              </w:rPr>
              <w:t xml:space="preserve"> разрешения Заявки </w:t>
            </w:r>
            <w:r w:rsidR="00686843">
              <w:rPr>
                <w:snapToGrid w:val="0"/>
                <w:sz w:val="20"/>
                <w:szCs w:val="20"/>
              </w:rPr>
              <w:t>-</w:t>
            </w:r>
            <w:r w:rsidR="002224FB" w:rsidRPr="004E7326">
              <w:rPr>
                <w:snapToGrid w:val="0"/>
                <w:sz w:val="20"/>
                <w:szCs w:val="20"/>
              </w:rPr>
              <w:t xml:space="preserve"> до </w:t>
            </w:r>
            <w:r w:rsidR="00686843">
              <w:rPr>
                <w:snapToGrid w:val="0"/>
                <w:sz w:val="20"/>
                <w:szCs w:val="20"/>
              </w:rPr>
              <w:t>2</w:t>
            </w:r>
            <w:r w:rsidR="002224FB" w:rsidRPr="004E7326">
              <w:rPr>
                <w:snapToGrid w:val="0"/>
                <w:sz w:val="20"/>
                <w:szCs w:val="20"/>
              </w:rPr>
              <w:t>-х часов.</w:t>
            </w:r>
          </w:p>
          <w:p w14:paraId="78D2980D" w14:textId="77777777" w:rsidR="00463EDD" w:rsidRPr="004E7326" w:rsidRDefault="00463EDD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</w:p>
          <w:p w14:paraId="225B967B" w14:textId="21D93654" w:rsidR="00463EDD" w:rsidRPr="004E7326" w:rsidRDefault="00463EDD" w:rsidP="00463EDD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Для Заявок с</w:t>
            </w:r>
            <w:r w:rsidR="00713974">
              <w:rPr>
                <w:snapToGrid w:val="0"/>
                <w:sz w:val="20"/>
                <w:szCs w:val="20"/>
              </w:rPr>
              <w:t>о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Средним</w:t>
            </w:r>
            <w:r w:rsidRPr="004E7326">
              <w:rPr>
                <w:snapToGrid w:val="0"/>
                <w:sz w:val="20"/>
                <w:szCs w:val="20"/>
              </w:rPr>
              <w:t xml:space="preserve"> уровнем</w:t>
            </w:r>
            <w:r w:rsidR="00204986">
              <w:rPr>
                <w:snapToGrid w:val="0"/>
                <w:sz w:val="20"/>
                <w:szCs w:val="20"/>
              </w:rPr>
              <w:t xml:space="preserve"> срочности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Исполнитель обязуется обеспечить Фиксированное время разрешения Заявки и Время реакции:</w:t>
            </w:r>
          </w:p>
          <w:p w14:paraId="2EA8B4C4" w14:textId="6EE439D1" w:rsidR="00463EDD" w:rsidRPr="004E7326" w:rsidRDefault="00463EDD" w:rsidP="00463EDD">
            <w:pPr>
              <w:autoSpaceDE w:val="0"/>
              <w:autoSpaceDN w:val="0"/>
              <w:adjustRightInd w:val="0"/>
              <w:ind w:right="137" w:firstLine="567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8D4694">
              <w:rPr>
                <w:snapToGrid w:val="0"/>
                <w:sz w:val="20"/>
                <w:szCs w:val="20"/>
              </w:rPr>
              <w:t>в</w:t>
            </w:r>
            <w:r w:rsidRPr="004E7326">
              <w:rPr>
                <w:snapToGrid w:val="0"/>
                <w:sz w:val="20"/>
                <w:szCs w:val="20"/>
              </w:rPr>
              <w:t>ремя реакции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–</w:t>
            </w:r>
            <w:r w:rsidRPr="004E7326">
              <w:rPr>
                <w:rFonts w:eastAsia="Calibri"/>
                <w:sz w:val="20"/>
                <w:szCs w:val="20"/>
              </w:rPr>
              <w:t xml:space="preserve"> до </w:t>
            </w:r>
            <w:r>
              <w:rPr>
                <w:rFonts w:eastAsia="Calibri"/>
                <w:sz w:val="20"/>
                <w:szCs w:val="20"/>
              </w:rPr>
              <w:t>0,5</w:t>
            </w:r>
            <w:r w:rsidRPr="004E7326">
              <w:rPr>
                <w:rFonts w:eastAsia="Calibri"/>
                <w:sz w:val="20"/>
                <w:szCs w:val="20"/>
              </w:rPr>
              <w:t xml:space="preserve"> часа</w:t>
            </w:r>
            <w:r w:rsidR="008D4694" w:rsidRPr="008D4694">
              <w:rPr>
                <w:rFonts w:eastAsia="Calibri"/>
                <w:sz w:val="20"/>
                <w:szCs w:val="20"/>
              </w:rPr>
              <w:t>;</w:t>
            </w:r>
          </w:p>
          <w:p w14:paraId="192B9301" w14:textId="448AEEB4" w:rsidR="00463EDD" w:rsidRPr="004E7326" w:rsidRDefault="00463EDD" w:rsidP="00463EDD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  </w:t>
            </w: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8D4694">
              <w:rPr>
                <w:snapToGrid w:val="0"/>
                <w:sz w:val="20"/>
                <w:szCs w:val="20"/>
              </w:rPr>
              <w:t>в</w:t>
            </w:r>
            <w:r w:rsidRPr="004E7326">
              <w:rPr>
                <w:snapToGrid w:val="0"/>
                <w:sz w:val="20"/>
                <w:szCs w:val="20"/>
              </w:rPr>
              <w:t xml:space="preserve">ремя разрешения Заявки </w:t>
            </w:r>
            <w:r>
              <w:rPr>
                <w:snapToGrid w:val="0"/>
                <w:sz w:val="20"/>
                <w:szCs w:val="20"/>
              </w:rPr>
              <w:t>-</w:t>
            </w:r>
            <w:r w:rsidRPr="004E7326">
              <w:rPr>
                <w:snapToGrid w:val="0"/>
                <w:sz w:val="20"/>
                <w:szCs w:val="20"/>
              </w:rPr>
              <w:t xml:space="preserve"> до </w:t>
            </w:r>
            <w:r>
              <w:rPr>
                <w:snapToGrid w:val="0"/>
                <w:sz w:val="20"/>
                <w:szCs w:val="20"/>
              </w:rPr>
              <w:t>4</w:t>
            </w:r>
            <w:r w:rsidRPr="004E7326">
              <w:rPr>
                <w:snapToGrid w:val="0"/>
                <w:sz w:val="20"/>
                <w:szCs w:val="20"/>
              </w:rPr>
              <w:t>-х часов.</w:t>
            </w:r>
          </w:p>
          <w:p w14:paraId="3949B917" w14:textId="77777777" w:rsidR="00E655B7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</w:p>
          <w:p w14:paraId="5C9EB72A" w14:textId="00850517" w:rsidR="00E655B7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Для Заявок с </w:t>
            </w:r>
            <w:r w:rsidR="001655AC">
              <w:rPr>
                <w:snapToGrid w:val="0"/>
                <w:sz w:val="20"/>
                <w:szCs w:val="20"/>
              </w:rPr>
              <w:t>Низким</w:t>
            </w:r>
            <w:r w:rsidR="001655AC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 xml:space="preserve">уровнем </w:t>
            </w:r>
            <w:r w:rsidR="00204986" w:rsidRPr="008D4694">
              <w:rPr>
                <w:snapToGrid w:val="0"/>
                <w:sz w:val="20"/>
                <w:szCs w:val="20"/>
              </w:rPr>
              <w:t>срочности</w:t>
            </w:r>
            <w:r w:rsidR="00204986" w:rsidRPr="008D4694">
              <w:rPr>
                <w:snapToGrid w:val="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Исполнитель обязуется обеспечить Фиксированное время разрешения Заявки и Время реакции:</w:t>
            </w:r>
          </w:p>
          <w:p w14:paraId="122D8529" w14:textId="20F438E6" w:rsidR="00686843" w:rsidRPr="004E7326" w:rsidRDefault="00686843" w:rsidP="00686843">
            <w:pPr>
              <w:autoSpaceDE w:val="0"/>
              <w:autoSpaceDN w:val="0"/>
              <w:adjustRightInd w:val="0"/>
              <w:ind w:right="137" w:firstLine="567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8D4694">
              <w:rPr>
                <w:snapToGrid w:val="0"/>
                <w:sz w:val="20"/>
                <w:szCs w:val="20"/>
              </w:rPr>
              <w:t>в</w:t>
            </w:r>
            <w:r w:rsidRPr="004E7326">
              <w:rPr>
                <w:snapToGrid w:val="0"/>
                <w:sz w:val="20"/>
                <w:szCs w:val="20"/>
              </w:rPr>
              <w:t>ремя реакции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–</w:t>
            </w:r>
            <w:r w:rsidRPr="004E7326">
              <w:rPr>
                <w:rFonts w:eastAsia="Calibri"/>
                <w:sz w:val="20"/>
                <w:szCs w:val="20"/>
              </w:rPr>
              <w:t xml:space="preserve"> до </w:t>
            </w:r>
            <w:r>
              <w:rPr>
                <w:rFonts w:eastAsia="Calibri"/>
                <w:sz w:val="20"/>
                <w:szCs w:val="20"/>
              </w:rPr>
              <w:t>0,5</w:t>
            </w:r>
            <w:r w:rsidRPr="004E7326">
              <w:rPr>
                <w:rFonts w:eastAsia="Calibri"/>
                <w:sz w:val="20"/>
                <w:szCs w:val="20"/>
              </w:rPr>
              <w:t xml:space="preserve"> часа</w:t>
            </w:r>
            <w:r w:rsidR="008D4694" w:rsidRPr="008D4694">
              <w:rPr>
                <w:rFonts w:eastAsia="Calibri"/>
                <w:sz w:val="20"/>
                <w:szCs w:val="20"/>
              </w:rPr>
              <w:t>;</w:t>
            </w:r>
          </w:p>
          <w:p w14:paraId="08066E31" w14:textId="77777777" w:rsidR="002224FB" w:rsidRDefault="00686843" w:rsidP="00686843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  </w:t>
            </w: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8D4694">
              <w:rPr>
                <w:snapToGrid w:val="0"/>
                <w:sz w:val="20"/>
                <w:szCs w:val="20"/>
              </w:rPr>
              <w:t>в</w:t>
            </w:r>
            <w:r w:rsidRPr="004E7326">
              <w:rPr>
                <w:snapToGrid w:val="0"/>
                <w:sz w:val="20"/>
                <w:szCs w:val="20"/>
              </w:rPr>
              <w:t xml:space="preserve">ремя разрешения Заявки </w:t>
            </w:r>
            <w:r>
              <w:rPr>
                <w:snapToGrid w:val="0"/>
                <w:sz w:val="20"/>
                <w:szCs w:val="20"/>
              </w:rPr>
              <w:t>-</w:t>
            </w:r>
            <w:r w:rsidRPr="004E7326">
              <w:rPr>
                <w:snapToGrid w:val="0"/>
                <w:sz w:val="20"/>
                <w:szCs w:val="20"/>
              </w:rPr>
              <w:t xml:space="preserve"> до </w:t>
            </w:r>
            <w:r>
              <w:rPr>
                <w:snapToGrid w:val="0"/>
                <w:sz w:val="20"/>
                <w:szCs w:val="20"/>
              </w:rPr>
              <w:t>8</w:t>
            </w:r>
            <w:r w:rsidRPr="004E7326">
              <w:rPr>
                <w:snapToGrid w:val="0"/>
                <w:sz w:val="20"/>
                <w:szCs w:val="20"/>
              </w:rPr>
              <w:t>-х часов.</w:t>
            </w:r>
          </w:p>
          <w:p w14:paraId="0A6EC505" w14:textId="77777777" w:rsidR="003A4BD6" w:rsidRDefault="003A4BD6" w:rsidP="00686843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</w:p>
          <w:p w14:paraId="46FFBFA9" w14:textId="25060118" w:rsidR="003A4BD6" w:rsidRPr="003A4BD6" w:rsidRDefault="003A4BD6" w:rsidP="00686843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В том числе при регистрации </w:t>
            </w:r>
            <w:r w:rsidR="00713974">
              <w:rPr>
                <w:snapToGrid w:val="0"/>
                <w:sz w:val="20"/>
                <w:szCs w:val="20"/>
              </w:rPr>
              <w:t>заявок,</w:t>
            </w:r>
            <w:r>
              <w:rPr>
                <w:snapToGrid w:val="0"/>
                <w:sz w:val="20"/>
                <w:szCs w:val="20"/>
              </w:rPr>
              <w:t xml:space="preserve"> поступающих </w:t>
            </w:r>
            <w:r w:rsidR="00B56D80">
              <w:rPr>
                <w:snapToGrid w:val="0"/>
                <w:sz w:val="20"/>
                <w:szCs w:val="20"/>
              </w:rPr>
              <w:t>посредством</w:t>
            </w:r>
            <w:r>
              <w:rPr>
                <w:snapToGrid w:val="0"/>
                <w:sz w:val="20"/>
                <w:szCs w:val="20"/>
              </w:rPr>
              <w:t xml:space="preserve"> звонков по телефону на номер </w:t>
            </w:r>
            <w:r w:rsidRPr="003A4BD6">
              <w:rPr>
                <w:snapToGrid w:val="0"/>
                <w:sz w:val="20"/>
                <w:szCs w:val="20"/>
              </w:rPr>
              <w:t>+375-17-229-99-29 (городской) и внутренний 1000.</w:t>
            </w:r>
          </w:p>
        </w:tc>
      </w:tr>
      <w:tr w:rsidR="004E7326" w:rsidRPr="00BB7536" w14:paraId="65E753CC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C08C" w14:textId="49DAD022" w:rsidR="002224FB" w:rsidRPr="002C6439" w:rsidRDefault="00D921ED" w:rsidP="004E7326">
            <w:pPr>
              <w:ind w:left="113" w:right="57"/>
              <w:jc w:val="both"/>
              <w:rPr>
                <w:sz w:val="20"/>
              </w:rPr>
            </w:pPr>
            <w:r w:rsidRPr="00FC35F6">
              <w:rPr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A017" w14:textId="4DB30F7D" w:rsidR="002224FB" w:rsidRPr="00FC35F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FC35F6">
              <w:rPr>
                <w:bCs/>
                <w:snapToGrid w:val="0"/>
                <w:sz w:val="20"/>
                <w:szCs w:val="20"/>
              </w:rPr>
              <w:t>Порядок регистрации заявки на техническое обслуживание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0E3B" w14:textId="1BC0277E" w:rsidR="00743E57" w:rsidRPr="00FC35F6" w:rsidRDefault="00982499" w:rsidP="006761D1">
            <w:pPr>
              <w:autoSpaceDE w:val="0"/>
              <w:autoSpaceDN w:val="0"/>
              <w:adjustRightInd w:val="0"/>
              <w:ind w:left="153" w:right="136"/>
              <w:jc w:val="both"/>
              <w:rPr>
                <w:sz w:val="20"/>
                <w:szCs w:val="20"/>
              </w:rPr>
            </w:pPr>
            <w:r w:rsidRPr="00FC35F6">
              <w:rPr>
                <w:sz w:val="20"/>
                <w:szCs w:val="20"/>
              </w:rPr>
              <w:t>Заказчик предоставляет возможность сотрудникам Исполнителя взаимодействие с собственной системой Service Desk</w:t>
            </w:r>
            <w:r w:rsidR="00E06D7B" w:rsidRPr="00FC35F6">
              <w:rPr>
                <w:sz w:val="20"/>
                <w:szCs w:val="20"/>
              </w:rPr>
              <w:t xml:space="preserve"> </w:t>
            </w:r>
            <w:r w:rsidR="00D219B8" w:rsidRPr="00FC35F6">
              <w:rPr>
                <w:sz w:val="20"/>
                <w:szCs w:val="20"/>
              </w:rPr>
              <w:t>посредством</w:t>
            </w:r>
            <w:r w:rsidR="00E06D7B" w:rsidRPr="00FC35F6">
              <w:rPr>
                <w:sz w:val="20"/>
                <w:szCs w:val="20"/>
              </w:rPr>
              <w:t xml:space="preserve"> организации доступа к системе Service Desk</w:t>
            </w:r>
            <w:r w:rsidR="00B80104" w:rsidRPr="00FC35F6">
              <w:rPr>
                <w:sz w:val="20"/>
                <w:szCs w:val="20"/>
              </w:rPr>
              <w:t xml:space="preserve"> Заказчика</w:t>
            </w:r>
            <w:r w:rsidR="006761D1" w:rsidRPr="00FC35F6">
              <w:rPr>
                <w:sz w:val="20"/>
                <w:szCs w:val="20"/>
              </w:rPr>
              <w:t>.</w:t>
            </w:r>
          </w:p>
          <w:p w14:paraId="3FDB9218" w14:textId="77777777" w:rsidR="0002720B" w:rsidRPr="00FC35F6" w:rsidRDefault="0002720B" w:rsidP="006761D1">
            <w:pPr>
              <w:autoSpaceDE w:val="0"/>
              <w:autoSpaceDN w:val="0"/>
              <w:adjustRightInd w:val="0"/>
              <w:ind w:left="153" w:right="136"/>
              <w:jc w:val="both"/>
              <w:rPr>
                <w:sz w:val="20"/>
                <w:szCs w:val="20"/>
              </w:rPr>
            </w:pPr>
          </w:p>
          <w:p w14:paraId="2E1A5377" w14:textId="77777777" w:rsidR="003A7634" w:rsidRPr="00FC35F6" w:rsidRDefault="003A7634" w:rsidP="003A763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ПРИЕМ ЗАПРОСОВ НА ОБСЛУЖИВАНИЕ</w:t>
            </w:r>
          </w:p>
          <w:p w14:paraId="0E2A8FDE" w14:textId="35B7BBAE" w:rsidR="003A7634" w:rsidRPr="00FC35F6" w:rsidRDefault="003A7634" w:rsidP="003A7634">
            <w:pPr>
              <w:pStyle w:val="2"/>
              <w:keepLines w:val="0"/>
              <w:numPr>
                <w:ilvl w:val="1"/>
                <w:numId w:val="16"/>
              </w:numPr>
              <w:tabs>
                <w:tab w:val="left" w:pos="851"/>
              </w:tabs>
              <w:spacing w:before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Прием Запросов производится специалистом</w:t>
            </w:r>
            <w:r w:rsidR="003A4BD6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Исполнителя </w:t>
            </w:r>
            <w:proofErr w:type="gramStart"/>
            <w:r w:rsidR="003A4BD6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  </w:t>
            </w:r>
            <w:proofErr w:type="spellStart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ServiceDesk</w:t>
            </w:r>
            <w:proofErr w:type="spellEnd"/>
            <w:proofErr w:type="gramEnd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1DDE79B" w14:textId="77777777" w:rsidR="003A7634" w:rsidRPr="00FC35F6" w:rsidRDefault="003A7634" w:rsidP="003A7634">
            <w:pPr>
              <w:pStyle w:val="2"/>
              <w:keepNext w:val="0"/>
              <w:keepLines w:val="0"/>
              <w:numPr>
                <w:ilvl w:val="1"/>
                <w:numId w:val="16"/>
              </w:numPr>
              <w:tabs>
                <w:tab w:val="left" w:pos="851"/>
              </w:tabs>
              <w:spacing w:before="0"/>
              <w:ind w:left="0" w:firstLine="35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ServiceDesk</w:t>
            </w:r>
            <w:proofErr w:type="spellEnd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принимает Запросы в следующем порядке:</w:t>
            </w:r>
          </w:p>
          <w:p w14:paraId="090AE261" w14:textId="1C86E07C" w:rsidR="003A7634" w:rsidRPr="00FC35F6" w:rsidRDefault="003A7634" w:rsidP="003A7634">
            <w:pPr>
              <w:pStyle w:val="3"/>
              <w:keepNext w:val="0"/>
              <w:numPr>
                <w:ilvl w:val="2"/>
                <w:numId w:val="16"/>
              </w:numPr>
              <w:tabs>
                <w:tab w:val="left" w:pos="993"/>
              </w:tabs>
              <w:spacing w:before="0" w:after="0"/>
              <w:ind w:left="0" w:firstLine="357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оформленные в личном кабинете </w:t>
            </w:r>
            <w:proofErr w:type="spellStart"/>
            <w:r w:rsidR="00FC35F6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ServiceDesk</w:t>
            </w:r>
            <w:proofErr w:type="spellEnd"/>
            <w:r w:rsidR="00FC35F6" w:rsidRPr="00FC35F6" w:rsidDel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655AC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(https://sd.mtb.minsk.by/servicedesk/customer/portals)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;</w:t>
            </w:r>
          </w:p>
          <w:p w14:paraId="019B5824" w14:textId="74C8CBB0" w:rsidR="003A7634" w:rsidRPr="00FC35F6" w:rsidRDefault="003A7634" w:rsidP="003A7634">
            <w:pPr>
              <w:pStyle w:val="3"/>
              <w:keepNext w:val="0"/>
              <w:numPr>
                <w:ilvl w:val="2"/>
                <w:numId w:val="16"/>
              </w:numPr>
              <w:tabs>
                <w:tab w:val="left" w:pos="993"/>
              </w:tabs>
              <w:spacing w:before="0" w:after="0"/>
              <w:ind w:left="0" w:firstLine="357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по электронной почте на</w:t>
            </w:r>
            <w:r w:rsidR="00367EE0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согласованный </w:t>
            </w:r>
            <w:r w:rsidR="005E4CE8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 Заказчиком </w:t>
            </w:r>
            <w:r w:rsidR="005E4CE8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email</w:t>
            </w:r>
            <w:r w:rsidR="005E4CE8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(в виде протокола об ошибке или заявки на обслуживание от внешних клиентов </w:t>
            </w:r>
            <w:r w:rsidR="00B8010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Заказчик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а); </w:t>
            </w:r>
          </w:p>
          <w:p w14:paraId="3F9119B2" w14:textId="7D5EB170" w:rsidR="003A7634" w:rsidRPr="00FC35F6" w:rsidRDefault="003A7634" w:rsidP="003A7634">
            <w:pPr>
              <w:pStyle w:val="3"/>
              <w:keepNext w:val="0"/>
              <w:numPr>
                <w:ilvl w:val="2"/>
                <w:numId w:val="16"/>
              </w:numPr>
              <w:tabs>
                <w:tab w:val="left" w:pos="993"/>
              </w:tabs>
              <w:spacing w:before="0" w:after="0"/>
              <w:ind w:left="0" w:firstLine="357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запросы по телефону принимаются только в случае от</w:t>
            </w:r>
            <w:r w:rsidR="0037087B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утствия доступа к </w:t>
            </w:r>
            <w:proofErr w:type="spellStart"/>
            <w:r w:rsidR="00FC35F6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ServiceDesk</w:t>
            </w:r>
            <w:proofErr w:type="spellEnd"/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  <w:r w:rsidRPr="00FC35F6" w:rsidDel="005713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Запросы принимаются на номер +375-017-229</w:t>
            </w:r>
            <w:r w:rsidR="00863E85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99</w:t>
            </w:r>
            <w:r w:rsidR="00863E85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29 (городской) и внутренний 1000.</w:t>
            </w:r>
          </w:p>
          <w:p w14:paraId="3C93997B" w14:textId="77777777" w:rsidR="003A7634" w:rsidRPr="00FC35F6" w:rsidRDefault="003A7634" w:rsidP="003A7634">
            <w:pPr>
              <w:pStyle w:val="2"/>
              <w:keepNext w:val="0"/>
              <w:keepLines w:val="0"/>
              <w:numPr>
                <w:ilvl w:val="1"/>
                <w:numId w:val="16"/>
              </w:numPr>
              <w:tabs>
                <w:tab w:val="left" w:pos="851"/>
              </w:tabs>
              <w:spacing w:before="0"/>
              <w:ind w:left="0" w:firstLine="35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 приеме Запроса по телефону специалист </w:t>
            </w:r>
            <w:proofErr w:type="spellStart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ServiceDesk</w:t>
            </w:r>
            <w:proofErr w:type="spellEnd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обязан представиться.</w:t>
            </w:r>
          </w:p>
          <w:p w14:paraId="0573E47F" w14:textId="77777777" w:rsidR="003A7634" w:rsidRPr="00FC35F6" w:rsidRDefault="003A7634" w:rsidP="003A7634">
            <w:pPr>
              <w:pStyle w:val="2"/>
              <w:keepNext w:val="0"/>
              <w:keepLines w:val="0"/>
              <w:numPr>
                <w:ilvl w:val="1"/>
                <w:numId w:val="16"/>
              </w:numPr>
              <w:tabs>
                <w:tab w:val="left" w:pos="851"/>
              </w:tabs>
              <w:spacing w:before="0"/>
              <w:ind w:left="0" w:firstLine="35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 осуществлении Запроса по телефону в обязательном порядке указываются следующие сведения:</w:t>
            </w:r>
          </w:p>
          <w:p w14:paraId="4A118353" w14:textId="77777777" w:rsidR="003A7634" w:rsidRPr="00FC35F6" w:rsidRDefault="003A7634" w:rsidP="003A7634">
            <w:pPr>
              <w:pStyle w:val="3"/>
              <w:keepNext w:val="0"/>
              <w:numPr>
                <w:ilvl w:val="2"/>
                <w:numId w:val="16"/>
              </w:numPr>
              <w:tabs>
                <w:tab w:val="left" w:pos="993"/>
              </w:tabs>
              <w:spacing w:before="0" w:after="0"/>
              <w:ind w:left="0" w:firstLine="357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фамилия и имя работника;</w:t>
            </w:r>
          </w:p>
          <w:p w14:paraId="1CE7E0EB" w14:textId="739D5E37" w:rsidR="003A7634" w:rsidRPr="00FC35F6" w:rsidRDefault="00B464EB" w:rsidP="003A7634">
            <w:pPr>
              <w:pStyle w:val="3"/>
              <w:numPr>
                <w:ilvl w:val="2"/>
                <w:numId w:val="16"/>
              </w:numPr>
              <w:tabs>
                <w:tab w:val="left" w:pos="993"/>
              </w:tabs>
              <w:spacing w:before="0" w:after="0"/>
              <w:ind w:left="0" w:firstLine="36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структурное подразделение работника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, либо название </w:t>
            </w:r>
            <w:r w:rsidR="00D921ED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внешней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компании</w:t>
            </w:r>
            <w:r w:rsidR="00D921ED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;</w:t>
            </w:r>
          </w:p>
          <w:p w14:paraId="49CB5020" w14:textId="6D55E742" w:rsidR="00B464EB" w:rsidRPr="00FC35F6" w:rsidRDefault="00860211" w:rsidP="00355AF0">
            <w:pPr>
              <w:rPr>
                <w:sz w:val="20"/>
                <w:szCs w:val="20"/>
              </w:rPr>
            </w:pPr>
            <w:r w:rsidRPr="00FC35F6">
              <w:rPr>
                <w:sz w:val="20"/>
                <w:szCs w:val="20"/>
              </w:rPr>
              <w:t>1.4.3. адрес: город, улица, дом, кабинет;</w:t>
            </w:r>
          </w:p>
          <w:p w14:paraId="06AC6214" w14:textId="297ECE1D" w:rsidR="003A7634" w:rsidRPr="00FC35F6" w:rsidRDefault="00860211" w:rsidP="00355AF0">
            <w:pPr>
              <w:pStyle w:val="3"/>
              <w:tabs>
                <w:tab w:val="left" w:pos="993"/>
              </w:tabs>
              <w:spacing w:before="0" w:after="0"/>
              <w:ind w:left="36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1.4.4.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контактный телефон (с кодом города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/оператора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);</w:t>
            </w:r>
          </w:p>
          <w:p w14:paraId="1E3B506A" w14:textId="61D43E43" w:rsidR="003A7634" w:rsidRPr="00FC35F6" w:rsidRDefault="000B2116" w:rsidP="00355AF0">
            <w:pPr>
              <w:pStyle w:val="3"/>
              <w:tabs>
                <w:tab w:val="left" w:pos="993"/>
              </w:tabs>
              <w:spacing w:before="0" w:after="0"/>
              <w:ind w:left="36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1.4.5. </w:t>
            </w:r>
            <w:r w:rsidR="00B464EB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Логин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пользователя;</w:t>
            </w:r>
          </w:p>
          <w:p w14:paraId="6488C05B" w14:textId="5850B15A" w:rsidR="003A7634" w:rsidRPr="00FC35F6" w:rsidRDefault="000B2116" w:rsidP="00355AF0">
            <w:pPr>
              <w:pStyle w:val="3"/>
              <w:tabs>
                <w:tab w:val="left" w:pos="993"/>
              </w:tabs>
              <w:spacing w:before="0" w:after="0"/>
              <w:ind w:left="36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1.4.6. </w:t>
            </w:r>
            <w:r w:rsidR="00860211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</w:t>
            </w:r>
            <w:r w:rsidR="00860211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дрес: город, улица, дом, кабинет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;</w:t>
            </w:r>
          </w:p>
          <w:p w14:paraId="6D4858B2" w14:textId="6A26CC9C" w:rsidR="003A7634" w:rsidRPr="00FC35F6" w:rsidRDefault="000B2116" w:rsidP="00355AF0">
            <w:pPr>
              <w:pStyle w:val="3"/>
              <w:tabs>
                <w:tab w:val="left" w:pos="993"/>
              </w:tabs>
              <w:spacing w:before="0" w:after="0"/>
              <w:ind w:left="36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1.4.7.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описание операции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(клиент, номер операции)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;</w:t>
            </w:r>
          </w:p>
          <w:p w14:paraId="0B7F8540" w14:textId="31C8A3B1" w:rsidR="003A7634" w:rsidRPr="00FC35F6" w:rsidRDefault="000B2116" w:rsidP="00355AF0">
            <w:pPr>
              <w:pStyle w:val="3"/>
              <w:tabs>
                <w:tab w:val="left" w:pos="993"/>
              </w:tabs>
              <w:spacing w:before="0" w:after="0"/>
              <w:ind w:left="36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1.4.8.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описание необходимой услуги</w:t>
            </w: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(клиент, наименование услуги)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;</w:t>
            </w:r>
          </w:p>
          <w:p w14:paraId="3627A0F9" w14:textId="7CA17843" w:rsidR="003A7634" w:rsidRPr="00FC35F6" w:rsidRDefault="00181789" w:rsidP="003A7634">
            <w:pPr>
              <w:pStyle w:val="2"/>
              <w:keepLines w:val="0"/>
              <w:numPr>
                <w:ilvl w:val="1"/>
                <w:numId w:val="16"/>
              </w:numPr>
              <w:tabs>
                <w:tab w:val="left" w:pos="851"/>
              </w:tabs>
              <w:spacing w:before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Получить от пользователя </w:t>
            </w:r>
            <w:r w:rsidR="003A7634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максимально точно </w:t>
            </w: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описание </w:t>
            </w:r>
            <w:r w:rsidR="003A7634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ситуаци</w:t>
            </w: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3A7634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по возможности </w:t>
            </w: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получить </w:t>
            </w:r>
            <w:r w:rsidR="003A7634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скриншот. </w:t>
            </w:r>
          </w:p>
          <w:p w14:paraId="69BA4547" w14:textId="386E9C20" w:rsidR="00181789" w:rsidRPr="00FC35F6" w:rsidRDefault="003A7634" w:rsidP="00181789">
            <w:pPr>
              <w:pStyle w:val="2"/>
              <w:keepLines w:val="0"/>
              <w:numPr>
                <w:ilvl w:val="1"/>
                <w:numId w:val="16"/>
              </w:numPr>
              <w:tabs>
                <w:tab w:val="left" w:pos="851"/>
              </w:tabs>
              <w:spacing w:before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 инициативе пользователя или по требованию специалиста </w:t>
            </w:r>
            <w:proofErr w:type="spellStart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ServiceDesk</w:t>
            </w:r>
            <w:proofErr w:type="spellEnd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может быть предоставлена дополнительная информация.</w:t>
            </w:r>
          </w:p>
          <w:p w14:paraId="06685118" w14:textId="2E48BA3F" w:rsidR="00181789" w:rsidRPr="00FC35F6" w:rsidRDefault="00863E85" w:rsidP="00413536">
            <w:r w:rsidRPr="00FC35F6">
              <w:rPr>
                <w:sz w:val="20"/>
                <w:szCs w:val="20"/>
              </w:rPr>
              <w:t xml:space="preserve">       </w:t>
            </w:r>
            <w:r w:rsidR="00181789" w:rsidRPr="00FC35F6">
              <w:rPr>
                <w:sz w:val="20"/>
                <w:szCs w:val="20"/>
              </w:rPr>
              <w:t xml:space="preserve">1.7. </w:t>
            </w:r>
            <w:r w:rsidRPr="00FC35F6">
              <w:rPr>
                <w:sz w:val="20"/>
                <w:szCs w:val="20"/>
              </w:rPr>
              <w:t xml:space="preserve">   </w:t>
            </w:r>
            <w:r w:rsidR="00181789" w:rsidRPr="00FC35F6">
              <w:rPr>
                <w:sz w:val="20"/>
                <w:szCs w:val="20"/>
              </w:rPr>
              <w:t xml:space="preserve">Проверка/установка уровня </w:t>
            </w:r>
            <w:r w:rsidR="0027012A" w:rsidRPr="00FC35F6">
              <w:rPr>
                <w:sz w:val="20"/>
                <w:szCs w:val="20"/>
              </w:rPr>
              <w:t>срочности</w:t>
            </w:r>
            <w:r w:rsidR="00181789" w:rsidRPr="00FC35F6">
              <w:rPr>
                <w:sz w:val="20"/>
                <w:szCs w:val="20"/>
              </w:rPr>
              <w:t xml:space="preserve"> в зависимости от содержания запроса</w:t>
            </w:r>
            <w:r w:rsidRPr="00FC35F6">
              <w:rPr>
                <w:sz w:val="20"/>
                <w:szCs w:val="20"/>
              </w:rPr>
              <w:t xml:space="preserve">, </w:t>
            </w:r>
            <w:r w:rsidR="0009026F" w:rsidRPr="00FC35F6">
              <w:rPr>
                <w:sz w:val="20"/>
                <w:szCs w:val="20"/>
              </w:rPr>
              <w:t xml:space="preserve">согласно Памятки </w:t>
            </w:r>
            <w:r w:rsidR="00181789" w:rsidRPr="00FC35F6">
              <w:rPr>
                <w:sz w:val="20"/>
                <w:szCs w:val="20"/>
              </w:rPr>
              <w:t>по</w:t>
            </w:r>
            <w:r w:rsidR="0009026F" w:rsidRPr="00FC35F6">
              <w:rPr>
                <w:sz w:val="20"/>
                <w:szCs w:val="20"/>
              </w:rPr>
              <w:t>вышения срочности</w:t>
            </w:r>
            <w:r w:rsidR="0009026F" w:rsidRPr="00FC35F6">
              <w:t>.</w:t>
            </w:r>
          </w:p>
          <w:p w14:paraId="11ED1843" w14:textId="773454E5" w:rsidR="003A7634" w:rsidRPr="00FC35F6" w:rsidRDefault="00863E85" w:rsidP="00863E85">
            <w:pPr>
              <w:pStyle w:val="2"/>
              <w:keepLines w:val="0"/>
              <w:tabs>
                <w:tab w:val="left" w:pos="993"/>
              </w:tabs>
              <w:spacing w:before="0"/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1.8.    </w:t>
            </w:r>
            <w:r w:rsidR="003A7634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 Запросы регистрируются в </w:t>
            </w:r>
            <w:proofErr w:type="spellStart"/>
            <w:r w:rsidR="00D219B8"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ServiceDesk</w:t>
            </w:r>
            <w:proofErr w:type="spellEnd"/>
            <w:r w:rsidRPr="00FC35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FC8846D" w14:textId="2DA9CB34" w:rsidR="003A7634" w:rsidRPr="00FC35F6" w:rsidRDefault="00863E85" w:rsidP="00863E85">
            <w:pPr>
              <w:pStyle w:val="3"/>
              <w:tabs>
                <w:tab w:val="left" w:pos="1134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    1.8.1. </w:t>
            </w:r>
            <w:r w:rsidR="0093059F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 обращении через личный кабинет </w:t>
            </w:r>
            <w:proofErr w:type="spellStart"/>
            <w:proofErr w:type="gramStart"/>
            <w:r w:rsidR="00D219B8" w:rsidRPr="00D219B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ServiceDesk</w:t>
            </w:r>
            <w:proofErr w:type="spellEnd"/>
            <w:r w:rsidR="00D219B8" w:rsidRPr="00D219B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–</w:t>
            </w:r>
            <w:proofErr w:type="gramEnd"/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автоматически;</w:t>
            </w:r>
          </w:p>
          <w:p w14:paraId="5A8D2B61" w14:textId="0F93B107" w:rsidR="003A7634" w:rsidRPr="00FC35F6" w:rsidRDefault="00863E85" w:rsidP="00863E85">
            <w:pPr>
              <w:pStyle w:val="3"/>
              <w:tabs>
                <w:tab w:val="left" w:pos="1134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    1.8.2. 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 обращении по электронной почте – автоматически;</w:t>
            </w:r>
          </w:p>
          <w:p w14:paraId="74C603A6" w14:textId="0847F769" w:rsidR="003A7634" w:rsidRPr="00FC35F6" w:rsidRDefault="00863E85" w:rsidP="00863E85">
            <w:pPr>
              <w:pStyle w:val="3"/>
              <w:tabs>
                <w:tab w:val="left" w:pos="1134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      1.8.3.  </w:t>
            </w:r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 обращении по телефону – дежурным специалистом </w:t>
            </w:r>
            <w:proofErr w:type="spellStart"/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ServiceDesk</w:t>
            </w:r>
            <w:proofErr w:type="spellEnd"/>
            <w:r w:rsidR="003A7634" w:rsidRPr="00FC35F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</w:p>
          <w:p w14:paraId="1CCC550B" w14:textId="65E56706" w:rsidR="0058538A" w:rsidRPr="00FC35F6" w:rsidRDefault="003A7634" w:rsidP="003E7580">
            <w:pPr>
              <w:autoSpaceDE w:val="0"/>
              <w:autoSpaceDN w:val="0"/>
              <w:adjustRightInd w:val="0"/>
              <w:ind w:left="153" w:right="136"/>
              <w:jc w:val="both"/>
              <w:rPr>
                <w:sz w:val="20"/>
                <w:szCs w:val="20"/>
              </w:rPr>
            </w:pPr>
            <w:r w:rsidRPr="00FC35F6">
              <w:rPr>
                <w:sz w:val="20"/>
                <w:szCs w:val="20"/>
              </w:rPr>
              <w:t xml:space="preserve">При регистрации запроса автоинформатор </w:t>
            </w:r>
            <w:proofErr w:type="spellStart"/>
            <w:r w:rsidR="00D219B8" w:rsidRPr="00FC35F6">
              <w:rPr>
                <w:sz w:val="20"/>
                <w:szCs w:val="20"/>
              </w:rPr>
              <w:t>ServiceDesk</w:t>
            </w:r>
            <w:proofErr w:type="spellEnd"/>
            <w:r w:rsidRPr="00FC35F6">
              <w:rPr>
                <w:sz w:val="20"/>
                <w:szCs w:val="20"/>
              </w:rPr>
              <w:t xml:space="preserve"> отправляет Пользователю на адрес его электронной почты стандартное сообщение о регистрации Обращения в системе. При разрешении Запроса автоинформатор уведомляет Пользователя по электронной почте о разрешении и выполненных для этого действиях.</w:t>
            </w:r>
          </w:p>
        </w:tc>
      </w:tr>
      <w:tr w:rsidR="003E7580" w:rsidRPr="004E7326" w14:paraId="39A75621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BC4D" w14:textId="2CAE48EB" w:rsidR="003E7580" w:rsidRPr="002C6439" w:rsidRDefault="00355AF0" w:rsidP="004E7326">
            <w:pPr>
              <w:ind w:left="113" w:right="57"/>
              <w:jc w:val="both"/>
              <w:rPr>
                <w:sz w:val="20"/>
              </w:rPr>
            </w:pPr>
            <w:r w:rsidRPr="00FC35F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C0E5" w14:textId="62884186" w:rsidR="003E7580" w:rsidRPr="002C6439" w:rsidRDefault="003E7580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sz w:val="20"/>
              </w:rPr>
            </w:pPr>
            <w:r w:rsidRPr="002C6439">
              <w:rPr>
                <w:sz w:val="20"/>
              </w:rPr>
              <w:t xml:space="preserve">Порядок разрешения запросов и инцидентов 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F2D2" w14:textId="3BB82D4C" w:rsidR="003E7580" w:rsidRPr="002C6439" w:rsidRDefault="00573F98" w:rsidP="0069054F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sz w:val="20"/>
              </w:rPr>
            </w:pPr>
            <w:r w:rsidRPr="002C6439">
              <w:rPr>
                <w:sz w:val="20"/>
              </w:rPr>
              <w:t>По и</w:t>
            </w:r>
            <w:r w:rsidR="0009026F" w:rsidRPr="002C6439">
              <w:rPr>
                <w:sz w:val="20"/>
              </w:rPr>
              <w:t>нструкци</w:t>
            </w:r>
            <w:r w:rsidRPr="002C6439">
              <w:rPr>
                <w:sz w:val="20"/>
              </w:rPr>
              <w:t>ям</w:t>
            </w:r>
            <w:r w:rsidR="003419E5" w:rsidRPr="00FC35F6">
              <w:rPr>
                <w:bCs/>
                <w:snapToGrid w:val="0"/>
                <w:sz w:val="20"/>
                <w:szCs w:val="20"/>
              </w:rPr>
              <w:t>,</w:t>
            </w:r>
            <w:r w:rsidR="0009026F" w:rsidRPr="002C6439">
              <w:rPr>
                <w:sz w:val="20"/>
              </w:rPr>
              <w:t xml:space="preserve"> предоставл</w:t>
            </w:r>
            <w:r w:rsidRPr="002C6439">
              <w:rPr>
                <w:sz w:val="20"/>
              </w:rPr>
              <w:t>енным</w:t>
            </w:r>
            <w:r w:rsidR="0009026F" w:rsidRPr="002C6439">
              <w:rPr>
                <w:sz w:val="20"/>
              </w:rPr>
              <w:t xml:space="preserve"> Заказчиком</w:t>
            </w:r>
            <w:r w:rsidR="00355AF0" w:rsidRPr="00FC35F6">
              <w:rPr>
                <w:bCs/>
                <w:snapToGrid w:val="0"/>
                <w:sz w:val="20"/>
                <w:szCs w:val="20"/>
              </w:rPr>
              <w:t xml:space="preserve">, а также путем использования истории решенных запросов </w:t>
            </w:r>
            <w:r w:rsidR="00355AF0" w:rsidRPr="00FC35F6">
              <w:rPr>
                <w:bCs/>
                <w:snapToGrid w:val="0"/>
                <w:sz w:val="20"/>
                <w:szCs w:val="20"/>
                <w:lang w:val="en-US"/>
              </w:rPr>
              <w:t>Service</w:t>
            </w:r>
            <w:r w:rsidR="00355AF0" w:rsidRPr="00FC35F6">
              <w:rPr>
                <w:bCs/>
                <w:snapToGrid w:val="0"/>
                <w:sz w:val="20"/>
                <w:szCs w:val="20"/>
              </w:rPr>
              <w:t xml:space="preserve"> </w:t>
            </w:r>
            <w:r w:rsidR="00355AF0" w:rsidRPr="00FC35F6">
              <w:rPr>
                <w:bCs/>
                <w:snapToGrid w:val="0"/>
                <w:sz w:val="20"/>
                <w:szCs w:val="20"/>
                <w:lang w:val="en-US"/>
              </w:rPr>
              <w:t>Desk</w:t>
            </w:r>
            <w:r w:rsidR="007519B8" w:rsidRPr="002C6439">
              <w:rPr>
                <w:sz w:val="20"/>
              </w:rPr>
              <w:t>.</w:t>
            </w:r>
            <w:r w:rsidR="0009026F" w:rsidRPr="002C6439">
              <w:rPr>
                <w:sz w:val="20"/>
              </w:rPr>
              <w:t xml:space="preserve"> </w:t>
            </w:r>
          </w:p>
        </w:tc>
      </w:tr>
      <w:tr w:rsidR="004E7326" w:rsidRPr="004E7326" w14:paraId="3199B9E7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5FB6" w14:textId="35301CE3" w:rsidR="002224FB" w:rsidRPr="002C6439" w:rsidRDefault="00355AF0" w:rsidP="004E7326">
            <w:pPr>
              <w:ind w:left="113" w:right="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AF64" w14:textId="77777777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Контроль</w:t>
            </w:r>
            <w:r w:rsidR="00235ACF" w:rsidRPr="004E7326">
              <w:rPr>
                <w:bCs/>
                <w:snapToGrid w:val="0"/>
                <w:sz w:val="20"/>
                <w:szCs w:val="20"/>
              </w:rPr>
              <w:t xml:space="preserve"> и качество</w:t>
            </w:r>
          </w:p>
          <w:p w14:paraId="33B29000" w14:textId="30245F31" w:rsidR="00235ACF" w:rsidRPr="004E7326" w:rsidRDefault="00235ACF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46D7" w14:textId="6B6A5368" w:rsidR="00CC19C9" w:rsidRPr="004E7326" w:rsidRDefault="00CC19C9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Исполнитель обязан оставлять развёрнутый комментарий при закрытии Заявки об её исполнении, в том числе с использованием согласованных с Заказчиком шаблонов выполненных в рамках Заявки работ с соответствующим тегом.</w:t>
            </w:r>
          </w:p>
          <w:p w14:paraId="644B2365" w14:textId="3CE24098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4E7326" w:rsidRPr="004E7326" w14:paraId="0BA8ED28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DFC1" w14:textId="11D10F2D" w:rsidR="002224FB" w:rsidRPr="002C6439" w:rsidRDefault="00FC35F6" w:rsidP="004E7326">
            <w:pPr>
              <w:ind w:left="113" w:right="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570D" w14:textId="77777777" w:rsidR="002224FB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Ответственность</w:t>
            </w:r>
          </w:p>
          <w:p w14:paraId="51EE3ED2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0AF23BB8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687B9E53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6870D572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20AFEF1F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6554BE37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75F7A87C" w14:textId="77777777" w:rsidR="00F45503" w:rsidRPr="00F45503" w:rsidRDefault="00F45503" w:rsidP="00F45503">
            <w:pPr>
              <w:rPr>
                <w:sz w:val="20"/>
                <w:szCs w:val="20"/>
              </w:rPr>
            </w:pPr>
          </w:p>
          <w:p w14:paraId="70122112" w14:textId="77777777" w:rsidR="00F45503" w:rsidRDefault="00F45503" w:rsidP="00F45503">
            <w:pPr>
              <w:rPr>
                <w:bCs/>
                <w:snapToGrid w:val="0"/>
                <w:sz w:val="20"/>
                <w:szCs w:val="20"/>
              </w:rPr>
            </w:pPr>
          </w:p>
          <w:p w14:paraId="4682EC05" w14:textId="390781FA" w:rsidR="00F45503" w:rsidRPr="00F45503" w:rsidRDefault="00F45503" w:rsidP="00F4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C27E" w14:textId="2B769666" w:rsidR="003D6BCA" w:rsidRDefault="003D6BCA" w:rsidP="003D6BCA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Нарушение сроков </w:t>
            </w:r>
            <w:r w:rsidR="0000728C">
              <w:rPr>
                <w:snapToGrid w:val="0"/>
                <w:sz w:val="20"/>
                <w:szCs w:val="20"/>
              </w:rPr>
              <w:t xml:space="preserve">Исполнителем </w:t>
            </w:r>
            <w:r>
              <w:rPr>
                <w:snapToGrid w:val="0"/>
                <w:sz w:val="20"/>
                <w:szCs w:val="20"/>
              </w:rPr>
              <w:t>начала оказания услуг, штраф 5%</w:t>
            </w:r>
            <w:r w:rsidR="00B04F62">
              <w:rPr>
                <w:snapToGrid w:val="0"/>
                <w:sz w:val="20"/>
                <w:szCs w:val="20"/>
              </w:rPr>
              <w:t xml:space="preserve"> </w:t>
            </w:r>
            <w:r w:rsidR="00B04F62" w:rsidRPr="00181CCB">
              <w:rPr>
                <w:snapToGrid w:val="0"/>
                <w:sz w:val="20"/>
                <w:szCs w:val="20"/>
              </w:rPr>
              <w:t>абонентской платы</w:t>
            </w:r>
            <w:r>
              <w:rPr>
                <w:snapToGrid w:val="0"/>
                <w:sz w:val="20"/>
                <w:szCs w:val="20"/>
              </w:rPr>
              <w:t xml:space="preserve"> за каждый день просрочки.</w:t>
            </w:r>
          </w:p>
          <w:p w14:paraId="4587E55A" w14:textId="1E6BBD46" w:rsidR="003D6BCA" w:rsidRDefault="003D6BCA" w:rsidP="00573F98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Нарушение сроков</w:t>
            </w:r>
            <w:r w:rsidR="0000728C">
              <w:rPr>
                <w:snapToGrid w:val="0"/>
                <w:sz w:val="20"/>
                <w:szCs w:val="20"/>
              </w:rPr>
              <w:t xml:space="preserve"> Исполнителем</w:t>
            </w:r>
            <w:r>
              <w:rPr>
                <w:snapToGrid w:val="0"/>
                <w:sz w:val="20"/>
                <w:szCs w:val="20"/>
              </w:rPr>
              <w:t xml:space="preserve"> организации каналов связи и настроек рабочих ПК, </w:t>
            </w:r>
            <w:r w:rsidR="00573F98">
              <w:rPr>
                <w:snapToGrid w:val="0"/>
                <w:sz w:val="20"/>
                <w:szCs w:val="20"/>
              </w:rPr>
              <w:t>штраф 5%</w:t>
            </w:r>
            <w:r w:rsidR="00B04F62">
              <w:rPr>
                <w:snapToGrid w:val="0"/>
                <w:sz w:val="20"/>
                <w:szCs w:val="20"/>
              </w:rPr>
              <w:t xml:space="preserve"> </w:t>
            </w:r>
            <w:r w:rsidR="00B04F62" w:rsidRPr="00181CCB">
              <w:rPr>
                <w:snapToGrid w:val="0"/>
                <w:sz w:val="20"/>
                <w:szCs w:val="20"/>
              </w:rPr>
              <w:t>абонентской платы</w:t>
            </w:r>
            <w:r w:rsidR="00573F98">
              <w:rPr>
                <w:snapToGrid w:val="0"/>
                <w:sz w:val="20"/>
                <w:szCs w:val="20"/>
              </w:rPr>
              <w:t xml:space="preserve"> за каждый день просрочки.</w:t>
            </w:r>
          </w:p>
          <w:p w14:paraId="354C7D52" w14:textId="54F61E47" w:rsidR="00FD0F59" w:rsidRDefault="00FD0F59" w:rsidP="003D6BCA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Нарушение сороков </w:t>
            </w:r>
            <w:r w:rsidR="0000728C">
              <w:rPr>
                <w:snapToGrid w:val="0"/>
                <w:sz w:val="20"/>
                <w:szCs w:val="20"/>
              </w:rPr>
              <w:t xml:space="preserve">Исполнителем </w:t>
            </w:r>
            <w:r>
              <w:rPr>
                <w:snapToGrid w:val="0"/>
                <w:sz w:val="20"/>
                <w:szCs w:val="20"/>
              </w:rPr>
              <w:t>ознакомления с предоставленными инструкциями и ЛПА, штраф 1%</w:t>
            </w:r>
            <w:r w:rsidR="00B04F62">
              <w:rPr>
                <w:snapToGrid w:val="0"/>
                <w:sz w:val="20"/>
                <w:szCs w:val="20"/>
              </w:rPr>
              <w:t xml:space="preserve"> </w:t>
            </w:r>
            <w:r w:rsidR="00B04F62" w:rsidRPr="00181CCB">
              <w:rPr>
                <w:snapToGrid w:val="0"/>
                <w:sz w:val="20"/>
                <w:szCs w:val="20"/>
              </w:rPr>
              <w:t>абонентской платы</w:t>
            </w:r>
            <w:r>
              <w:rPr>
                <w:snapToGrid w:val="0"/>
                <w:sz w:val="20"/>
                <w:szCs w:val="20"/>
              </w:rPr>
              <w:t xml:space="preserve"> за каждый день просрочки.</w:t>
            </w:r>
          </w:p>
          <w:p w14:paraId="046C064F" w14:textId="6C82283A" w:rsidR="00DC3CD5" w:rsidRPr="00DC3CD5" w:rsidRDefault="00DC3CD5" w:rsidP="00DC3CD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DC3CD5">
              <w:rPr>
                <w:snapToGrid w:val="0"/>
                <w:sz w:val="20"/>
                <w:szCs w:val="20"/>
              </w:rPr>
              <w:t xml:space="preserve">Исполнитель вправе в одностороннем порядке отказаться от исполнения </w:t>
            </w:r>
            <w:proofErr w:type="gramStart"/>
            <w:r w:rsidRPr="00DC3CD5">
              <w:rPr>
                <w:snapToGrid w:val="0"/>
                <w:sz w:val="20"/>
                <w:szCs w:val="20"/>
              </w:rPr>
              <w:t>Договора  при</w:t>
            </w:r>
            <w:proofErr w:type="gramEnd"/>
            <w:r w:rsidRPr="00DC3CD5">
              <w:rPr>
                <w:snapToGrid w:val="0"/>
                <w:sz w:val="20"/>
                <w:szCs w:val="20"/>
              </w:rPr>
              <w:t xml:space="preserve"> условии письменного уведомления Заказчика не позднее чем за 90 (девяносто) календарных дней до даты расторжения.</w:t>
            </w:r>
          </w:p>
          <w:p w14:paraId="3D58C287" w14:textId="584E203F" w:rsidR="00DC3CD5" w:rsidRDefault="00DC3CD5" w:rsidP="00DC3CD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DC3CD5">
              <w:rPr>
                <w:snapToGrid w:val="0"/>
                <w:sz w:val="20"/>
                <w:szCs w:val="20"/>
              </w:rPr>
              <w:t>В случае реализации Исполнителем права на досрочный отказ от Договора с соблюдением срока уведомления, Исполнитель выплачивает Заказчику штрафную неустойку в размере 100% от абонентской платы. В случае нарушения Исполнителем срока уведомления о расторжении (менее 90 дней) либо фактического прекращения оказания услуг без уведомления, Исполнитель выплачивает Заказчику штрафную неустойку в размере 400% от абонентской платы.</w:t>
            </w:r>
          </w:p>
          <w:p w14:paraId="74652C27" w14:textId="53FD7405" w:rsidR="002224FB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 случае, если превышено</w:t>
            </w:r>
            <w:r w:rsidR="0000728C">
              <w:rPr>
                <w:snapToGrid w:val="0"/>
                <w:sz w:val="20"/>
                <w:szCs w:val="20"/>
              </w:rPr>
              <w:t xml:space="preserve"> Исполнителем</w:t>
            </w:r>
            <w:r w:rsidRPr="004E7326">
              <w:rPr>
                <w:snapToGrid w:val="0"/>
                <w:sz w:val="20"/>
                <w:szCs w:val="20"/>
              </w:rPr>
              <w:t xml:space="preserve"> Фиксированное время разрешения Заявки с Высоким уровнем </w:t>
            </w:r>
            <w:r w:rsidR="00E2300D">
              <w:rPr>
                <w:snapToGrid w:val="0"/>
                <w:sz w:val="20"/>
                <w:szCs w:val="20"/>
              </w:rPr>
              <w:t>срочности</w:t>
            </w:r>
            <w:r w:rsidR="00BE345E" w:rsidRPr="00BE345E">
              <w:rPr>
                <w:snapToGrid w:val="0"/>
                <w:sz w:val="20"/>
                <w:szCs w:val="20"/>
              </w:rPr>
              <w:t>,</w:t>
            </w:r>
            <w:r w:rsidR="00BE345E">
              <w:rPr>
                <w:snapToGrid w:val="0"/>
                <w:sz w:val="20"/>
                <w:szCs w:val="20"/>
              </w:rPr>
              <w:t xml:space="preserve"> </w:t>
            </w:r>
            <w:r w:rsidR="00EE7FE5">
              <w:rPr>
                <w:snapToGrid w:val="0"/>
                <w:sz w:val="20"/>
                <w:szCs w:val="20"/>
              </w:rPr>
              <w:t xml:space="preserve">более чем по </w:t>
            </w:r>
            <w:r w:rsidR="00573F98">
              <w:rPr>
                <w:snapToGrid w:val="0"/>
                <w:sz w:val="20"/>
                <w:szCs w:val="20"/>
              </w:rPr>
              <w:t>1</w:t>
            </w:r>
            <w:r w:rsidR="00EE7FE5">
              <w:rPr>
                <w:snapToGrid w:val="0"/>
                <w:sz w:val="20"/>
                <w:szCs w:val="20"/>
              </w:rPr>
              <w:t>% запросов, штраф в размере 10% абонентской платы.</w:t>
            </w:r>
          </w:p>
          <w:p w14:paraId="4DB727B1" w14:textId="5BB8C47B" w:rsidR="00181CCB" w:rsidRDefault="00181CC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181CCB">
              <w:rPr>
                <w:snapToGrid w:val="0"/>
                <w:sz w:val="20"/>
                <w:szCs w:val="20"/>
              </w:rPr>
              <w:t>В случае,</w:t>
            </w:r>
            <w:r w:rsidR="00D72F22">
              <w:rPr>
                <w:snapToGrid w:val="0"/>
                <w:sz w:val="20"/>
                <w:szCs w:val="20"/>
              </w:rPr>
              <w:t xml:space="preserve"> нарушение уровня доступности сервиса</w:t>
            </w:r>
            <w:r w:rsidR="00601566">
              <w:rPr>
                <w:snapToGrid w:val="0"/>
                <w:sz w:val="20"/>
                <w:szCs w:val="20"/>
              </w:rPr>
              <w:t xml:space="preserve"> по итогам месяца</w:t>
            </w:r>
            <w:r w:rsidRPr="00181CCB">
              <w:rPr>
                <w:snapToGrid w:val="0"/>
                <w:sz w:val="20"/>
                <w:szCs w:val="20"/>
              </w:rPr>
              <w:t>, штраф в размере 10% абонентской платы.</w:t>
            </w:r>
          </w:p>
          <w:p w14:paraId="26A1768D" w14:textId="6AEF3052" w:rsidR="00EE7FE5" w:rsidRDefault="00EE7FE5" w:rsidP="00EE7FE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случае, если превышено </w:t>
            </w:r>
            <w:r w:rsidR="0000728C">
              <w:rPr>
                <w:snapToGrid w:val="0"/>
                <w:sz w:val="20"/>
                <w:szCs w:val="20"/>
              </w:rPr>
              <w:t>Исполнителем</w:t>
            </w:r>
            <w:r w:rsidR="0000728C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Фиксированное время разрешения Заявки с</w:t>
            </w:r>
            <w:r>
              <w:rPr>
                <w:snapToGrid w:val="0"/>
                <w:sz w:val="20"/>
                <w:szCs w:val="20"/>
              </w:rPr>
              <w:t xml:space="preserve">о Средним </w:t>
            </w:r>
            <w:r w:rsidRPr="004E7326">
              <w:rPr>
                <w:snapToGrid w:val="0"/>
                <w:sz w:val="20"/>
                <w:szCs w:val="20"/>
              </w:rPr>
              <w:t xml:space="preserve">уровнем </w:t>
            </w:r>
            <w:r w:rsidR="00E2300D">
              <w:rPr>
                <w:snapToGrid w:val="0"/>
                <w:sz w:val="20"/>
                <w:szCs w:val="20"/>
              </w:rPr>
              <w:t>срочности</w:t>
            </w:r>
            <w:r w:rsidR="00BE345E" w:rsidRPr="00BE345E">
              <w:rPr>
                <w:snapToGrid w:val="0"/>
                <w:sz w:val="20"/>
                <w:szCs w:val="20"/>
              </w:rPr>
              <w:t>,</w:t>
            </w:r>
            <w:r w:rsidR="00BE345E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более чем по 3% запросов, штраф в размере 5% абонентской платы.</w:t>
            </w:r>
          </w:p>
          <w:p w14:paraId="3B92FD79" w14:textId="2DD5B438" w:rsidR="00EE7FE5" w:rsidRDefault="00EE7FE5" w:rsidP="00EE7FE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случае, если превышено </w:t>
            </w:r>
            <w:r w:rsidR="0000728C">
              <w:rPr>
                <w:snapToGrid w:val="0"/>
                <w:sz w:val="20"/>
                <w:szCs w:val="20"/>
              </w:rPr>
              <w:t>Исполнителем</w:t>
            </w:r>
            <w:r w:rsidR="0000728C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Фиксированное время разрешения Заявки с</w:t>
            </w:r>
            <w:r>
              <w:rPr>
                <w:snapToGrid w:val="0"/>
                <w:sz w:val="20"/>
                <w:szCs w:val="20"/>
              </w:rPr>
              <w:t xml:space="preserve"> Низким </w:t>
            </w:r>
            <w:r w:rsidRPr="004E7326">
              <w:rPr>
                <w:snapToGrid w:val="0"/>
                <w:sz w:val="20"/>
                <w:szCs w:val="20"/>
              </w:rPr>
              <w:t xml:space="preserve">уровнем </w:t>
            </w:r>
            <w:r w:rsidR="00E2300D">
              <w:rPr>
                <w:snapToGrid w:val="0"/>
                <w:sz w:val="20"/>
                <w:szCs w:val="20"/>
              </w:rPr>
              <w:t>срочности</w:t>
            </w:r>
            <w:r w:rsidR="00BE345E" w:rsidRPr="00BE345E">
              <w:rPr>
                <w:snapToGrid w:val="0"/>
                <w:sz w:val="20"/>
                <w:szCs w:val="20"/>
              </w:rPr>
              <w:t>,</w:t>
            </w:r>
            <w:r w:rsidR="00BE345E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более чем по </w:t>
            </w:r>
            <w:r w:rsidR="00573F98">
              <w:rPr>
                <w:snapToGrid w:val="0"/>
                <w:sz w:val="20"/>
                <w:szCs w:val="20"/>
              </w:rPr>
              <w:t>10</w:t>
            </w:r>
            <w:r>
              <w:rPr>
                <w:snapToGrid w:val="0"/>
                <w:sz w:val="20"/>
                <w:szCs w:val="20"/>
              </w:rPr>
              <w:t xml:space="preserve">% запросов, штраф в размере </w:t>
            </w:r>
            <w:r w:rsidR="00855B05">
              <w:rPr>
                <w:snapToGrid w:val="0"/>
                <w:sz w:val="20"/>
                <w:szCs w:val="20"/>
              </w:rPr>
              <w:t>3</w:t>
            </w:r>
            <w:r>
              <w:rPr>
                <w:snapToGrid w:val="0"/>
                <w:sz w:val="20"/>
                <w:szCs w:val="20"/>
              </w:rPr>
              <w:t>% абонентской платы.</w:t>
            </w:r>
          </w:p>
          <w:p w14:paraId="5CDA9582" w14:textId="1987D2CE" w:rsidR="00855B05" w:rsidRDefault="00855B05" w:rsidP="00EE7FE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В случае, если время реакции </w:t>
            </w:r>
            <w:r w:rsidR="0000728C">
              <w:rPr>
                <w:snapToGrid w:val="0"/>
                <w:sz w:val="20"/>
                <w:szCs w:val="20"/>
              </w:rPr>
              <w:t xml:space="preserve">Исполнителем </w:t>
            </w:r>
            <w:r>
              <w:rPr>
                <w:snapToGrid w:val="0"/>
                <w:sz w:val="20"/>
                <w:szCs w:val="20"/>
              </w:rPr>
              <w:t>превышено более чем по 3% запросов, штраф в размере 10% абонентской платы.</w:t>
            </w:r>
          </w:p>
          <w:p w14:paraId="3B47C993" w14:textId="315754F8" w:rsidR="00855B05" w:rsidRPr="00FC35F6" w:rsidRDefault="00855B05" w:rsidP="00855B0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B03735">
              <w:rPr>
                <w:snapToGrid w:val="0"/>
                <w:sz w:val="20"/>
                <w:szCs w:val="20"/>
              </w:rPr>
              <w:t xml:space="preserve">В случае, если уровень удовлетворенности пользователей по разрешению запросов будет </w:t>
            </w:r>
            <w:r w:rsidR="00B03735">
              <w:rPr>
                <w:snapToGrid w:val="0"/>
                <w:sz w:val="20"/>
                <w:szCs w:val="20"/>
              </w:rPr>
              <w:t>менее</w:t>
            </w:r>
            <w:r w:rsidR="00AE432A" w:rsidRPr="00B03735">
              <w:rPr>
                <w:snapToGrid w:val="0"/>
                <w:sz w:val="20"/>
                <w:szCs w:val="20"/>
              </w:rPr>
              <w:t xml:space="preserve"> </w:t>
            </w:r>
            <w:r w:rsidRPr="00B03735">
              <w:rPr>
                <w:snapToGrid w:val="0"/>
                <w:sz w:val="20"/>
                <w:szCs w:val="20"/>
              </w:rPr>
              <w:t xml:space="preserve">«3» </w:t>
            </w:r>
            <w:r w:rsidR="00AE432A" w:rsidRPr="00B03735">
              <w:rPr>
                <w:snapToGrid w:val="0"/>
                <w:sz w:val="20"/>
                <w:szCs w:val="20"/>
              </w:rPr>
              <w:t>баллов</w:t>
            </w:r>
            <w:r w:rsidR="00B03735" w:rsidRPr="00B03735">
              <w:rPr>
                <w:snapToGrid w:val="0"/>
                <w:sz w:val="20"/>
                <w:szCs w:val="20"/>
              </w:rPr>
              <w:t>,</w:t>
            </w:r>
            <w:r w:rsidR="00B03735">
              <w:rPr>
                <w:snapToGrid w:val="0"/>
                <w:sz w:val="20"/>
                <w:szCs w:val="20"/>
              </w:rPr>
              <w:t xml:space="preserve"> </w:t>
            </w:r>
            <w:r w:rsidR="00B03735" w:rsidRPr="00B03735">
              <w:rPr>
                <w:snapToGrid w:val="0"/>
                <w:sz w:val="20"/>
                <w:szCs w:val="20"/>
              </w:rPr>
              <w:t xml:space="preserve">для </w:t>
            </w:r>
            <w:r w:rsidRPr="00B03735">
              <w:rPr>
                <w:snapToGrid w:val="0"/>
                <w:sz w:val="20"/>
                <w:szCs w:val="20"/>
              </w:rPr>
              <w:t>более чем</w:t>
            </w:r>
            <w:r w:rsidR="00B03735" w:rsidRPr="00B03735">
              <w:rPr>
                <w:snapToGrid w:val="0"/>
                <w:sz w:val="20"/>
                <w:szCs w:val="20"/>
              </w:rPr>
              <w:t xml:space="preserve"> </w:t>
            </w:r>
            <w:r w:rsidRPr="00B03735">
              <w:rPr>
                <w:snapToGrid w:val="0"/>
                <w:sz w:val="20"/>
                <w:szCs w:val="20"/>
              </w:rPr>
              <w:t xml:space="preserve">3% запросов, штраф в </w:t>
            </w:r>
            <w:r w:rsidRPr="00FC35F6">
              <w:rPr>
                <w:snapToGrid w:val="0"/>
                <w:sz w:val="20"/>
                <w:szCs w:val="20"/>
              </w:rPr>
              <w:t>размере 10% абонентской платы.</w:t>
            </w:r>
          </w:p>
          <w:p w14:paraId="60D770AE" w14:textId="76AB6F0A" w:rsidR="008D3291" w:rsidRPr="002C6439" w:rsidRDefault="00DF56DA" w:rsidP="00855B05">
            <w:pPr>
              <w:ind w:left="113" w:right="57"/>
              <w:jc w:val="both"/>
              <w:rPr>
                <w:sz w:val="20"/>
              </w:rPr>
            </w:pPr>
            <w:r w:rsidRPr="002C6439">
              <w:rPr>
                <w:sz w:val="20"/>
              </w:rPr>
              <w:t>В случае если число ошибочно назначенных запросов при диспетчеризации запросов</w:t>
            </w:r>
            <w:r w:rsidR="008D3291" w:rsidRPr="002C6439">
              <w:rPr>
                <w:sz w:val="20"/>
              </w:rPr>
              <w:t xml:space="preserve"> превышает 0,5% от числа запросов</w:t>
            </w:r>
            <w:r w:rsidRPr="002C6439">
              <w:rPr>
                <w:sz w:val="20"/>
              </w:rPr>
              <w:t xml:space="preserve">, штраф в размере </w:t>
            </w:r>
            <w:r w:rsidR="008D3291" w:rsidRPr="002C6439">
              <w:rPr>
                <w:sz w:val="20"/>
              </w:rPr>
              <w:t>3</w:t>
            </w:r>
            <w:r w:rsidRPr="002C6439">
              <w:rPr>
                <w:sz w:val="20"/>
              </w:rPr>
              <w:t xml:space="preserve">% от абонентской платы.  </w:t>
            </w:r>
          </w:p>
          <w:p w14:paraId="4AA47A22" w14:textId="4837EF5F" w:rsidR="00DF56DA" w:rsidRPr="00FC35F6" w:rsidRDefault="00036D67" w:rsidP="008D3291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2C6439">
              <w:rPr>
                <w:sz w:val="20"/>
              </w:rPr>
              <w:t>В случае</w:t>
            </w:r>
            <w:r w:rsidR="008D3291" w:rsidRPr="002C6439">
              <w:rPr>
                <w:sz w:val="20"/>
              </w:rPr>
              <w:t xml:space="preserve"> если информация в запросе указана неверно или не полная </w:t>
            </w:r>
            <w:r w:rsidR="009F0129" w:rsidRPr="002C6439">
              <w:rPr>
                <w:sz w:val="20"/>
              </w:rPr>
              <w:t xml:space="preserve">ФИО работника; структурное подразделение работника, либо название компании; адрес: город, улица, дом, кабинет; контактный телефон (с кодом города/оператора); логин пользователя; IP адрес и </w:t>
            </w:r>
            <w:proofErr w:type="spellStart"/>
            <w:r w:rsidR="009F0129" w:rsidRPr="00FC35F6">
              <w:rPr>
                <w:snapToGrid w:val="0"/>
                <w:sz w:val="20"/>
                <w:szCs w:val="20"/>
              </w:rPr>
              <w:t>хост</w:t>
            </w:r>
            <w:r w:rsidR="00B56D80">
              <w:rPr>
                <w:snapToGrid w:val="0"/>
                <w:sz w:val="20"/>
                <w:szCs w:val="20"/>
              </w:rPr>
              <w:t>н</w:t>
            </w:r>
            <w:r w:rsidR="009F0129" w:rsidRPr="00FC35F6">
              <w:rPr>
                <w:snapToGrid w:val="0"/>
                <w:sz w:val="20"/>
                <w:szCs w:val="20"/>
              </w:rPr>
              <w:t>ейм</w:t>
            </w:r>
            <w:proofErr w:type="spellEnd"/>
            <w:r w:rsidR="009F0129" w:rsidRPr="002C6439">
              <w:rPr>
                <w:sz w:val="20"/>
              </w:rPr>
              <w:t xml:space="preserve"> проблемного устройства; описание операции (клиент, номер операции); описание необходимой услуги (клиент, наименование услуги); подробное описание проблематики, с указанием ошибки (скрин)</w:t>
            </w:r>
            <w:r w:rsidR="008D3291" w:rsidRPr="002C6439">
              <w:rPr>
                <w:sz w:val="20"/>
              </w:rPr>
              <w:t>) в более чем 1% запросов, штраф в размере 3% от абонентской платы.</w:t>
            </w:r>
            <w:r w:rsidR="008D3291" w:rsidRPr="00FC35F6">
              <w:rPr>
                <w:snapToGrid w:val="0"/>
                <w:sz w:val="20"/>
                <w:szCs w:val="20"/>
              </w:rPr>
              <w:t xml:space="preserve">  </w:t>
            </w:r>
          </w:p>
          <w:p w14:paraId="649D01CB" w14:textId="75368FF3" w:rsidR="00026FD3" w:rsidRPr="00FC35F6" w:rsidRDefault="00026FD3" w:rsidP="008364B9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2C6439">
              <w:rPr>
                <w:sz w:val="20"/>
              </w:rPr>
              <w:t>В случае если число возобновленных</w:t>
            </w:r>
            <w:r w:rsidR="00486293" w:rsidRPr="002C6439">
              <w:rPr>
                <w:sz w:val="20"/>
              </w:rPr>
              <w:t>, работниками банка,</w:t>
            </w:r>
            <w:r w:rsidRPr="002C6439">
              <w:rPr>
                <w:sz w:val="20"/>
              </w:rPr>
              <w:t xml:space="preserve"> запросов превышает 1% от числа запросов, штраф в размере 3% от абонентской платы.</w:t>
            </w:r>
            <w:r w:rsidRPr="00FC35F6">
              <w:rPr>
                <w:snapToGrid w:val="0"/>
                <w:sz w:val="20"/>
                <w:szCs w:val="20"/>
              </w:rPr>
              <w:t xml:space="preserve">  </w:t>
            </w:r>
          </w:p>
          <w:p w14:paraId="7E636DDB" w14:textId="5198A11C" w:rsidR="00B04F62" w:rsidRDefault="00B04F62" w:rsidP="00855B05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FC35F6">
              <w:rPr>
                <w:snapToGrid w:val="0"/>
                <w:sz w:val="20"/>
                <w:szCs w:val="20"/>
              </w:rPr>
              <w:t xml:space="preserve">Нарушение предоставленных на ознакомление ЛПА </w:t>
            </w:r>
            <w:r w:rsidR="00B80104" w:rsidRPr="00FC35F6">
              <w:rPr>
                <w:snapToGrid w:val="0"/>
                <w:sz w:val="20"/>
                <w:szCs w:val="20"/>
              </w:rPr>
              <w:t>Заказчик</w:t>
            </w:r>
            <w:r w:rsidRPr="00FC35F6">
              <w:rPr>
                <w:snapToGrid w:val="0"/>
                <w:sz w:val="20"/>
                <w:szCs w:val="20"/>
              </w:rPr>
              <w:t>а</w:t>
            </w:r>
            <w:r w:rsidR="00BB0A96" w:rsidRPr="00FC35F6">
              <w:rPr>
                <w:snapToGrid w:val="0"/>
                <w:sz w:val="20"/>
                <w:szCs w:val="20"/>
              </w:rPr>
              <w:t xml:space="preserve"> или</w:t>
            </w:r>
            <w:r w:rsidR="00BB0A96">
              <w:rPr>
                <w:snapToGrid w:val="0"/>
                <w:sz w:val="20"/>
                <w:szCs w:val="20"/>
              </w:rPr>
              <w:t xml:space="preserve"> инструкций</w:t>
            </w:r>
            <w:r>
              <w:rPr>
                <w:snapToGrid w:val="0"/>
                <w:sz w:val="20"/>
                <w:szCs w:val="20"/>
              </w:rPr>
              <w:t xml:space="preserve">, штраф в размере 5% абонентской платы за каждый факт нарушения. </w:t>
            </w:r>
          </w:p>
          <w:p w14:paraId="235CB16C" w14:textId="236D02BF" w:rsidR="007B08C2" w:rsidRDefault="00855B05" w:rsidP="007B08C2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855B05">
              <w:rPr>
                <w:snapToGrid w:val="0"/>
                <w:sz w:val="20"/>
                <w:szCs w:val="20"/>
              </w:rPr>
              <w:t>За неоднократное нарушение</w:t>
            </w:r>
            <w:r w:rsidR="0000728C">
              <w:rPr>
                <w:snapToGrid w:val="0"/>
                <w:sz w:val="20"/>
                <w:szCs w:val="20"/>
              </w:rPr>
              <w:t xml:space="preserve"> Исполнителем</w:t>
            </w:r>
            <w:r w:rsidRPr="00855B05">
              <w:rPr>
                <w:snapToGrid w:val="0"/>
                <w:sz w:val="20"/>
                <w:szCs w:val="20"/>
              </w:rPr>
              <w:t xml:space="preserve"> сроков Фиксированного времени разрешения Заявки и/или условий оказания услуг, Заказчик вправе досрочно расторгнуть договор в одностороннем порядке.</w:t>
            </w:r>
            <w:r w:rsidR="007B08C2" w:rsidRPr="007B08C2">
              <w:rPr>
                <w:snapToGrid w:val="0"/>
                <w:sz w:val="20"/>
                <w:szCs w:val="20"/>
              </w:rPr>
              <w:t xml:space="preserve"> </w:t>
            </w:r>
          </w:p>
          <w:p w14:paraId="280F297D" w14:textId="1754F232" w:rsidR="00200163" w:rsidRDefault="00200163" w:rsidP="00355AF0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</w:t>
            </w:r>
            <w:r w:rsidRPr="00605FEA">
              <w:rPr>
                <w:snapToGrid w:val="0"/>
                <w:sz w:val="20"/>
                <w:szCs w:val="20"/>
              </w:rPr>
              <w:t xml:space="preserve"> случае возникновения у Заказчика документально-подтвержденных материальных убытков (реального ущерба), которые были вызваны действиями Исполнителя, нарушающими условия договора или неисполнением условий договора, Исполнитель обязан возместить материальные убытки (реальный ущерб) в объеме, не превышающем стоимость договора в срок, не позднее 15 (пятнадцать) календарных дней с момента направления соответствующего письменного требования с приложением подтверждающих документов. Днем возмещения материальных убытков (реального ущерба) считается день зачисления денежных средств на расчетный счет Заказчика</w:t>
            </w:r>
            <w:r>
              <w:rPr>
                <w:snapToGrid w:val="0"/>
                <w:sz w:val="20"/>
                <w:szCs w:val="20"/>
              </w:rPr>
              <w:t>.</w:t>
            </w:r>
          </w:p>
          <w:p w14:paraId="27A54DDD" w14:textId="1E849C3C" w:rsidR="00EE7FE5" w:rsidRPr="004E7326" w:rsidRDefault="00395BC8" w:rsidP="00355AF0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7B08C2">
              <w:rPr>
                <w:snapToGrid w:val="0"/>
                <w:sz w:val="20"/>
                <w:szCs w:val="20"/>
              </w:rPr>
              <w:t xml:space="preserve">Исполнитель компенсируют Заказчику все фактически понесенные убытки/расходы и реальный ущерб, упущенная выгода компенсации не </w:t>
            </w:r>
            <w:r w:rsidRPr="007B08C2">
              <w:rPr>
                <w:snapToGrid w:val="0"/>
                <w:sz w:val="20"/>
                <w:szCs w:val="20"/>
              </w:rPr>
              <w:lastRenderedPageBreak/>
              <w:t>подлежит. Все штрафы, пени, возмещения убытков подлежат оплате только в случае обращения потерпевшей стороны.</w:t>
            </w:r>
          </w:p>
        </w:tc>
      </w:tr>
      <w:tr w:rsidR="00520146" w:rsidRPr="004E7326" w14:paraId="7B086790" w14:textId="77777777" w:rsidTr="002C6439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6321" w14:textId="6A6F8DCD" w:rsidR="00520146" w:rsidRPr="002C6439" w:rsidRDefault="00625AAE" w:rsidP="004E7326">
            <w:pPr>
              <w:ind w:left="113" w:right="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C826" w14:textId="63E5CA8B" w:rsidR="00520146" w:rsidRPr="004E7326" w:rsidRDefault="00520146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 xml:space="preserve">Требования к работникам </w:t>
            </w:r>
            <w:r w:rsidR="00355332">
              <w:rPr>
                <w:bCs/>
                <w:snapToGrid w:val="0"/>
                <w:sz w:val="20"/>
                <w:szCs w:val="20"/>
              </w:rPr>
              <w:t>Исполнителя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2782" w14:textId="676987F6" w:rsidR="00327C5A" w:rsidRPr="00482177" w:rsidRDefault="00520146" w:rsidP="00327C5A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Знание организационной структуры </w:t>
            </w:r>
            <w:r w:rsidR="00B80104">
              <w:rPr>
                <w:snapToGrid w:val="0"/>
                <w:sz w:val="20"/>
                <w:szCs w:val="20"/>
              </w:rPr>
              <w:t>Заказчик</w:t>
            </w:r>
            <w:r>
              <w:rPr>
                <w:snapToGrid w:val="0"/>
                <w:sz w:val="20"/>
                <w:szCs w:val="20"/>
              </w:rPr>
              <w:t>а</w:t>
            </w:r>
            <w:r w:rsidR="00327C5A">
              <w:rPr>
                <w:snapToGrid w:val="0"/>
                <w:sz w:val="20"/>
                <w:szCs w:val="20"/>
              </w:rPr>
              <w:t xml:space="preserve"> и ЛПА</w:t>
            </w:r>
            <w:r w:rsidR="00BE345E" w:rsidRPr="00BE345E">
              <w:rPr>
                <w:snapToGrid w:val="0"/>
                <w:sz w:val="20"/>
                <w:szCs w:val="20"/>
              </w:rPr>
              <w:t>,</w:t>
            </w:r>
            <w:r w:rsidR="00BE345E">
              <w:rPr>
                <w:snapToGrid w:val="0"/>
                <w:sz w:val="20"/>
                <w:szCs w:val="20"/>
              </w:rPr>
              <w:t xml:space="preserve"> </w:t>
            </w:r>
            <w:r w:rsidR="00327C5A">
              <w:rPr>
                <w:snapToGrid w:val="0"/>
                <w:sz w:val="20"/>
                <w:szCs w:val="20"/>
              </w:rPr>
              <w:t>в части работы с Запросами на обслуживание и Инцидентами</w:t>
            </w:r>
            <w:r w:rsidR="003D6BCA">
              <w:rPr>
                <w:snapToGrid w:val="0"/>
                <w:sz w:val="20"/>
                <w:szCs w:val="20"/>
              </w:rPr>
              <w:t>, под подпись в листе ознакомления с предоставлени</w:t>
            </w:r>
            <w:r w:rsidR="00BE345E">
              <w:rPr>
                <w:snapToGrid w:val="0"/>
                <w:sz w:val="20"/>
                <w:szCs w:val="20"/>
              </w:rPr>
              <w:t>ем</w:t>
            </w:r>
            <w:r w:rsidR="003D6BCA">
              <w:rPr>
                <w:snapToGrid w:val="0"/>
                <w:sz w:val="20"/>
                <w:szCs w:val="20"/>
              </w:rPr>
              <w:t xml:space="preserve"> Заказчику</w:t>
            </w:r>
            <w:r w:rsidR="00327C5A">
              <w:rPr>
                <w:snapToGrid w:val="0"/>
                <w:sz w:val="20"/>
                <w:szCs w:val="20"/>
              </w:rPr>
              <w:t>.</w:t>
            </w:r>
            <w:r w:rsidR="00FD0F59">
              <w:rPr>
                <w:snapToGrid w:val="0"/>
                <w:sz w:val="20"/>
                <w:szCs w:val="20"/>
              </w:rPr>
              <w:t xml:space="preserve"> Работники должны ознакомиться с инструкциями и ЛПА направленными Заказчиком по </w:t>
            </w:r>
            <w:r w:rsidR="00FD0F59">
              <w:rPr>
                <w:snapToGrid w:val="0"/>
                <w:sz w:val="20"/>
                <w:szCs w:val="20"/>
                <w:lang w:val="en-US"/>
              </w:rPr>
              <w:t>email</w:t>
            </w:r>
            <w:r w:rsidR="00BE345E" w:rsidRPr="00BE345E">
              <w:rPr>
                <w:snapToGrid w:val="0"/>
                <w:sz w:val="20"/>
                <w:szCs w:val="20"/>
              </w:rPr>
              <w:t>,</w:t>
            </w:r>
            <w:r w:rsidR="00BE345E">
              <w:rPr>
                <w:snapToGrid w:val="0"/>
                <w:sz w:val="20"/>
                <w:szCs w:val="20"/>
              </w:rPr>
              <w:t xml:space="preserve"> </w:t>
            </w:r>
            <w:r w:rsidR="00FD0F59">
              <w:rPr>
                <w:snapToGrid w:val="0"/>
                <w:sz w:val="20"/>
                <w:szCs w:val="20"/>
              </w:rPr>
              <w:t xml:space="preserve">в течении двух недель с даты отправления.   </w:t>
            </w:r>
          </w:p>
        </w:tc>
      </w:tr>
    </w:tbl>
    <w:p w14:paraId="44D401A0" w14:textId="25580546" w:rsidR="009A4BA6" w:rsidRDefault="009A4BA6" w:rsidP="009A4BA6">
      <w:pPr>
        <w:autoSpaceDE w:val="0"/>
        <w:autoSpaceDN w:val="0"/>
        <w:adjustRightInd w:val="0"/>
      </w:pPr>
    </w:p>
    <w:p w14:paraId="3CCF0EB8" w14:textId="1E33CFD9" w:rsidR="00F550A1" w:rsidRDefault="00F550A1" w:rsidP="009A4BA6">
      <w:pPr>
        <w:autoSpaceDE w:val="0"/>
        <w:autoSpaceDN w:val="0"/>
        <w:adjustRightInd w:val="0"/>
      </w:pPr>
    </w:p>
    <w:p w14:paraId="3A9F4A37" w14:textId="5AD7A516" w:rsidR="00F5256F" w:rsidRDefault="00F5256F" w:rsidP="00F5256F">
      <w:pPr>
        <w:autoSpaceDE w:val="0"/>
        <w:autoSpaceDN w:val="0"/>
        <w:adjustRightInd w:val="0"/>
      </w:pPr>
      <w:r w:rsidRPr="00AC3D5E">
        <w:t xml:space="preserve">Общая сумма за услуги в год не должна превышать </w:t>
      </w:r>
      <w:r w:rsidR="00DF37EF">
        <w:t>235 635</w:t>
      </w:r>
      <w:r w:rsidR="00DF37EF" w:rsidRPr="00DF37EF">
        <w:t>,</w:t>
      </w:r>
      <w:r w:rsidR="00DF37EF">
        <w:t>97</w:t>
      </w:r>
      <w:r w:rsidRPr="00AC3D5E">
        <w:t xml:space="preserve"> BYN с НДС.</w:t>
      </w:r>
    </w:p>
    <w:p w14:paraId="44B98B74" w14:textId="77777777" w:rsidR="00F5256F" w:rsidRDefault="00F5256F" w:rsidP="009A4BA6">
      <w:pPr>
        <w:autoSpaceDE w:val="0"/>
        <w:autoSpaceDN w:val="0"/>
        <w:adjustRightInd w:val="0"/>
      </w:pPr>
    </w:p>
    <w:p w14:paraId="0F2C7BA0" w14:textId="77777777" w:rsidR="00D65238" w:rsidRDefault="00D65238" w:rsidP="009A4BA6">
      <w:pPr>
        <w:autoSpaceDE w:val="0"/>
        <w:autoSpaceDN w:val="0"/>
        <w:adjustRightInd w:val="0"/>
      </w:pPr>
    </w:p>
    <w:p w14:paraId="33CFD9D9" w14:textId="07B5BB93" w:rsidR="00573F98" w:rsidRPr="00590F6E" w:rsidRDefault="00573F98" w:rsidP="009A4BA6">
      <w:pPr>
        <w:autoSpaceDE w:val="0"/>
        <w:autoSpaceDN w:val="0"/>
        <w:adjustRightInd w:val="0"/>
      </w:pPr>
      <w:r w:rsidRPr="00590F6E">
        <w:rPr>
          <w:b/>
        </w:rPr>
        <w:t>Количество запросов в месяц</w:t>
      </w:r>
      <w:r w:rsidR="00AE432A" w:rsidRPr="00590F6E">
        <w:t>:</w:t>
      </w:r>
    </w:p>
    <w:p w14:paraId="07EDDB90" w14:textId="198CB611" w:rsidR="00F550A1" w:rsidRPr="00381060" w:rsidRDefault="003A77AA" w:rsidP="009A4BA6">
      <w:pPr>
        <w:autoSpaceDE w:val="0"/>
        <w:autoSpaceDN w:val="0"/>
        <w:adjustRightInd w:val="0"/>
      </w:pPr>
      <w:r w:rsidRPr="00381060">
        <w:t>к</w:t>
      </w:r>
      <w:r w:rsidR="00F550A1" w:rsidRPr="00381060">
        <w:t xml:space="preserve">оличество принятых запросов в месяц – </w:t>
      </w:r>
      <w:r w:rsidR="00573F98">
        <w:t>до 27</w:t>
      </w:r>
      <w:r w:rsidR="00590F6E">
        <w:t> </w:t>
      </w:r>
      <w:r w:rsidR="00573F98">
        <w:t>000</w:t>
      </w:r>
      <w:r w:rsidR="00590F6E">
        <w:t xml:space="preserve"> </w:t>
      </w:r>
      <w:r w:rsidR="00F550A1" w:rsidRPr="00381060">
        <w:t>шт.</w:t>
      </w:r>
    </w:p>
    <w:p w14:paraId="6D891133" w14:textId="0E741C28" w:rsidR="00F550A1" w:rsidRPr="00381060" w:rsidRDefault="003A77AA" w:rsidP="009A4BA6">
      <w:pPr>
        <w:autoSpaceDE w:val="0"/>
        <w:autoSpaceDN w:val="0"/>
        <w:adjustRightInd w:val="0"/>
      </w:pPr>
      <w:r w:rsidRPr="00381060">
        <w:t>к</w:t>
      </w:r>
      <w:r w:rsidR="00F550A1" w:rsidRPr="00381060">
        <w:t xml:space="preserve">оличество запросов разрешенных 1й линией – </w:t>
      </w:r>
      <w:r w:rsidR="00573F98">
        <w:t>до 2</w:t>
      </w:r>
      <w:r w:rsidR="00590F6E">
        <w:t xml:space="preserve"> </w:t>
      </w:r>
      <w:r w:rsidR="00573F98">
        <w:t>000</w:t>
      </w:r>
      <w:r w:rsidR="00F550A1" w:rsidRPr="00381060">
        <w:t xml:space="preserve"> шт.</w:t>
      </w:r>
    </w:p>
    <w:p w14:paraId="7B2F0B3D" w14:textId="1768E474" w:rsidR="00D62D83" w:rsidRPr="00381060" w:rsidRDefault="003A77AA" w:rsidP="009A4BA6">
      <w:pPr>
        <w:autoSpaceDE w:val="0"/>
        <w:autoSpaceDN w:val="0"/>
        <w:adjustRightInd w:val="0"/>
      </w:pPr>
      <w:r w:rsidRPr="00381060">
        <w:t>к</w:t>
      </w:r>
      <w:r w:rsidR="00D62D83" w:rsidRPr="00381060">
        <w:t xml:space="preserve">оличество запросов, поступивших от пользователей по телефону </w:t>
      </w:r>
      <w:r w:rsidRPr="00381060">
        <w:t xml:space="preserve">– </w:t>
      </w:r>
      <w:r w:rsidR="00573F98">
        <w:t>до 1</w:t>
      </w:r>
      <w:r w:rsidR="00590F6E">
        <w:t xml:space="preserve"> </w:t>
      </w:r>
      <w:r w:rsidR="00573F98">
        <w:t>500</w:t>
      </w:r>
      <w:r w:rsidRPr="00381060">
        <w:t xml:space="preserve"> шт.</w:t>
      </w:r>
    </w:p>
    <w:p w14:paraId="4C30B92C" w14:textId="177D5F27" w:rsidR="00F550A1" w:rsidRDefault="00F550A1" w:rsidP="009A4BA6">
      <w:pPr>
        <w:autoSpaceDE w:val="0"/>
        <w:autoSpaceDN w:val="0"/>
        <w:adjustRightInd w:val="0"/>
      </w:pPr>
    </w:p>
    <w:p w14:paraId="3FB82054" w14:textId="15868004" w:rsidR="00D65238" w:rsidRDefault="00D65238" w:rsidP="009A4BA6">
      <w:pPr>
        <w:autoSpaceDE w:val="0"/>
        <w:autoSpaceDN w:val="0"/>
        <w:adjustRightInd w:val="0"/>
      </w:pPr>
    </w:p>
    <w:p w14:paraId="63E9CD3A" w14:textId="1B73179E" w:rsidR="0004201D" w:rsidRDefault="0004201D" w:rsidP="009A4BA6">
      <w:pPr>
        <w:autoSpaceDE w:val="0"/>
        <w:autoSpaceDN w:val="0"/>
        <w:adjustRightInd w:val="0"/>
      </w:pPr>
    </w:p>
    <w:p w14:paraId="295DD14E" w14:textId="77777777" w:rsidR="0004201D" w:rsidRDefault="0004201D" w:rsidP="009A4BA6">
      <w:pPr>
        <w:autoSpaceDE w:val="0"/>
        <w:autoSpaceDN w:val="0"/>
        <w:adjustRightInd w:val="0"/>
      </w:pPr>
    </w:p>
    <w:p w14:paraId="2209468B" w14:textId="65C802F9" w:rsidR="008229C0" w:rsidRPr="00590F6E" w:rsidRDefault="008229C0" w:rsidP="009A4BA6">
      <w:pPr>
        <w:autoSpaceDE w:val="0"/>
        <w:autoSpaceDN w:val="0"/>
        <w:adjustRightInd w:val="0"/>
        <w:rPr>
          <w:b/>
        </w:rPr>
      </w:pPr>
      <w:r w:rsidRPr="00590F6E">
        <w:rPr>
          <w:b/>
        </w:rPr>
        <w:t>Список услуг/запросов</w:t>
      </w:r>
      <w:r w:rsidR="00520032" w:rsidRPr="00590F6E">
        <w:rPr>
          <w:b/>
        </w:rPr>
        <w:t xml:space="preserve"> и перечень работ, исполняемых 1-й линией</w:t>
      </w:r>
      <w:r w:rsidRPr="00590F6E">
        <w:rPr>
          <w:b/>
        </w:rPr>
        <w:t>:</w:t>
      </w:r>
    </w:p>
    <w:p w14:paraId="3DE151CD" w14:textId="1F892D5B" w:rsidR="008229C0" w:rsidRDefault="00A8118D">
      <w:r>
        <w:t xml:space="preserve">Распределение запросов пользователей между командами исполнителей осуществляется между 170 </w:t>
      </w:r>
      <w:r w:rsidR="00283992" w:rsidRPr="00DA3B53">
        <w:t>(</w:t>
      </w:r>
      <w:r w:rsidR="00283992">
        <w:t>примерно</w:t>
      </w:r>
      <w:r w:rsidR="00283992" w:rsidRPr="00DA3B53">
        <w:t>)</w:t>
      </w:r>
      <w:r w:rsidR="00283992">
        <w:t xml:space="preserve"> </w:t>
      </w:r>
      <w:r>
        <w:t>типами</w:t>
      </w:r>
      <w:r w:rsidR="00367EE0">
        <w:t xml:space="preserve"> </w:t>
      </w:r>
      <w:r>
        <w:t>запросов пользователей.</w:t>
      </w:r>
    </w:p>
    <w:p w14:paraId="5E914493" w14:textId="6A525613" w:rsidR="00520032" w:rsidRDefault="00520032" w:rsidP="00520032">
      <w:pPr>
        <w:autoSpaceDE w:val="0"/>
        <w:autoSpaceDN w:val="0"/>
        <w:adjustRightInd w:val="0"/>
      </w:pPr>
      <w:r>
        <w:t>В предполагаемый перечень работ, исполняемых 1-й линией включено порядка 70 видов работ.</w:t>
      </w:r>
    </w:p>
    <w:p w14:paraId="717AF684" w14:textId="1550215D" w:rsidR="00F550A1" w:rsidRPr="00381060" w:rsidRDefault="00F550A1" w:rsidP="009A4BA6">
      <w:pPr>
        <w:autoSpaceDE w:val="0"/>
        <w:autoSpaceDN w:val="0"/>
        <w:adjustRightInd w:val="0"/>
      </w:pPr>
    </w:p>
    <w:p w14:paraId="5AB88D2D" w14:textId="77777777" w:rsidR="00433A3E" w:rsidRPr="00605FEA" w:rsidRDefault="00433A3E" w:rsidP="00605FEA">
      <w:pPr>
        <w:autoSpaceDE w:val="0"/>
        <w:autoSpaceDN w:val="0"/>
        <w:adjustRightInd w:val="0"/>
      </w:pPr>
    </w:p>
    <w:p w14:paraId="2E8B87B4" w14:textId="77777777" w:rsidR="0070780A" w:rsidRDefault="0070780A" w:rsidP="008229C0">
      <w:pPr>
        <w:tabs>
          <w:tab w:val="left" w:pos="6850"/>
        </w:tabs>
        <w:autoSpaceDE w:val="0"/>
        <w:autoSpaceDN w:val="0"/>
        <w:adjustRightInd w:val="0"/>
      </w:pPr>
    </w:p>
    <w:p w14:paraId="6F076CF1" w14:textId="0AEB4C32" w:rsidR="008229C0" w:rsidRDefault="008229C0" w:rsidP="008229C0">
      <w:pPr>
        <w:tabs>
          <w:tab w:val="left" w:pos="6850"/>
        </w:tabs>
        <w:autoSpaceDE w:val="0"/>
        <w:autoSpaceDN w:val="0"/>
        <w:adjustRightInd w:val="0"/>
      </w:pPr>
    </w:p>
    <w:p w14:paraId="7FD6CA57" w14:textId="6E1D63F0" w:rsidR="008229C0" w:rsidRDefault="008229C0" w:rsidP="008229C0">
      <w:pPr>
        <w:tabs>
          <w:tab w:val="left" w:pos="6850"/>
        </w:tabs>
        <w:autoSpaceDE w:val="0"/>
        <w:autoSpaceDN w:val="0"/>
        <w:adjustRightInd w:val="0"/>
      </w:pPr>
    </w:p>
    <w:p w14:paraId="0AD9DD15" w14:textId="6214C12A" w:rsidR="008229C0" w:rsidRDefault="008229C0" w:rsidP="008229C0">
      <w:pPr>
        <w:tabs>
          <w:tab w:val="left" w:pos="6850"/>
        </w:tabs>
        <w:autoSpaceDE w:val="0"/>
        <w:autoSpaceDN w:val="0"/>
        <w:adjustRightInd w:val="0"/>
      </w:pPr>
    </w:p>
    <w:p w14:paraId="3BBBFCE4" w14:textId="77777777" w:rsidR="00F12EAE" w:rsidRPr="005B53F2" w:rsidRDefault="00F12EAE" w:rsidP="005B53F2">
      <w:pPr>
        <w:autoSpaceDE w:val="0"/>
        <w:autoSpaceDN w:val="0"/>
        <w:adjustRightInd w:val="0"/>
        <w:jc w:val="both"/>
      </w:pPr>
      <w:r w:rsidRPr="005B53F2">
        <w:t xml:space="preserve">Начальник управления технической </w:t>
      </w:r>
    </w:p>
    <w:p w14:paraId="35E17AA4" w14:textId="77777777" w:rsidR="00F12EAE" w:rsidRPr="005B53F2" w:rsidRDefault="00F12EAE" w:rsidP="005B53F2">
      <w:pPr>
        <w:autoSpaceDE w:val="0"/>
        <w:autoSpaceDN w:val="0"/>
        <w:adjustRightInd w:val="0"/>
        <w:jc w:val="both"/>
      </w:pPr>
      <w:r w:rsidRPr="005B53F2">
        <w:t>поддержки пользователей и мониторинга</w:t>
      </w:r>
      <w:r w:rsidRPr="005B53F2">
        <w:tab/>
      </w:r>
      <w:r w:rsidRPr="005B53F2">
        <w:tab/>
      </w:r>
      <w:r w:rsidRPr="005B53F2">
        <w:tab/>
      </w:r>
      <w:r w:rsidRPr="005B53F2">
        <w:tab/>
        <w:t>Д.В. Новиков</w:t>
      </w:r>
    </w:p>
    <w:p w14:paraId="514342B2" w14:textId="5B431339" w:rsidR="00BB7536" w:rsidRDefault="00BB7536" w:rsidP="005B53F2">
      <w:pPr>
        <w:autoSpaceDE w:val="0"/>
        <w:autoSpaceDN w:val="0"/>
        <w:adjustRightInd w:val="0"/>
        <w:jc w:val="both"/>
      </w:pPr>
    </w:p>
    <w:p w14:paraId="37455EE1" w14:textId="7B55AA29" w:rsidR="007B08C2" w:rsidRDefault="007B08C2" w:rsidP="005B53F2">
      <w:pPr>
        <w:autoSpaceDE w:val="0"/>
        <w:autoSpaceDN w:val="0"/>
        <w:adjustRightInd w:val="0"/>
        <w:jc w:val="both"/>
      </w:pPr>
    </w:p>
    <w:p w14:paraId="206DF197" w14:textId="77777777" w:rsidR="007B08C2" w:rsidRDefault="007B08C2" w:rsidP="005B53F2">
      <w:pPr>
        <w:autoSpaceDE w:val="0"/>
        <w:autoSpaceDN w:val="0"/>
        <w:adjustRightInd w:val="0"/>
        <w:jc w:val="both"/>
      </w:pPr>
    </w:p>
    <w:p w14:paraId="0C59BF4D" w14:textId="6A0C9CA0" w:rsidR="008229C0" w:rsidRDefault="008229C0" w:rsidP="008229C0">
      <w:pPr>
        <w:tabs>
          <w:tab w:val="left" w:pos="6850"/>
        </w:tabs>
        <w:autoSpaceDE w:val="0"/>
        <w:autoSpaceDN w:val="0"/>
        <w:adjustRightInd w:val="0"/>
      </w:pPr>
    </w:p>
    <w:p w14:paraId="4C0CB772" w14:textId="1EE65F2B" w:rsidR="007A08DD" w:rsidRDefault="007A08DD" w:rsidP="003372A5">
      <w:pPr>
        <w:autoSpaceDE w:val="0"/>
        <w:autoSpaceDN w:val="0"/>
        <w:adjustRightInd w:val="0"/>
      </w:pPr>
    </w:p>
    <w:p w14:paraId="6866A039" w14:textId="77777777" w:rsidR="007A08DD" w:rsidRPr="003372A5" w:rsidRDefault="007A08DD" w:rsidP="003372A5">
      <w:pPr>
        <w:autoSpaceDE w:val="0"/>
        <w:autoSpaceDN w:val="0"/>
        <w:adjustRightInd w:val="0"/>
      </w:pPr>
    </w:p>
    <w:sectPr w:rsidR="007A08DD" w:rsidRPr="003372A5" w:rsidSect="007B7343">
      <w:headerReference w:type="default" r:id="rId8"/>
      <w:footerReference w:type="default" r:id="rId9"/>
      <w:pgSz w:w="11907" w:h="16840" w:code="9"/>
      <w:pgMar w:top="426" w:right="567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2A22" w14:textId="77777777" w:rsidR="004C0ACF" w:rsidRDefault="004C0ACF" w:rsidP="000400E0">
      <w:r>
        <w:separator/>
      </w:r>
    </w:p>
  </w:endnote>
  <w:endnote w:type="continuationSeparator" w:id="0">
    <w:p w14:paraId="718E0735" w14:textId="77777777" w:rsidR="004C0ACF" w:rsidRDefault="004C0ACF" w:rsidP="0004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 B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2AB8" w14:textId="77777777" w:rsidR="005B6D56" w:rsidRDefault="005B6D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0806" w14:textId="77777777" w:rsidR="004C0ACF" w:rsidRDefault="004C0ACF" w:rsidP="000400E0">
      <w:r>
        <w:separator/>
      </w:r>
    </w:p>
  </w:footnote>
  <w:footnote w:type="continuationSeparator" w:id="0">
    <w:p w14:paraId="25AFDBE0" w14:textId="77777777" w:rsidR="004C0ACF" w:rsidRDefault="004C0ACF" w:rsidP="0004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9549" w14:textId="77777777" w:rsidR="005B6D56" w:rsidRDefault="005B6D5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51C"/>
    <w:multiLevelType w:val="multilevel"/>
    <w:tmpl w:val="76A8AA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7ADC"/>
    <w:multiLevelType w:val="hybridMultilevel"/>
    <w:tmpl w:val="C2AEF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9370F"/>
    <w:multiLevelType w:val="hybridMultilevel"/>
    <w:tmpl w:val="57D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2530"/>
    <w:multiLevelType w:val="hybridMultilevel"/>
    <w:tmpl w:val="BB261B30"/>
    <w:lvl w:ilvl="0" w:tplc="3AF88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549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EE0407"/>
    <w:multiLevelType w:val="hybridMultilevel"/>
    <w:tmpl w:val="1736C63E"/>
    <w:lvl w:ilvl="0" w:tplc="67A46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183A7F"/>
    <w:multiLevelType w:val="hybridMultilevel"/>
    <w:tmpl w:val="A110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621A"/>
    <w:multiLevelType w:val="hybridMultilevel"/>
    <w:tmpl w:val="25D26592"/>
    <w:lvl w:ilvl="0" w:tplc="136EB9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256332A">
      <w:numFmt w:val="none"/>
      <w:lvlText w:val=""/>
      <w:lvlJc w:val="left"/>
      <w:pPr>
        <w:tabs>
          <w:tab w:val="num" w:pos="360"/>
        </w:tabs>
      </w:pPr>
    </w:lvl>
    <w:lvl w:ilvl="2" w:tplc="524ECF62">
      <w:numFmt w:val="none"/>
      <w:lvlText w:val=""/>
      <w:lvlJc w:val="left"/>
      <w:pPr>
        <w:tabs>
          <w:tab w:val="num" w:pos="360"/>
        </w:tabs>
      </w:pPr>
    </w:lvl>
    <w:lvl w:ilvl="3" w:tplc="6EB24316">
      <w:numFmt w:val="none"/>
      <w:lvlText w:val=""/>
      <w:lvlJc w:val="left"/>
      <w:pPr>
        <w:tabs>
          <w:tab w:val="num" w:pos="360"/>
        </w:tabs>
      </w:pPr>
    </w:lvl>
    <w:lvl w:ilvl="4" w:tplc="0E146FDA">
      <w:numFmt w:val="none"/>
      <w:lvlText w:val=""/>
      <w:lvlJc w:val="left"/>
      <w:pPr>
        <w:tabs>
          <w:tab w:val="num" w:pos="360"/>
        </w:tabs>
      </w:pPr>
    </w:lvl>
    <w:lvl w:ilvl="5" w:tplc="9B3CBE46">
      <w:numFmt w:val="none"/>
      <w:lvlText w:val=""/>
      <w:lvlJc w:val="left"/>
      <w:pPr>
        <w:tabs>
          <w:tab w:val="num" w:pos="360"/>
        </w:tabs>
      </w:pPr>
    </w:lvl>
    <w:lvl w:ilvl="6" w:tplc="316C7D3E">
      <w:numFmt w:val="none"/>
      <w:lvlText w:val=""/>
      <w:lvlJc w:val="left"/>
      <w:pPr>
        <w:tabs>
          <w:tab w:val="num" w:pos="360"/>
        </w:tabs>
      </w:pPr>
    </w:lvl>
    <w:lvl w:ilvl="7" w:tplc="141A6E10">
      <w:numFmt w:val="none"/>
      <w:lvlText w:val=""/>
      <w:lvlJc w:val="left"/>
      <w:pPr>
        <w:tabs>
          <w:tab w:val="num" w:pos="360"/>
        </w:tabs>
      </w:pPr>
    </w:lvl>
    <w:lvl w:ilvl="8" w:tplc="BC16125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CD80954"/>
    <w:multiLevelType w:val="hybridMultilevel"/>
    <w:tmpl w:val="1A686EB6"/>
    <w:lvl w:ilvl="0" w:tplc="F2FEA5A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05028AF"/>
    <w:multiLevelType w:val="hybridMultilevel"/>
    <w:tmpl w:val="0A7ED076"/>
    <w:lvl w:ilvl="0" w:tplc="3C865E4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31803748"/>
    <w:multiLevelType w:val="hybridMultilevel"/>
    <w:tmpl w:val="9A0EB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3473"/>
    <w:multiLevelType w:val="hybridMultilevel"/>
    <w:tmpl w:val="A1164FF6"/>
    <w:lvl w:ilvl="0" w:tplc="FA460F3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5037"/>
    <w:multiLevelType w:val="hybridMultilevel"/>
    <w:tmpl w:val="E20097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8C8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53792"/>
    <w:multiLevelType w:val="hybridMultilevel"/>
    <w:tmpl w:val="B7AE19D8"/>
    <w:lvl w:ilvl="0" w:tplc="A4ACDB6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60002"/>
    <w:multiLevelType w:val="hybridMultilevel"/>
    <w:tmpl w:val="719E2BA2"/>
    <w:lvl w:ilvl="0" w:tplc="799E346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4AB30A4A"/>
    <w:multiLevelType w:val="multilevel"/>
    <w:tmpl w:val="2DC0A8B4"/>
    <w:lvl w:ilvl="0">
      <w:start w:val="4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9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3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7" w:hanging="1800"/>
      </w:pPr>
      <w:rPr>
        <w:rFonts w:hint="default"/>
      </w:rPr>
    </w:lvl>
  </w:abstractNum>
  <w:abstractNum w:abstractNumId="16" w15:restartNumberingAfterBreak="0">
    <w:nsid w:val="50116E8A"/>
    <w:multiLevelType w:val="hybridMultilevel"/>
    <w:tmpl w:val="09F41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12A68"/>
    <w:multiLevelType w:val="hybridMultilevel"/>
    <w:tmpl w:val="A1164FF6"/>
    <w:lvl w:ilvl="0" w:tplc="FA460F3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F523E"/>
    <w:multiLevelType w:val="hybridMultilevel"/>
    <w:tmpl w:val="71FE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B3C"/>
    <w:multiLevelType w:val="hybridMultilevel"/>
    <w:tmpl w:val="A3465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7A2F"/>
    <w:multiLevelType w:val="multilevel"/>
    <w:tmpl w:val="FB76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343A79"/>
    <w:multiLevelType w:val="hybridMultilevel"/>
    <w:tmpl w:val="4B64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77EBD"/>
    <w:multiLevelType w:val="hybridMultilevel"/>
    <w:tmpl w:val="DB54C88E"/>
    <w:lvl w:ilvl="0" w:tplc="90220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1434">
    <w:abstractNumId w:val="7"/>
  </w:num>
  <w:num w:numId="2" w16cid:durableId="1699812370">
    <w:abstractNumId w:val="20"/>
  </w:num>
  <w:num w:numId="3" w16cid:durableId="1550340967">
    <w:abstractNumId w:val="18"/>
  </w:num>
  <w:num w:numId="4" w16cid:durableId="1024862233">
    <w:abstractNumId w:val="2"/>
  </w:num>
  <w:num w:numId="5" w16cid:durableId="767891130">
    <w:abstractNumId w:val="12"/>
  </w:num>
  <w:num w:numId="6" w16cid:durableId="381177449">
    <w:abstractNumId w:val="1"/>
  </w:num>
  <w:num w:numId="7" w16cid:durableId="1117336212">
    <w:abstractNumId w:val="9"/>
  </w:num>
  <w:num w:numId="8" w16cid:durableId="187912427">
    <w:abstractNumId w:val="21"/>
  </w:num>
  <w:num w:numId="9" w16cid:durableId="1616058680">
    <w:abstractNumId w:val="0"/>
  </w:num>
  <w:num w:numId="10" w16cid:durableId="1695575637">
    <w:abstractNumId w:val="8"/>
  </w:num>
  <w:num w:numId="11" w16cid:durableId="721059414">
    <w:abstractNumId w:val="5"/>
  </w:num>
  <w:num w:numId="12" w16cid:durableId="374082216">
    <w:abstractNumId w:val="19"/>
  </w:num>
  <w:num w:numId="13" w16cid:durableId="2073041965">
    <w:abstractNumId w:val="11"/>
  </w:num>
  <w:num w:numId="14" w16cid:durableId="1614939604">
    <w:abstractNumId w:val="13"/>
  </w:num>
  <w:num w:numId="15" w16cid:durableId="73824118">
    <w:abstractNumId w:val="17"/>
  </w:num>
  <w:num w:numId="16" w16cid:durableId="1794403935">
    <w:abstractNumId w:val="4"/>
  </w:num>
  <w:num w:numId="17" w16cid:durableId="1565068253">
    <w:abstractNumId w:val="14"/>
  </w:num>
  <w:num w:numId="18" w16cid:durableId="1484929609">
    <w:abstractNumId w:val="16"/>
  </w:num>
  <w:num w:numId="19" w16cid:durableId="771778582">
    <w:abstractNumId w:val="10"/>
  </w:num>
  <w:num w:numId="20" w16cid:durableId="1757437186">
    <w:abstractNumId w:val="15"/>
  </w:num>
  <w:num w:numId="21" w16cid:durableId="773088782">
    <w:abstractNumId w:val="6"/>
  </w:num>
  <w:num w:numId="22" w16cid:durableId="98181955">
    <w:abstractNumId w:val="22"/>
  </w:num>
  <w:num w:numId="23" w16cid:durableId="104086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FB"/>
    <w:rsid w:val="000027D4"/>
    <w:rsid w:val="0000318C"/>
    <w:rsid w:val="0000440A"/>
    <w:rsid w:val="0000728C"/>
    <w:rsid w:val="00026FD3"/>
    <w:rsid w:val="0002720B"/>
    <w:rsid w:val="00031ED1"/>
    <w:rsid w:val="000334A6"/>
    <w:rsid w:val="00033C7F"/>
    <w:rsid w:val="000341D1"/>
    <w:rsid w:val="00034A4A"/>
    <w:rsid w:val="00036B2D"/>
    <w:rsid w:val="00036D67"/>
    <w:rsid w:val="00037136"/>
    <w:rsid w:val="000400E0"/>
    <w:rsid w:val="0004201D"/>
    <w:rsid w:val="0004267A"/>
    <w:rsid w:val="00055856"/>
    <w:rsid w:val="00061F08"/>
    <w:rsid w:val="000633E3"/>
    <w:rsid w:val="00064A60"/>
    <w:rsid w:val="00067425"/>
    <w:rsid w:val="00070522"/>
    <w:rsid w:val="0007485C"/>
    <w:rsid w:val="000753E1"/>
    <w:rsid w:val="00076294"/>
    <w:rsid w:val="00077D5B"/>
    <w:rsid w:val="00077FD1"/>
    <w:rsid w:val="000810A8"/>
    <w:rsid w:val="00082289"/>
    <w:rsid w:val="0008305F"/>
    <w:rsid w:val="00083210"/>
    <w:rsid w:val="00083C5B"/>
    <w:rsid w:val="0008556B"/>
    <w:rsid w:val="00087F53"/>
    <w:rsid w:val="0009026F"/>
    <w:rsid w:val="00090C4B"/>
    <w:rsid w:val="000970DD"/>
    <w:rsid w:val="000A070A"/>
    <w:rsid w:val="000A3B9A"/>
    <w:rsid w:val="000A474E"/>
    <w:rsid w:val="000B2116"/>
    <w:rsid w:val="000B5634"/>
    <w:rsid w:val="000B7302"/>
    <w:rsid w:val="000C0E8C"/>
    <w:rsid w:val="000C1E9A"/>
    <w:rsid w:val="000C29D9"/>
    <w:rsid w:val="000C2AC9"/>
    <w:rsid w:val="000D049D"/>
    <w:rsid w:val="000D653B"/>
    <w:rsid w:val="000E4249"/>
    <w:rsid w:val="000E514C"/>
    <w:rsid w:val="000E7441"/>
    <w:rsid w:val="000F51CC"/>
    <w:rsid w:val="000F57FE"/>
    <w:rsid w:val="000F585E"/>
    <w:rsid w:val="001007E4"/>
    <w:rsid w:val="0011179C"/>
    <w:rsid w:val="00112A06"/>
    <w:rsid w:val="00112FED"/>
    <w:rsid w:val="00125E07"/>
    <w:rsid w:val="00135AEF"/>
    <w:rsid w:val="001430DB"/>
    <w:rsid w:val="001444F1"/>
    <w:rsid w:val="00145F67"/>
    <w:rsid w:val="00147E77"/>
    <w:rsid w:val="00152F46"/>
    <w:rsid w:val="00156E2A"/>
    <w:rsid w:val="00160A1E"/>
    <w:rsid w:val="00161553"/>
    <w:rsid w:val="001655AC"/>
    <w:rsid w:val="001708D6"/>
    <w:rsid w:val="0017394A"/>
    <w:rsid w:val="00181789"/>
    <w:rsid w:val="00181CCB"/>
    <w:rsid w:val="001825E1"/>
    <w:rsid w:val="00183260"/>
    <w:rsid w:val="00183414"/>
    <w:rsid w:val="00184A5C"/>
    <w:rsid w:val="00184E5B"/>
    <w:rsid w:val="0018578E"/>
    <w:rsid w:val="001931D2"/>
    <w:rsid w:val="001A24E7"/>
    <w:rsid w:val="001A43F6"/>
    <w:rsid w:val="001A47FB"/>
    <w:rsid w:val="001C100B"/>
    <w:rsid w:val="001D24D3"/>
    <w:rsid w:val="001E6060"/>
    <w:rsid w:val="001E68AA"/>
    <w:rsid w:val="001E7D9D"/>
    <w:rsid w:val="001F2999"/>
    <w:rsid w:val="001F4C59"/>
    <w:rsid w:val="001F7DC5"/>
    <w:rsid w:val="00200163"/>
    <w:rsid w:val="00200BA8"/>
    <w:rsid w:val="00203052"/>
    <w:rsid w:val="00203C51"/>
    <w:rsid w:val="00204986"/>
    <w:rsid w:val="002108FC"/>
    <w:rsid w:val="00211CF0"/>
    <w:rsid w:val="002145A1"/>
    <w:rsid w:val="00217133"/>
    <w:rsid w:val="002224FB"/>
    <w:rsid w:val="00225830"/>
    <w:rsid w:val="002315A5"/>
    <w:rsid w:val="002328A9"/>
    <w:rsid w:val="00235ACF"/>
    <w:rsid w:val="002362A1"/>
    <w:rsid w:val="00242414"/>
    <w:rsid w:val="002434DB"/>
    <w:rsid w:val="00251B40"/>
    <w:rsid w:val="002602A0"/>
    <w:rsid w:val="00263B58"/>
    <w:rsid w:val="00270028"/>
    <w:rsid w:val="0027012A"/>
    <w:rsid w:val="00272F56"/>
    <w:rsid w:val="002746AE"/>
    <w:rsid w:val="00277663"/>
    <w:rsid w:val="00277B5E"/>
    <w:rsid w:val="00283992"/>
    <w:rsid w:val="002A05C4"/>
    <w:rsid w:val="002A24EE"/>
    <w:rsid w:val="002A277D"/>
    <w:rsid w:val="002A460B"/>
    <w:rsid w:val="002A6B3C"/>
    <w:rsid w:val="002A6C2C"/>
    <w:rsid w:val="002B2E68"/>
    <w:rsid w:val="002B463E"/>
    <w:rsid w:val="002B7AA1"/>
    <w:rsid w:val="002C3738"/>
    <w:rsid w:val="002C54DF"/>
    <w:rsid w:val="002C5CC7"/>
    <w:rsid w:val="002C6439"/>
    <w:rsid w:val="002C6544"/>
    <w:rsid w:val="002C659D"/>
    <w:rsid w:val="002D15F6"/>
    <w:rsid w:val="002D6498"/>
    <w:rsid w:val="002E2127"/>
    <w:rsid w:val="002E54B0"/>
    <w:rsid w:val="002E7BFA"/>
    <w:rsid w:val="002F27CF"/>
    <w:rsid w:val="002F7D23"/>
    <w:rsid w:val="003047BD"/>
    <w:rsid w:val="00311BAE"/>
    <w:rsid w:val="003146BE"/>
    <w:rsid w:val="00315C77"/>
    <w:rsid w:val="00317E46"/>
    <w:rsid w:val="003239F9"/>
    <w:rsid w:val="00327C5A"/>
    <w:rsid w:val="0033136D"/>
    <w:rsid w:val="003338A9"/>
    <w:rsid w:val="003338B9"/>
    <w:rsid w:val="003372A5"/>
    <w:rsid w:val="00337992"/>
    <w:rsid w:val="003412A2"/>
    <w:rsid w:val="003419E5"/>
    <w:rsid w:val="00341ED5"/>
    <w:rsid w:val="003524EB"/>
    <w:rsid w:val="00352E01"/>
    <w:rsid w:val="003552B0"/>
    <w:rsid w:val="00355332"/>
    <w:rsid w:val="00355AF0"/>
    <w:rsid w:val="0036759A"/>
    <w:rsid w:val="00367EE0"/>
    <w:rsid w:val="0037087B"/>
    <w:rsid w:val="003727F5"/>
    <w:rsid w:val="003764A9"/>
    <w:rsid w:val="00376514"/>
    <w:rsid w:val="00381060"/>
    <w:rsid w:val="003851C9"/>
    <w:rsid w:val="00385AE4"/>
    <w:rsid w:val="00385D40"/>
    <w:rsid w:val="00390DD9"/>
    <w:rsid w:val="00393787"/>
    <w:rsid w:val="00395BC8"/>
    <w:rsid w:val="003A0ACB"/>
    <w:rsid w:val="003A4BD6"/>
    <w:rsid w:val="003A7634"/>
    <w:rsid w:val="003A77AA"/>
    <w:rsid w:val="003B386C"/>
    <w:rsid w:val="003C656B"/>
    <w:rsid w:val="003C7503"/>
    <w:rsid w:val="003D1D97"/>
    <w:rsid w:val="003D3F84"/>
    <w:rsid w:val="003D43BF"/>
    <w:rsid w:val="003D4445"/>
    <w:rsid w:val="003D4AD9"/>
    <w:rsid w:val="003D6053"/>
    <w:rsid w:val="003D6BCA"/>
    <w:rsid w:val="003E01D5"/>
    <w:rsid w:val="003E0761"/>
    <w:rsid w:val="003E1AB7"/>
    <w:rsid w:val="003E2524"/>
    <w:rsid w:val="003E2E6D"/>
    <w:rsid w:val="003E7580"/>
    <w:rsid w:val="003F0F69"/>
    <w:rsid w:val="003F15B4"/>
    <w:rsid w:val="003F27B9"/>
    <w:rsid w:val="003F2F17"/>
    <w:rsid w:val="003F322F"/>
    <w:rsid w:val="00401072"/>
    <w:rsid w:val="00402031"/>
    <w:rsid w:val="004037EF"/>
    <w:rsid w:val="0041145A"/>
    <w:rsid w:val="00411C99"/>
    <w:rsid w:val="00412C25"/>
    <w:rsid w:val="00413536"/>
    <w:rsid w:val="004174D4"/>
    <w:rsid w:val="00422787"/>
    <w:rsid w:val="004229D7"/>
    <w:rsid w:val="0042676A"/>
    <w:rsid w:val="004269FE"/>
    <w:rsid w:val="00432014"/>
    <w:rsid w:val="00432188"/>
    <w:rsid w:val="00433A3E"/>
    <w:rsid w:val="00436521"/>
    <w:rsid w:val="00441717"/>
    <w:rsid w:val="0044450E"/>
    <w:rsid w:val="00444D4D"/>
    <w:rsid w:val="00446CE4"/>
    <w:rsid w:val="00455256"/>
    <w:rsid w:val="00463EDD"/>
    <w:rsid w:val="0046447B"/>
    <w:rsid w:val="00467A75"/>
    <w:rsid w:val="00471874"/>
    <w:rsid w:val="00472BC5"/>
    <w:rsid w:val="00475A63"/>
    <w:rsid w:val="00476C99"/>
    <w:rsid w:val="00477369"/>
    <w:rsid w:val="00477E20"/>
    <w:rsid w:val="00480AE5"/>
    <w:rsid w:val="00482177"/>
    <w:rsid w:val="00486293"/>
    <w:rsid w:val="00487E90"/>
    <w:rsid w:val="00491B93"/>
    <w:rsid w:val="0049566A"/>
    <w:rsid w:val="00495CA3"/>
    <w:rsid w:val="0049600F"/>
    <w:rsid w:val="004A7E51"/>
    <w:rsid w:val="004B0612"/>
    <w:rsid w:val="004B4D6E"/>
    <w:rsid w:val="004C0ACF"/>
    <w:rsid w:val="004C4AFE"/>
    <w:rsid w:val="004C6A94"/>
    <w:rsid w:val="004D0F48"/>
    <w:rsid w:val="004E7326"/>
    <w:rsid w:val="004F3345"/>
    <w:rsid w:val="005012BE"/>
    <w:rsid w:val="005024C5"/>
    <w:rsid w:val="00503526"/>
    <w:rsid w:val="00503E36"/>
    <w:rsid w:val="00505193"/>
    <w:rsid w:val="00506D4C"/>
    <w:rsid w:val="00514E28"/>
    <w:rsid w:val="00515149"/>
    <w:rsid w:val="00520032"/>
    <w:rsid w:val="00520146"/>
    <w:rsid w:val="00526D6F"/>
    <w:rsid w:val="00531D84"/>
    <w:rsid w:val="0053557E"/>
    <w:rsid w:val="00540673"/>
    <w:rsid w:val="00543E91"/>
    <w:rsid w:val="00545CFE"/>
    <w:rsid w:val="00550CFA"/>
    <w:rsid w:val="00563E61"/>
    <w:rsid w:val="00571FB7"/>
    <w:rsid w:val="00573F98"/>
    <w:rsid w:val="00582ACE"/>
    <w:rsid w:val="0058538A"/>
    <w:rsid w:val="00590F6E"/>
    <w:rsid w:val="0059287A"/>
    <w:rsid w:val="0059613E"/>
    <w:rsid w:val="00596DF1"/>
    <w:rsid w:val="005A0EE1"/>
    <w:rsid w:val="005B53F2"/>
    <w:rsid w:val="005B6958"/>
    <w:rsid w:val="005B6D56"/>
    <w:rsid w:val="005C6E2C"/>
    <w:rsid w:val="005D3D19"/>
    <w:rsid w:val="005D5532"/>
    <w:rsid w:val="005E4CE8"/>
    <w:rsid w:val="005E687E"/>
    <w:rsid w:val="005E7EC4"/>
    <w:rsid w:val="005F6308"/>
    <w:rsid w:val="00601566"/>
    <w:rsid w:val="00602F08"/>
    <w:rsid w:val="00605FEA"/>
    <w:rsid w:val="006068E7"/>
    <w:rsid w:val="0060694D"/>
    <w:rsid w:val="006131A2"/>
    <w:rsid w:val="006150A5"/>
    <w:rsid w:val="00623D8E"/>
    <w:rsid w:val="006246B7"/>
    <w:rsid w:val="00625AAE"/>
    <w:rsid w:val="00632036"/>
    <w:rsid w:val="00643DCA"/>
    <w:rsid w:val="00653FF1"/>
    <w:rsid w:val="00655DEE"/>
    <w:rsid w:val="00657749"/>
    <w:rsid w:val="00657A11"/>
    <w:rsid w:val="006672C0"/>
    <w:rsid w:val="00667D24"/>
    <w:rsid w:val="00671104"/>
    <w:rsid w:val="006761D1"/>
    <w:rsid w:val="00676867"/>
    <w:rsid w:val="006779CC"/>
    <w:rsid w:val="00677F8A"/>
    <w:rsid w:val="00683A41"/>
    <w:rsid w:val="006853A6"/>
    <w:rsid w:val="00686843"/>
    <w:rsid w:val="00686DE1"/>
    <w:rsid w:val="0069054F"/>
    <w:rsid w:val="00691341"/>
    <w:rsid w:val="00691E46"/>
    <w:rsid w:val="0069370E"/>
    <w:rsid w:val="00695776"/>
    <w:rsid w:val="006A495E"/>
    <w:rsid w:val="006A4F5B"/>
    <w:rsid w:val="006A7CB4"/>
    <w:rsid w:val="006B0D62"/>
    <w:rsid w:val="006B2ED2"/>
    <w:rsid w:val="006B416C"/>
    <w:rsid w:val="006B51CC"/>
    <w:rsid w:val="006B6244"/>
    <w:rsid w:val="006B62E7"/>
    <w:rsid w:val="006B65A6"/>
    <w:rsid w:val="006B6B4D"/>
    <w:rsid w:val="006C01C2"/>
    <w:rsid w:val="006C1C2F"/>
    <w:rsid w:val="006C451D"/>
    <w:rsid w:val="006D11D2"/>
    <w:rsid w:val="006D2B7B"/>
    <w:rsid w:val="006D350B"/>
    <w:rsid w:val="006D7A9D"/>
    <w:rsid w:val="006E38F3"/>
    <w:rsid w:val="006F00FD"/>
    <w:rsid w:val="006F0C3C"/>
    <w:rsid w:val="007003BB"/>
    <w:rsid w:val="00703DF2"/>
    <w:rsid w:val="0070780A"/>
    <w:rsid w:val="007125AA"/>
    <w:rsid w:val="00713974"/>
    <w:rsid w:val="007157B4"/>
    <w:rsid w:val="007157D2"/>
    <w:rsid w:val="00723FA9"/>
    <w:rsid w:val="00726B19"/>
    <w:rsid w:val="007302B4"/>
    <w:rsid w:val="00731EF0"/>
    <w:rsid w:val="00732081"/>
    <w:rsid w:val="00734BA7"/>
    <w:rsid w:val="00740474"/>
    <w:rsid w:val="00741D00"/>
    <w:rsid w:val="00743E57"/>
    <w:rsid w:val="00743F8C"/>
    <w:rsid w:val="007476E2"/>
    <w:rsid w:val="007519B8"/>
    <w:rsid w:val="00754B64"/>
    <w:rsid w:val="007570E1"/>
    <w:rsid w:val="00762A62"/>
    <w:rsid w:val="0076469D"/>
    <w:rsid w:val="007668B9"/>
    <w:rsid w:val="00786937"/>
    <w:rsid w:val="00786E99"/>
    <w:rsid w:val="00791E5D"/>
    <w:rsid w:val="00793376"/>
    <w:rsid w:val="00796F2A"/>
    <w:rsid w:val="007A0692"/>
    <w:rsid w:val="007A07D5"/>
    <w:rsid w:val="007A08DD"/>
    <w:rsid w:val="007A4BAD"/>
    <w:rsid w:val="007A7C96"/>
    <w:rsid w:val="007B08C2"/>
    <w:rsid w:val="007B3218"/>
    <w:rsid w:val="007B481D"/>
    <w:rsid w:val="007B7343"/>
    <w:rsid w:val="007C01AD"/>
    <w:rsid w:val="007C194A"/>
    <w:rsid w:val="007C5829"/>
    <w:rsid w:val="007C7A16"/>
    <w:rsid w:val="007D3635"/>
    <w:rsid w:val="007D44E3"/>
    <w:rsid w:val="007D68F2"/>
    <w:rsid w:val="007E26DD"/>
    <w:rsid w:val="007E4C68"/>
    <w:rsid w:val="007E585F"/>
    <w:rsid w:val="007E71CC"/>
    <w:rsid w:val="007F271C"/>
    <w:rsid w:val="007F4F89"/>
    <w:rsid w:val="008032FC"/>
    <w:rsid w:val="00807E4E"/>
    <w:rsid w:val="008101B2"/>
    <w:rsid w:val="00810F03"/>
    <w:rsid w:val="00814309"/>
    <w:rsid w:val="00814C1F"/>
    <w:rsid w:val="00815CC1"/>
    <w:rsid w:val="008229C0"/>
    <w:rsid w:val="00830976"/>
    <w:rsid w:val="008364B9"/>
    <w:rsid w:val="008364CD"/>
    <w:rsid w:val="008400DF"/>
    <w:rsid w:val="00842D7A"/>
    <w:rsid w:val="00846DB1"/>
    <w:rsid w:val="008518EB"/>
    <w:rsid w:val="008532E1"/>
    <w:rsid w:val="00855B05"/>
    <w:rsid w:val="00860211"/>
    <w:rsid w:val="00863C80"/>
    <w:rsid w:val="00863E85"/>
    <w:rsid w:val="0086654D"/>
    <w:rsid w:val="0086679C"/>
    <w:rsid w:val="00872E2E"/>
    <w:rsid w:val="00873941"/>
    <w:rsid w:val="00873A8F"/>
    <w:rsid w:val="008747EA"/>
    <w:rsid w:val="00874BFE"/>
    <w:rsid w:val="008806C4"/>
    <w:rsid w:val="00882A28"/>
    <w:rsid w:val="00896EA1"/>
    <w:rsid w:val="008A6F5A"/>
    <w:rsid w:val="008A74FF"/>
    <w:rsid w:val="008B36B8"/>
    <w:rsid w:val="008B3B31"/>
    <w:rsid w:val="008C02B3"/>
    <w:rsid w:val="008C2944"/>
    <w:rsid w:val="008C2EFC"/>
    <w:rsid w:val="008C614F"/>
    <w:rsid w:val="008D3291"/>
    <w:rsid w:val="008D4694"/>
    <w:rsid w:val="008D5ABF"/>
    <w:rsid w:val="008E0117"/>
    <w:rsid w:val="008E152F"/>
    <w:rsid w:val="008E62AB"/>
    <w:rsid w:val="008F0813"/>
    <w:rsid w:val="008F73C5"/>
    <w:rsid w:val="008F7C1E"/>
    <w:rsid w:val="00900ABE"/>
    <w:rsid w:val="00901E99"/>
    <w:rsid w:val="00917C16"/>
    <w:rsid w:val="009240EE"/>
    <w:rsid w:val="00925921"/>
    <w:rsid w:val="00926DCC"/>
    <w:rsid w:val="00927039"/>
    <w:rsid w:val="0093059F"/>
    <w:rsid w:val="00935358"/>
    <w:rsid w:val="009408A3"/>
    <w:rsid w:val="0094142F"/>
    <w:rsid w:val="00944AA8"/>
    <w:rsid w:val="00951AD8"/>
    <w:rsid w:val="00955A46"/>
    <w:rsid w:val="0095671C"/>
    <w:rsid w:val="009572EC"/>
    <w:rsid w:val="009666CC"/>
    <w:rsid w:val="0097598C"/>
    <w:rsid w:val="00977BD2"/>
    <w:rsid w:val="00982499"/>
    <w:rsid w:val="0099166A"/>
    <w:rsid w:val="00993727"/>
    <w:rsid w:val="009A1F50"/>
    <w:rsid w:val="009A4BA6"/>
    <w:rsid w:val="009A5FCB"/>
    <w:rsid w:val="009B3715"/>
    <w:rsid w:val="009B3A4C"/>
    <w:rsid w:val="009B5F54"/>
    <w:rsid w:val="009C3C89"/>
    <w:rsid w:val="009D4C4D"/>
    <w:rsid w:val="009D5D17"/>
    <w:rsid w:val="009E128D"/>
    <w:rsid w:val="009E2457"/>
    <w:rsid w:val="009E3F6F"/>
    <w:rsid w:val="009E7725"/>
    <w:rsid w:val="009E7B1C"/>
    <w:rsid w:val="009E7D5C"/>
    <w:rsid w:val="009F0129"/>
    <w:rsid w:val="009F2EE8"/>
    <w:rsid w:val="00A00132"/>
    <w:rsid w:val="00A01889"/>
    <w:rsid w:val="00A10CBF"/>
    <w:rsid w:val="00A1210B"/>
    <w:rsid w:val="00A12308"/>
    <w:rsid w:val="00A14B5F"/>
    <w:rsid w:val="00A20D3D"/>
    <w:rsid w:val="00A24A02"/>
    <w:rsid w:val="00A27EF3"/>
    <w:rsid w:val="00A3192F"/>
    <w:rsid w:val="00A4029A"/>
    <w:rsid w:val="00A40CF4"/>
    <w:rsid w:val="00A42BB6"/>
    <w:rsid w:val="00A449AD"/>
    <w:rsid w:val="00A45912"/>
    <w:rsid w:val="00A46293"/>
    <w:rsid w:val="00A5259E"/>
    <w:rsid w:val="00A53680"/>
    <w:rsid w:val="00A54877"/>
    <w:rsid w:val="00A54F31"/>
    <w:rsid w:val="00A70C10"/>
    <w:rsid w:val="00A73723"/>
    <w:rsid w:val="00A73A5B"/>
    <w:rsid w:val="00A73F24"/>
    <w:rsid w:val="00A80D84"/>
    <w:rsid w:val="00A8118D"/>
    <w:rsid w:val="00A834A2"/>
    <w:rsid w:val="00A859BC"/>
    <w:rsid w:val="00A862FC"/>
    <w:rsid w:val="00A86E45"/>
    <w:rsid w:val="00AA1129"/>
    <w:rsid w:val="00AA2184"/>
    <w:rsid w:val="00AA4B59"/>
    <w:rsid w:val="00AB5A1E"/>
    <w:rsid w:val="00AC1DE6"/>
    <w:rsid w:val="00AC2E81"/>
    <w:rsid w:val="00AC3D5E"/>
    <w:rsid w:val="00AC7EEA"/>
    <w:rsid w:val="00AD4703"/>
    <w:rsid w:val="00AE2A48"/>
    <w:rsid w:val="00AE376C"/>
    <w:rsid w:val="00AE432A"/>
    <w:rsid w:val="00AF2439"/>
    <w:rsid w:val="00AF359E"/>
    <w:rsid w:val="00AF3E5E"/>
    <w:rsid w:val="00B03735"/>
    <w:rsid w:val="00B04F62"/>
    <w:rsid w:val="00B1307D"/>
    <w:rsid w:val="00B16988"/>
    <w:rsid w:val="00B2043E"/>
    <w:rsid w:val="00B20550"/>
    <w:rsid w:val="00B20DEE"/>
    <w:rsid w:val="00B225FC"/>
    <w:rsid w:val="00B22692"/>
    <w:rsid w:val="00B22842"/>
    <w:rsid w:val="00B23443"/>
    <w:rsid w:val="00B3053C"/>
    <w:rsid w:val="00B35ACA"/>
    <w:rsid w:val="00B36DF8"/>
    <w:rsid w:val="00B4014D"/>
    <w:rsid w:val="00B464EB"/>
    <w:rsid w:val="00B4679A"/>
    <w:rsid w:val="00B46BF8"/>
    <w:rsid w:val="00B47455"/>
    <w:rsid w:val="00B501C7"/>
    <w:rsid w:val="00B524D1"/>
    <w:rsid w:val="00B56D80"/>
    <w:rsid w:val="00B61B2A"/>
    <w:rsid w:val="00B62617"/>
    <w:rsid w:val="00B66351"/>
    <w:rsid w:val="00B727B6"/>
    <w:rsid w:val="00B73482"/>
    <w:rsid w:val="00B76481"/>
    <w:rsid w:val="00B77572"/>
    <w:rsid w:val="00B80104"/>
    <w:rsid w:val="00B908DF"/>
    <w:rsid w:val="00B9299A"/>
    <w:rsid w:val="00B934EA"/>
    <w:rsid w:val="00B95589"/>
    <w:rsid w:val="00B97475"/>
    <w:rsid w:val="00BA232F"/>
    <w:rsid w:val="00BB0A96"/>
    <w:rsid w:val="00BB12CC"/>
    <w:rsid w:val="00BB34C8"/>
    <w:rsid w:val="00BB53E4"/>
    <w:rsid w:val="00BB69A6"/>
    <w:rsid w:val="00BB7536"/>
    <w:rsid w:val="00BC5C7C"/>
    <w:rsid w:val="00BD0101"/>
    <w:rsid w:val="00BE345E"/>
    <w:rsid w:val="00BE4AF6"/>
    <w:rsid w:val="00C0285C"/>
    <w:rsid w:val="00C05064"/>
    <w:rsid w:val="00C11D24"/>
    <w:rsid w:val="00C149AF"/>
    <w:rsid w:val="00C16903"/>
    <w:rsid w:val="00C2040E"/>
    <w:rsid w:val="00C22802"/>
    <w:rsid w:val="00C246AF"/>
    <w:rsid w:val="00C261BD"/>
    <w:rsid w:val="00C27120"/>
    <w:rsid w:val="00C27625"/>
    <w:rsid w:val="00C30AD1"/>
    <w:rsid w:val="00C319CD"/>
    <w:rsid w:val="00C32028"/>
    <w:rsid w:val="00C33A61"/>
    <w:rsid w:val="00C34607"/>
    <w:rsid w:val="00C357A4"/>
    <w:rsid w:val="00C4010F"/>
    <w:rsid w:val="00C41CB2"/>
    <w:rsid w:val="00C42779"/>
    <w:rsid w:val="00C47238"/>
    <w:rsid w:val="00C56AE6"/>
    <w:rsid w:val="00C610F8"/>
    <w:rsid w:val="00C63F68"/>
    <w:rsid w:val="00C64BC8"/>
    <w:rsid w:val="00C81ADF"/>
    <w:rsid w:val="00C83780"/>
    <w:rsid w:val="00C87007"/>
    <w:rsid w:val="00C91D72"/>
    <w:rsid w:val="00C92C7B"/>
    <w:rsid w:val="00C948D0"/>
    <w:rsid w:val="00C95581"/>
    <w:rsid w:val="00CA0868"/>
    <w:rsid w:val="00CA1492"/>
    <w:rsid w:val="00CA33FC"/>
    <w:rsid w:val="00CA43A5"/>
    <w:rsid w:val="00CA64B9"/>
    <w:rsid w:val="00CB1CFC"/>
    <w:rsid w:val="00CB42B3"/>
    <w:rsid w:val="00CB4DB0"/>
    <w:rsid w:val="00CB7671"/>
    <w:rsid w:val="00CC126B"/>
    <w:rsid w:val="00CC19C9"/>
    <w:rsid w:val="00CC64A3"/>
    <w:rsid w:val="00CD0497"/>
    <w:rsid w:val="00CD57D2"/>
    <w:rsid w:val="00CD663B"/>
    <w:rsid w:val="00CD6C93"/>
    <w:rsid w:val="00CD7070"/>
    <w:rsid w:val="00CE0876"/>
    <w:rsid w:val="00CE5606"/>
    <w:rsid w:val="00CE5FE7"/>
    <w:rsid w:val="00CF0D0C"/>
    <w:rsid w:val="00CF0DAF"/>
    <w:rsid w:val="00CF15D4"/>
    <w:rsid w:val="00CF3845"/>
    <w:rsid w:val="00CF5986"/>
    <w:rsid w:val="00D07A20"/>
    <w:rsid w:val="00D127D5"/>
    <w:rsid w:val="00D219B8"/>
    <w:rsid w:val="00D255EE"/>
    <w:rsid w:val="00D33FE1"/>
    <w:rsid w:val="00D35BD6"/>
    <w:rsid w:val="00D37DEA"/>
    <w:rsid w:val="00D4310E"/>
    <w:rsid w:val="00D435FF"/>
    <w:rsid w:val="00D51FD9"/>
    <w:rsid w:val="00D521A0"/>
    <w:rsid w:val="00D5338D"/>
    <w:rsid w:val="00D57B88"/>
    <w:rsid w:val="00D60834"/>
    <w:rsid w:val="00D62D83"/>
    <w:rsid w:val="00D62FE5"/>
    <w:rsid w:val="00D65238"/>
    <w:rsid w:val="00D72F22"/>
    <w:rsid w:val="00D75E83"/>
    <w:rsid w:val="00D7656A"/>
    <w:rsid w:val="00D76740"/>
    <w:rsid w:val="00D80050"/>
    <w:rsid w:val="00D81AB6"/>
    <w:rsid w:val="00D832A7"/>
    <w:rsid w:val="00D866E8"/>
    <w:rsid w:val="00D91F96"/>
    <w:rsid w:val="00D921ED"/>
    <w:rsid w:val="00D96F8A"/>
    <w:rsid w:val="00DA3D79"/>
    <w:rsid w:val="00DA4284"/>
    <w:rsid w:val="00DA7E98"/>
    <w:rsid w:val="00DA7F1E"/>
    <w:rsid w:val="00DB3A06"/>
    <w:rsid w:val="00DB6D99"/>
    <w:rsid w:val="00DC1153"/>
    <w:rsid w:val="00DC1245"/>
    <w:rsid w:val="00DC1BAA"/>
    <w:rsid w:val="00DC2271"/>
    <w:rsid w:val="00DC36BF"/>
    <w:rsid w:val="00DC3CD5"/>
    <w:rsid w:val="00DC5DA5"/>
    <w:rsid w:val="00DC6994"/>
    <w:rsid w:val="00DD1DCB"/>
    <w:rsid w:val="00DD2564"/>
    <w:rsid w:val="00DD3137"/>
    <w:rsid w:val="00DD3A92"/>
    <w:rsid w:val="00DD694A"/>
    <w:rsid w:val="00DD742E"/>
    <w:rsid w:val="00DD7EB1"/>
    <w:rsid w:val="00DF10A7"/>
    <w:rsid w:val="00DF377A"/>
    <w:rsid w:val="00DF37EF"/>
    <w:rsid w:val="00DF56DA"/>
    <w:rsid w:val="00DF7351"/>
    <w:rsid w:val="00E00687"/>
    <w:rsid w:val="00E02D6B"/>
    <w:rsid w:val="00E04DE7"/>
    <w:rsid w:val="00E04FD0"/>
    <w:rsid w:val="00E06D7B"/>
    <w:rsid w:val="00E15F07"/>
    <w:rsid w:val="00E16C7E"/>
    <w:rsid w:val="00E1706F"/>
    <w:rsid w:val="00E2300D"/>
    <w:rsid w:val="00E24B54"/>
    <w:rsid w:val="00E24E91"/>
    <w:rsid w:val="00E26425"/>
    <w:rsid w:val="00E27DEF"/>
    <w:rsid w:val="00E3643C"/>
    <w:rsid w:val="00E366D5"/>
    <w:rsid w:val="00E4312F"/>
    <w:rsid w:val="00E44BDD"/>
    <w:rsid w:val="00E4502B"/>
    <w:rsid w:val="00E47FD9"/>
    <w:rsid w:val="00E55CEB"/>
    <w:rsid w:val="00E6170F"/>
    <w:rsid w:val="00E62957"/>
    <w:rsid w:val="00E655B7"/>
    <w:rsid w:val="00E67AB8"/>
    <w:rsid w:val="00E7084E"/>
    <w:rsid w:val="00E71A56"/>
    <w:rsid w:val="00E85FA4"/>
    <w:rsid w:val="00E86F5E"/>
    <w:rsid w:val="00EC1190"/>
    <w:rsid w:val="00EC1CF3"/>
    <w:rsid w:val="00EC3AC7"/>
    <w:rsid w:val="00EC7405"/>
    <w:rsid w:val="00EE204C"/>
    <w:rsid w:val="00EE6EAA"/>
    <w:rsid w:val="00EE6EEC"/>
    <w:rsid w:val="00EE7FE5"/>
    <w:rsid w:val="00EF075D"/>
    <w:rsid w:val="00EF15E1"/>
    <w:rsid w:val="00EF1EE6"/>
    <w:rsid w:val="00EF2144"/>
    <w:rsid w:val="00F020C4"/>
    <w:rsid w:val="00F12EAE"/>
    <w:rsid w:val="00F155AB"/>
    <w:rsid w:val="00F159D7"/>
    <w:rsid w:val="00F20987"/>
    <w:rsid w:val="00F2423F"/>
    <w:rsid w:val="00F25E39"/>
    <w:rsid w:val="00F27DC7"/>
    <w:rsid w:val="00F309AA"/>
    <w:rsid w:val="00F30EFB"/>
    <w:rsid w:val="00F33B0F"/>
    <w:rsid w:val="00F3433A"/>
    <w:rsid w:val="00F415FF"/>
    <w:rsid w:val="00F45503"/>
    <w:rsid w:val="00F45CB0"/>
    <w:rsid w:val="00F5256F"/>
    <w:rsid w:val="00F550A1"/>
    <w:rsid w:val="00F563D5"/>
    <w:rsid w:val="00F56692"/>
    <w:rsid w:val="00F56A67"/>
    <w:rsid w:val="00F5778F"/>
    <w:rsid w:val="00F70B25"/>
    <w:rsid w:val="00F7591C"/>
    <w:rsid w:val="00F75D7C"/>
    <w:rsid w:val="00F8268E"/>
    <w:rsid w:val="00F860BA"/>
    <w:rsid w:val="00F87D3E"/>
    <w:rsid w:val="00F90FDE"/>
    <w:rsid w:val="00F913FC"/>
    <w:rsid w:val="00F92093"/>
    <w:rsid w:val="00F94BFF"/>
    <w:rsid w:val="00FA03CF"/>
    <w:rsid w:val="00FA4CE3"/>
    <w:rsid w:val="00FA6971"/>
    <w:rsid w:val="00FB33D0"/>
    <w:rsid w:val="00FC026D"/>
    <w:rsid w:val="00FC35F6"/>
    <w:rsid w:val="00FC4864"/>
    <w:rsid w:val="00FC5DF8"/>
    <w:rsid w:val="00FD0F59"/>
    <w:rsid w:val="00FD3A6F"/>
    <w:rsid w:val="00FD63E9"/>
    <w:rsid w:val="00FE115F"/>
    <w:rsid w:val="00FE28F3"/>
    <w:rsid w:val="00FE56E3"/>
    <w:rsid w:val="00FF3391"/>
    <w:rsid w:val="00FF3EE2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FB29"/>
  <w15:docId w15:val="{8251D252-662F-4C37-8F8D-7130662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210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A7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09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7D9D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47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A47F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A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A47F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1A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3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C29D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semiHidden/>
    <w:unhideWhenUsed/>
    <w:rsid w:val="00476C9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semiHidden/>
    <w:rsid w:val="00476C99"/>
    <w:rPr>
      <w:rFonts w:ascii="Arial" w:hAnsi="Arial" w:cs="Arial"/>
      <w:vanish/>
      <w:color w:val="000000"/>
      <w:sz w:val="16"/>
      <w:szCs w:val="16"/>
      <w:lang w:val="ru-RU" w:eastAsia="ru-RU" w:bidi="ar-SA"/>
    </w:rPr>
  </w:style>
  <w:style w:type="paragraph" w:styleId="a6">
    <w:name w:val="List Paragraph"/>
    <w:basedOn w:val="a"/>
    <w:uiPriority w:val="34"/>
    <w:qFormat/>
    <w:rsid w:val="00476C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1E7D9D"/>
    <w:rPr>
      <w:b/>
      <w:sz w:val="24"/>
    </w:rPr>
  </w:style>
  <w:style w:type="paragraph" w:styleId="a7">
    <w:name w:val="footer"/>
    <w:basedOn w:val="a"/>
    <w:link w:val="a8"/>
    <w:rsid w:val="001E7D9D"/>
    <w:pPr>
      <w:tabs>
        <w:tab w:val="center" w:pos="4819"/>
        <w:tab w:val="right" w:pos="9071"/>
      </w:tabs>
    </w:pPr>
    <w:rPr>
      <w:rFonts w:ascii="Times New Roman CYR" w:hAnsi="Times New Roman CYR"/>
      <w:sz w:val="20"/>
      <w:szCs w:val="20"/>
    </w:rPr>
  </w:style>
  <w:style w:type="character" w:customStyle="1" w:styleId="a8">
    <w:name w:val="Нижний колонтитул Знак"/>
    <w:link w:val="a7"/>
    <w:rsid w:val="001E7D9D"/>
    <w:rPr>
      <w:rFonts w:ascii="Times New Roman CYR" w:hAnsi="Times New Roman CYR"/>
    </w:rPr>
  </w:style>
  <w:style w:type="paragraph" w:styleId="a9">
    <w:name w:val="Body Text"/>
    <w:basedOn w:val="a"/>
    <w:link w:val="aa"/>
    <w:rsid w:val="001E7D9D"/>
    <w:pPr>
      <w:jc w:val="both"/>
    </w:pPr>
    <w:rPr>
      <w:rFonts w:ascii="Times New Roman CYR" w:hAnsi="Times New Roman CYR"/>
      <w:szCs w:val="20"/>
    </w:rPr>
  </w:style>
  <w:style w:type="character" w:customStyle="1" w:styleId="aa">
    <w:name w:val="Основной текст Знак"/>
    <w:link w:val="a9"/>
    <w:rsid w:val="001E7D9D"/>
    <w:rPr>
      <w:rFonts w:ascii="Times New Roman CYR" w:hAnsi="Times New Roman CYR"/>
      <w:sz w:val="24"/>
    </w:rPr>
  </w:style>
  <w:style w:type="paragraph" w:styleId="31">
    <w:name w:val="Body Text 3"/>
    <w:basedOn w:val="a"/>
    <w:link w:val="32"/>
    <w:uiPriority w:val="99"/>
    <w:unhideWhenUsed/>
    <w:rsid w:val="00401072"/>
    <w:pPr>
      <w:spacing w:after="120"/>
    </w:pPr>
    <w:rPr>
      <w:color w:val="000000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401072"/>
    <w:rPr>
      <w:color w:val="000000"/>
      <w:sz w:val="16"/>
      <w:szCs w:val="16"/>
    </w:rPr>
  </w:style>
  <w:style w:type="paragraph" w:styleId="ab">
    <w:name w:val="Subtitle"/>
    <w:next w:val="a"/>
    <w:link w:val="ac"/>
    <w:qFormat/>
    <w:rsid w:val="00AF359E"/>
    <w:pPr>
      <w:spacing w:after="600"/>
    </w:pPr>
    <w:rPr>
      <w:rFonts w:ascii="Verdana" w:hAnsi="Verdana"/>
      <w:smallCaps/>
      <w:spacing w:val="5"/>
      <w:sz w:val="28"/>
      <w:szCs w:val="28"/>
      <w:lang w:eastAsia="en-US" w:bidi="en-US"/>
    </w:rPr>
  </w:style>
  <w:style w:type="character" w:customStyle="1" w:styleId="ac">
    <w:name w:val="Подзаголовок Знак"/>
    <w:link w:val="ab"/>
    <w:rsid w:val="00AF359E"/>
    <w:rPr>
      <w:rFonts w:ascii="Verdana" w:hAnsi="Verdana"/>
      <w:smallCaps/>
      <w:spacing w:val="5"/>
      <w:sz w:val="28"/>
      <w:szCs w:val="28"/>
      <w:lang w:eastAsia="en-US" w:bidi="en-US"/>
    </w:rPr>
  </w:style>
  <w:style w:type="character" w:customStyle="1" w:styleId="rvts21">
    <w:name w:val="rvts21"/>
    <w:rsid w:val="00AF359E"/>
  </w:style>
  <w:style w:type="character" w:styleId="ad">
    <w:name w:val="Strong"/>
    <w:qFormat/>
    <w:rsid w:val="00657749"/>
    <w:rPr>
      <w:b/>
      <w:bCs/>
    </w:rPr>
  </w:style>
  <w:style w:type="paragraph" w:customStyle="1" w:styleId="Style3">
    <w:name w:val="Style3"/>
    <w:basedOn w:val="a"/>
    <w:uiPriority w:val="99"/>
    <w:rsid w:val="005024C5"/>
    <w:pPr>
      <w:widowControl w:val="0"/>
      <w:autoSpaceDE w:val="0"/>
      <w:autoSpaceDN w:val="0"/>
      <w:adjustRightInd w:val="0"/>
      <w:spacing w:before="29"/>
      <w:ind w:right="-210"/>
    </w:pPr>
  </w:style>
  <w:style w:type="paragraph" w:customStyle="1" w:styleId="Style6">
    <w:name w:val="Style6"/>
    <w:basedOn w:val="a"/>
    <w:uiPriority w:val="99"/>
    <w:rsid w:val="005024C5"/>
    <w:pPr>
      <w:widowControl w:val="0"/>
      <w:autoSpaceDE w:val="0"/>
      <w:autoSpaceDN w:val="0"/>
      <w:adjustRightInd w:val="0"/>
      <w:spacing w:before="29" w:line="277" w:lineRule="exact"/>
      <w:ind w:right="-210" w:firstLine="725"/>
      <w:jc w:val="both"/>
    </w:pPr>
  </w:style>
  <w:style w:type="character" w:customStyle="1" w:styleId="FontStyle11">
    <w:name w:val="Font Style11"/>
    <w:uiPriority w:val="99"/>
    <w:rsid w:val="005024C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5024C5"/>
    <w:rPr>
      <w:rFonts w:ascii="Times New Roman" w:hAnsi="Times New Roman" w:cs="Times New Roman"/>
      <w:b/>
      <w:bCs/>
      <w:sz w:val="22"/>
      <w:szCs w:val="22"/>
    </w:rPr>
  </w:style>
  <w:style w:type="paragraph" w:customStyle="1" w:styleId="HPTableBody8pt">
    <w:name w:val="_HP Table Body 8 pt"/>
    <w:basedOn w:val="a"/>
    <w:rsid w:val="005024C5"/>
    <w:pPr>
      <w:spacing w:before="60" w:after="60"/>
      <w:ind w:left="58" w:right="58"/>
    </w:pPr>
    <w:rPr>
      <w:rFonts w:ascii="Futura Bk" w:hAnsi="Futura Bk"/>
      <w:sz w:val="16"/>
      <w:szCs w:val="20"/>
      <w:lang w:val="en-US" w:eastAsia="en-US"/>
    </w:rPr>
  </w:style>
  <w:style w:type="character" w:customStyle="1" w:styleId="21">
    <w:name w:val="Основной текст (2)_"/>
    <w:link w:val="22"/>
    <w:locked/>
    <w:rsid w:val="002C3738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3738"/>
    <w:pPr>
      <w:widowControl w:val="0"/>
      <w:shd w:val="clear" w:color="auto" w:fill="FFFFFF"/>
      <w:spacing w:line="328" w:lineRule="exact"/>
      <w:ind w:hanging="360"/>
    </w:pPr>
    <w:rPr>
      <w:sz w:val="26"/>
      <w:szCs w:val="20"/>
    </w:rPr>
  </w:style>
  <w:style w:type="character" w:customStyle="1" w:styleId="2105pt">
    <w:name w:val="Основной текст (2) + 10;5 pt"/>
    <w:rsid w:val="002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"/>
    <w:rsid w:val="002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semiHidden/>
    <w:rsid w:val="00F309AA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Hyperlink"/>
    <w:basedOn w:val="a0"/>
    <w:unhideWhenUsed/>
    <w:rsid w:val="003C65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656B"/>
    <w:rPr>
      <w:color w:val="605E5C"/>
      <w:shd w:val="clear" w:color="auto" w:fill="E1DFDD"/>
    </w:rPr>
  </w:style>
  <w:style w:type="paragraph" w:styleId="af0">
    <w:name w:val="No Spacing"/>
    <w:link w:val="af1"/>
    <w:uiPriority w:val="1"/>
    <w:qFormat/>
    <w:rsid w:val="00034A4A"/>
    <w:rPr>
      <w:sz w:val="24"/>
      <w:szCs w:val="24"/>
    </w:rPr>
  </w:style>
  <w:style w:type="character" w:customStyle="1" w:styleId="14">
    <w:name w:val="Основной 14+ Знак"/>
    <w:link w:val="140"/>
    <w:locked/>
    <w:rsid w:val="009A4BA6"/>
    <w:rPr>
      <w:sz w:val="24"/>
    </w:rPr>
  </w:style>
  <w:style w:type="paragraph" w:customStyle="1" w:styleId="140">
    <w:name w:val="Основной 14+"/>
    <w:basedOn w:val="a"/>
    <w:link w:val="14"/>
    <w:rsid w:val="009A4BA6"/>
    <w:pPr>
      <w:ind w:firstLine="709"/>
      <w:jc w:val="both"/>
    </w:pPr>
    <w:rPr>
      <w:szCs w:val="20"/>
    </w:rPr>
  </w:style>
  <w:style w:type="character" w:styleId="af2">
    <w:name w:val="FollowedHyperlink"/>
    <w:basedOn w:val="a0"/>
    <w:semiHidden/>
    <w:unhideWhenUsed/>
    <w:rsid w:val="00CB4DB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3A76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3">
    <w:name w:val="annotation reference"/>
    <w:basedOn w:val="a0"/>
    <w:semiHidden/>
    <w:unhideWhenUsed/>
    <w:rsid w:val="007D44E3"/>
    <w:rPr>
      <w:sz w:val="16"/>
      <w:szCs w:val="16"/>
    </w:rPr>
  </w:style>
  <w:style w:type="paragraph" w:styleId="af4">
    <w:name w:val="annotation text"/>
    <w:basedOn w:val="a"/>
    <w:link w:val="af5"/>
    <w:unhideWhenUsed/>
    <w:rsid w:val="005B6D5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D44E3"/>
  </w:style>
  <w:style w:type="paragraph" w:styleId="af6">
    <w:name w:val="annotation subject"/>
    <w:basedOn w:val="af4"/>
    <w:next w:val="af4"/>
    <w:link w:val="af7"/>
    <w:semiHidden/>
    <w:unhideWhenUsed/>
    <w:rsid w:val="007D44E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7D44E3"/>
    <w:rPr>
      <w:b/>
      <w:bCs/>
    </w:rPr>
  </w:style>
  <w:style w:type="paragraph" w:styleId="af8">
    <w:name w:val="Body Text Indent"/>
    <w:basedOn w:val="a"/>
    <w:link w:val="af9"/>
    <w:semiHidden/>
    <w:unhideWhenUsed/>
    <w:rsid w:val="00395B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395BC8"/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E15F07"/>
    <w:rPr>
      <w:sz w:val="24"/>
      <w:szCs w:val="24"/>
    </w:rPr>
  </w:style>
  <w:style w:type="paragraph" w:styleId="afa">
    <w:name w:val="Revision"/>
    <w:hidden/>
    <w:uiPriority w:val="99"/>
    <w:semiHidden/>
    <w:rsid w:val="00FA4CE3"/>
    <w:rPr>
      <w:sz w:val="24"/>
      <w:szCs w:val="24"/>
    </w:rPr>
  </w:style>
  <w:style w:type="paragraph" w:styleId="afb">
    <w:name w:val="header"/>
    <w:basedOn w:val="a"/>
    <w:link w:val="afc"/>
    <w:unhideWhenUsed/>
    <w:rsid w:val="005B6D5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B6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487D-84CC-4041-91D2-D27A0BDE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West-Line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pilko</dc:creator>
  <cp:keywords/>
  <cp:lastModifiedBy>Забавская Алеся</cp:lastModifiedBy>
  <cp:revision>6</cp:revision>
  <cp:lastPrinted>2026-04-28T14:13:00Z</cp:lastPrinted>
  <dcterms:created xsi:type="dcterms:W3CDTF">2026-05-07T08:28:00Z</dcterms:created>
  <dcterms:modified xsi:type="dcterms:W3CDTF">2026-06-02T11:24:00Z</dcterms:modified>
</cp:coreProperties>
</file>