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CA2B1" w14:textId="22B1CF09" w:rsidR="00E816EA" w:rsidRPr="001F0EA1" w:rsidRDefault="00E816EA" w:rsidP="00797DCD">
      <w:pPr>
        <w:spacing w:after="0" w:line="240" w:lineRule="auto"/>
        <w:jc w:val="center"/>
        <w:rPr>
          <w:rFonts w:ascii="Times New Roman" w:hAnsi="Times New Roman" w:cs="Times New Roman"/>
          <w:b/>
          <w:color w:val="000000" w:themeColor="text1"/>
          <w:sz w:val="24"/>
          <w:szCs w:val="24"/>
        </w:rPr>
      </w:pPr>
      <w:r w:rsidRPr="001F0EA1">
        <w:rPr>
          <w:rFonts w:ascii="Times New Roman" w:hAnsi="Times New Roman" w:cs="Times New Roman"/>
          <w:b/>
          <w:color w:val="000000" w:themeColor="text1"/>
          <w:sz w:val="24"/>
          <w:szCs w:val="24"/>
        </w:rPr>
        <w:t>Договор возмездного оказания услуг №</w:t>
      </w:r>
    </w:p>
    <w:p w14:paraId="5F6A2E00" w14:textId="77777777" w:rsidR="00664DA6" w:rsidRPr="001F0EA1" w:rsidRDefault="00664DA6" w:rsidP="00E816EA">
      <w:pPr>
        <w:spacing w:after="0" w:line="240" w:lineRule="auto"/>
        <w:jc w:val="both"/>
        <w:rPr>
          <w:rFonts w:ascii="Times New Roman" w:hAnsi="Times New Roman" w:cs="Times New Roman"/>
          <w:color w:val="000000" w:themeColor="text1"/>
          <w:sz w:val="24"/>
          <w:szCs w:val="24"/>
        </w:rPr>
      </w:pPr>
    </w:p>
    <w:p w14:paraId="07739DB4" w14:textId="39FF1697" w:rsidR="00E816EA" w:rsidRPr="001F0EA1" w:rsidRDefault="00E816EA" w:rsidP="00E816EA">
      <w:pPr>
        <w:spacing w:after="0" w:line="240" w:lineRule="auto"/>
        <w:jc w:val="both"/>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г.  Минск</w:t>
      </w:r>
      <w:r w:rsidRPr="001F0EA1">
        <w:rPr>
          <w:rFonts w:ascii="Times New Roman" w:hAnsi="Times New Roman" w:cs="Times New Roman"/>
          <w:color w:val="000000" w:themeColor="text1"/>
          <w:sz w:val="24"/>
          <w:szCs w:val="24"/>
        </w:rPr>
        <w:tab/>
      </w:r>
      <w:r w:rsidRPr="001F0EA1">
        <w:rPr>
          <w:rFonts w:ascii="Times New Roman" w:hAnsi="Times New Roman" w:cs="Times New Roman"/>
          <w:color w:val="000000" w:themeColor="text1"/>
          <w:sz w:val="24"/>
          <w:szCs w:val="24"/>
        </w:rPr>
        <w:tab/>
      </w:r>
      <w:r w:rsidRPr="001F0EA1">
        <w:rPr>
          <w:rFonts w:ascii="Times New Roman" w:hAnsi="Times New Roman" w:cs="Times New Roman"/>
          <w:color w:val="000000" w:themeColor="text1"/>
          <w:sz w:val="24"/>
          <w:szCs w:val="24"/>
        </w:rPr>
        <w:tab/>
      </w:r>
      <w:r w:rsidRPr="001F0EA1">
        <w:rPr>
          <w:rFonts w:ascii="Times New Roman" w:hAnsi="Times New Roman" w:cs="Times New Roman"/>
          <w:color w:val="000000" w:themeColor="text1"/>
          <w:sz w:val="24"/>
          <w:szCs w:val="24"/>
        </w:rPr>
        <w:tab/>
      </w:r>
      <w:r w:rsidRPr="001F0EA1">
        <w:rPr>
          <w:rFonts w:ascii="Times New Roman" w:hAnsi="Times New Roman" w:cs="Times New Roman"/>
          <w:color w:val="000000" w:themeColor="text1"/>
          <w:sz w:val="24"/>
          <w:szCs w:val="24"/>
        </w:rPr>
        <w:tab/>
      </w:r>
      <w:r w:rsidRPr="001F0EA1">
        <w:rPr>
          <w:rFonts w:ascii="Times New Roman" w:hAnsi="Times New Roman" w:cs="Times New Roman"/>
          <w:color w:val="000000" w:themeColor="text1"/>
          <w:sz w:val="24"/>
          <w:szCs w:val="24"/>
        </w:rPr>
        <w:tab/>
      </w:r>
      <w:r w:rsidR="007B2749">
        <w:rPr>
          <w:rFonts w:ascii="Times New Roman" w:hAnsi="Times New Roman" w:cs="Times New Roman"/>
          <w:color w:val="000000" w:themeColor="text1"/>
          <w:sz w:val="24"/>
          <w:szCs w:val="24"/>
        </w:rPr>
        <w:t xml:space="preserve">                                               </w:t>
      </w:r>
      <w:r w:rsidRPr="001F0EA1">
        <w:rPr>
          <w:rFonts w:ascii="Times New Roman" w:hAnsi="Times New Roman" w:cs="Times New Roman"/>
          <w:color w:val="000000" w:themeColor="text1"/>
          <w:sz w:val="24"/>
          <w:szCs w:val="24"/>
        </w:rPr>
        <w:tab/>
      </w:r>
      <w:r w:rsidR="007671B6">
        <w:rPr>
          <w:rFonts w:ascii="Times New Roman" w:hAnsi="Times New Roman" w:cs="Times New Roman"/>
          <w:color w:val="000000" w:themeColor="text1"/>
          <w:sz w:val="24"/>
          <w:szCs w:val="24"/>
        </w:rPr>
        <w:t xml:space="preserve">    </w:t>
      </w:r>
      <w:r w:rsidR="00F177D3">
        <w:rPr>
          <w:rFonts w:ascii="Times New Roman" w:hAnsi="Times New Roman" w:cs="Times New Roman"/>
          <w:color w:val="000000" w:themeColor="text1"/>
          <w:sz w:val="24"/>
          <w:szCs w:val="24"/>
        </w:rPr>
        <w:t>_</w:t>
      </w:r>
      <w:proofErr w:type="gramStart"/>
      <w:r w:rsidR="00F177D3">
        <w:rPr>
          <w:rFonts w:ascii="Times New Roman" w:hAnsi="Times New Roman" w:cs="Times New Roman"/>
          <w:color w:val="000000" w:themeColor="text1"/>
          <w:sz w:val="24"/>
          <w:szCs w:val="24"/>
        </w:rPr>
        <w:t>_</w:t>
      </w:r>
      <w:r w:rsidR="00F11EE6" w:rsidRPr="001F0EA1">
        <w:rPr>
          <w:rFonts w:ascii="Times New Roman" w:hAnsi="Times New Roman" w:cs="Times New Roman"/>
          <w:color w:val="000000" w:themeColor="text1"/>
          <w:sz w:val="24"/>
          <w:szCs w:val="24"/>
        </w:rPr>
        <w:t>.</w:t>
      </w:r>
      <w:r w:rsidR="00F177D3">
        <w:rPr>
          <w:rFonts w:ascii="Times New Roman" w:hAnsi="Times New Roman" w:cs="Times New Roman"/>
          <w:color w:val="000000" w:themeColor="text1"/>
          <w:sz w:val="24"/>
          <w:szCs w:val="24"/>
        </w:rPr>
        <w:t>_</w:t>
      </w:r>
      <w:proofErr w:type="gramEnd"/>
      <w:r w:rsidR="00F177D3">
        <w:rPr>
          <w:rFonts w:ascii="Times New Roman" w:hAnsi="Times New Roman" w:cs="Times New Roman"/>
          <w:color w:val="000000" w:themeColor="text1"/>
          <w:sz w:val="24"/>
          <w:szCs w:val="24"/>
        </w:rPr>
        <w:t>_</w:t>
      </w:r>
      <w:r w:rsidR="00F1661F" w:rsidRPr="001F0EA1">
        <w:rPr>
          <w:rFonts w:ascii="Times New Roman" w:hAnsi="Times New Roman" w:cs="Times New Roman"/>
          <w:color w:val="000000" w:themeColor="text1"/>
          <w:sz w:val="24"/>
          <w:szCs w:val="24"/>
        </w:rPr>
        <w:t>.</w:t>
      </w:r>
      <w:r w:rsidR="00B97D07">
        <w:rPr>
          <w:rFonts w:ascii="Times New Roman" w:hAnsi="Times New Roman" w:cs="Times New Roman"/>
          <w:color w:val="000000" w:themeColor="text1"/>
          <w:sz w:val="24"/>
          <w:szCs w:val="24"/>
        </w:rPr>
        <w:t>202</w:t>
      </w:r>
      <w:r w:rsidR="00F5751B">
        <w:rPr>
          <w:rFonts w:ascii="Times New Roman" w:hAnsi="Times New Roman" w:cs="Times New Roman"/>
          <w:color w:val="000000" w:themeColor="text1"/>
          <w:sz w:val="24"/>
          <w:szCs w:val="24"/>
        </w:rPr>
        <w:t>6</w:t>
      </w:r>
      <w:r w:rsidR="00797DCD" w:rsidRPr="001F0EA1">
        <w:rPr>
          <w:rFonts w:ascii="Times New Roman" w:hAnsi="Times New Roman" w:cs="Times New Roman"/>
          <w:color w:val="000000" w:themeColor="text1"/>
          <w:sz w:val="24"/>
          <w:szCs w:val="24"/>
        </w:rPr>
        <w:t>г.</w:t>
      </w:r>
    </w:p>
    <w:p w14:paraId="7975C4D9" w14:textId="77777777" w:rsidR="00E816EA" w:rsidRPr="001F0EA1" w:rsidRDefault="00E816EA" w:rsidP="00E816EA">
      <w:pPr>
        <w:spacing w:after="0" w:line="240" w:lineRule="auto"/>
        <w:jc w:val="both"/>
        <w:rPr>
          <w:rFonts w:ascii="Times New Roman" w:hAnsi="Times New Roman" w:cs="Times New Roman"/>
          <w:color w:val="000000" w:themeColor="text1"/>
          <w:sz w:val="24"/>
          <w:szCs w:val="24"/>
        </w:rPr>
      </w:pPr>
    </w:p>
    <w:p w14:paraId="7E0A8D9B" w14:textId="413DD24F" w:rsidR="00133833" w:rsidRPr="00A31C7D" w:rsidRDefault="0035493B" w:rsidP="00A31C7D">
      <w:pPr>
        <w:rPr>
          <w:rFonts w:ascii="Times New Roman" w:eastAsia="Calibri" w:hAnsi="Times New Roman" w:cs="Times New Roman"/>
          <w:color w:val="000000" w:themeColor="text1"/>
          <w:sz w:val="24"/>
          <w:szCs w:val="24"/>
        </w:rPr>
      </w:pPr>
      <w:r w:rsidRPr="0035493B">
        <w:rPr>
          <w:rFonts w:ascii="Times New Roman" w:hAnsi="Times New Roman" w:cs="Times New Roman"/>
          <w:color w:val="000000" w:themeColor="text1"/>
          <w:sz w:val="24"/>
          <w:szCs w:val="24"/>
        </w:rPr>
        <w:t xml:space="preserve">Закрытое акционерное </w:t>
      </w:r>
      <w:r w:rsidRPr="00A31C7D">
        <w:rPr>
          <w:rFonts w:ascii="Times New Roman" w:eastAsia="Calibri" w:hAnsi="Times New Roman" w:cs="Times New Roman"/>
          <w:color w:val="000000" w:themeColor="text1"/>
          <w:sz w:val="24"/>
          <w:szCs w:val="24"/>
        </w:rPr>
        <w:t>общество «</w:t>
      </w:r>
      <w:proofErr w:type="spellStart"/>
      <w:r w:rsidRPr="00A31C7D">
        <w:rPr>
          <w:rFonts w:ascii="Times New Roman" w:eastAsia="Calibri" w:hAnsi="Times New Roman" w:cs="Times New Roman"/>
          <w:color w:val="000000" w:themeColor="text1"/>
          <w:sz w:val="24"/>
          <w:szCs w:val="24"/>
        </w:rPr>
        <w:t>МТБанк</w:t>
      </w:r>
      <w:proofErr w:type="spellEnd"/>
      <w:r w:rsidRPr="00A31C7D">
        <w:rPr>
          <w:rFonts w:ascii="Times New Roman" w:eastAsia="Calibri" w:hAnsi="Times New Roman" w:cs="Times New Roman"/>
          <w:color w:val="000000" w:themeColor="text1"/>
          <w:sz w:val="24"/>
          <w:szCs w:val="24"/>
        </w:rPr>
        <w:t xml:space="preserve">», </w:t>
      </w:r>
      <w:r w:rsidR="00A31C7D" w:rsidRPr="00A31C7D">
        <w:rPr>
          <w:rFonts w:ascii="Times New Roman" w:eastAsia="Calibri" w:hAnsi="Times New Roman" w:cs="Times New Roman"/>
          <w:color w:val="000000" w:themeColor="text1"/>
          <w:sz w:val="24"/>
          <w:szCs w:val="24"/>
        </w:rPr>
        <w:t>в лице директора по информационным технологиям Т.В. Казаченок, действующего на основании доверенности 007-03/282 от 01.07.2025</w:t>
      </w:r>
      <w:r w:rsidRPr="00A31C7D">
        <w:rPr>
          <w:rFonts w:ascii="Times New Roman" w:eastAsia="Calibri" w:hAnsi="Times New Roman" w:cs="Times New Roman"/>
          <w:color w:val="000000" w:themeColor="text1"/>
          <w:sz w:val="24"/>
          <w:szCs w:val="24"/>
        </w:rPr>
        <w:t xml:space="preserve">, </w:t>
      </w:r>
      <w:r w:rsidR="00133833" w:rsidRPr="00A31C7D">
        <w:rPr>
          <w:rFonts w:ascii="Times New Roman" w:eastAsia="Calibri" w:hAnsi="Times New Roman" w:cs="Times New Roman"/>
          <w:color w:val="000000" w:themeColor="text1"/>
          <w:sz w:val="24"/>
          <w:szCs w:val="24"/>
        </w:rPr>
        <w:t xml:space="preserve">с одной стороны и </w:t>
      </w:r>
      <w:r w:rsidRPr="00A31C7D">
        <w:rPr>
          <w:rFonts w:ascii="Times New Roman" w:eastAsia="Calibri" w:hAnsi="Times New Roman" w:cs="Times New Roman"/>
          <w:color w:val="000000" w:themeColor="text1"/>
          <w:sz w:val="24"/>
          <w:szCs w:val="24"/>
        </w:rPr>
        <w:t>____________________________</w:t>
      </w:r>
      <w:r w:rsidR="00133833" w:rsidRPr="00A31C7D">
        <w:rPr>
          <w:rFonts w:ascii="Times New Roman" w:eastAsia="Calibri" w:hAnsi="Times New Roman" w:cs="Times New Roman"/>
          <w:color w:val="000000" w:themeColor="text1"/>
          <w:sz w:val="24"/>
          <w:szCs w:val="24"/>
        </w:rPr>
        <w:t>, именуемое в</w:t>
      </w:r>
      <w:r w:rsidR="00133833" w:rsidRPr="00372324">
        <w:rPr>
          <w:rFonts w:ascii="Times New Roman" w:hAnsi="Times New Roman" w:cs="Times New Roman"/>
          <w:color w:val="000000" w:themeColor="text1"/>
          <w:sz w:val="24"/>
          <w:szCs w:val="24"/>
        </w:rPr>
        <w:t xml:space="preserve"> дальнейшем «Исполнитель», в лице</w:t>
      </w:r>
      <w:r>
        <w:rPr>
          <w:rFonts w:ascii="Times New Roman" w:hAnsi="Times New Roman" w:cs="Times New Roman"/>
          <w:color w:val="000000" w:themeColor="text1"/>
          <w:sz w:val="24"/>
          <w:szCs w:val="24"/>
        </w:rPr>
        <w:t xml:space="preserve"> ________________________________________</w:t>
      </w:r>
      <w:r w:rsidR="00133833" w:rsidRPr="00372324">
        <w:rPr>
          <w:rFonts w:ascii="Times New Roman" w:hAnsi="Times New Roman" w:cs="Times New Roman"/>
          <w:color w:val="000000" w:themeColor="text1"/>
          <w:sz w:val="24"/>
          <w:szCs w:val="24"/>
        </w:rPr>
        <w:t xml:space="preserve">, действующего на основании </w:t>
      </w:r>
      <w:r>
        <w:rPr>
          <w:rFonts w:ascii="Times New Roman" w:hAnsi="Times New Roman" w:cs="Times New Roman"/>
          <w:color w:val="000000" w:themeColor="text1"/>
          <w:sz w:val="24"/>
          <w:szCs w:val="24"/>
        </w:rPr>
        <w:t>___________________________________________</w:t>
      </w:r>
      <w:r w:rsidR="00133833" w:rsidRPr="00372324">
        <w:rPr>
          <w:rFonts w:ascii="Times New Roman" w:hAnsi="Times New Roman" w:cs="Times New Roman"/>
          <w:color w:val="000000" w:themeColor="text1"/>
          <w:sz w:val="24"/>
          <w:szCs w:val="24"/>
        </w:rPr>
        <w:t>, с другой стороны, вместе именуемые в дальнейшем «Стороны», заключили настоящий договор о нижеследующем:</w:t>
      </w:r>
    </w:p>
    <w:p w14:paraId="35FDB2A6" w14:textId="77777777" w:rsidR="00D00603" w:rsidRPr="00372324" w:rsidRDefault="00D00603" w:rsidP="00133833">
      <w:pPr>
        <w:spacing w:after="0" w:line="240" w:lineRule="auto"/>
        <w:jc w:val="both"/>
        <w:rPr>
          <w:rFonts w:ascii="Times New Roman" w:hAnsi="Times New Roman" w:cs="Times New Roman"/>
          <w:color w:val="000000" w:themeColor="text1"/>
          <w:sz w:val="24"/>
          <w:szCs w:val="24"/>
        </w:rPr>
      </w:pPr>
    </w:p>
    <w:p w14:paraId="4829F876" w14:textId="4141A307" w:rsidR="00E816EA" w:rsidRPr="007B2749" w:rsidRDefault="00E816EA" w:rsidP="007B2749">
      <w:pPr>
        <w:pStyle w:val="a3"/>
        <w:numPr>
          <w:ilvl w:val="0"/>
          <w:numId w:val="2"/>
        </w:numPr>
        <w:spacing w:after="0" w:line="240" w:lineRule="auto"/>
        <w:ind w:left="0" w:firstLine="0"/>
        <w:jc w:val="center"/>
        <w:rPr>
          <w:rFonts w:ascii="Times New Roman" w:hAnsi="Times New Roman"/>
          <w:b/>
          <w:color w:val="000000" w:themeColor="text1"/>
          <w:sz w:val="24"/>
          <w:szCs w:val="24"/>
        </w:rPr>
      </w:pPr>
      <w:r w:rsidRPr="007B2749">
        <w:rPr>
          <w:rFonts w:ascii="Times New Roman" w:hAnsi="Times New Roman"/>
          <w:b/>
          <w:color w:val="000000" w:themeColor="text1"/>
          <w:sz w:val="24"/>
          <w:szCs w:val="24"/>
        </w:rPr>
        <w:t>ПРЕДМЕТ ДОГОВОРА.</w:t>
      </w:r>
    </w:p>
    <w:p w14:paraId="0D2DA13C" w14:textId="335C4E40" w:rsidR="00664DA6" w:rsidRPr="001F0EA1" w:rsidRDefault="00E816EA" w:rsidP="004973DA">
      <w:pPr>
        <w:pStyle w:val="a3"/>
        <w:numPr>
          <w:ilvl w:val="1"/>
          <w:numId w:val="2"/>
        </w:numPr>
        <w:spacing w:after="0" w:line="240" w:lineRule="auto"/>
        <w:ind w:left="0" w:firstLine="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Заказчик поручает, а Исполнитель принимает на себя обязательство по оказанию услуг</w:t>
      </w:r>
      <w:r w:rsidR="0025288C" w:rsidRPr="001F0EA1">
        <w:rPr>
          <w:rFonts w:ascii="Times New Roman" w:hAnsi="Times New Roman"/>
          <w:color w:val="000000" w:themeColor="text1"/>
          <w:sz w:val="24"/>
          <w:szCs w:val="24"/>
        </w:rPr>
        <w:t xml:space="preserve"> и выполнению работ</w:t>
      </w:r>
      <w:r w:rsidRPr="001F0EA1">
        <w:rPr>
          <w:rFonts w:ascii="Times New Roman" w:hAnsi="Times New Roman"/>
          <w:color w:val="000000" w:themeColor="text1"/>
          <w:sz w:val="24"/>
          <w:szCs w:val="24"/>
        </w:rPr>
        <w:t xml:space="preserve"> по технической поддержке и негарантийному ремонту программно-технических средств</w:t>
      </w:r>
      <w:r w:rsidR="006604E7" w:rsidRPr="001F0EA1">
        <w:rPr>
          <w:rFonts w:ascii="Times New Roman" w:hAnsi="Times New Roman"/>
          <w:color w:val="000000" w:themeColor="text1"/>
          <w:sz w:val="24"/>
          <w:szCs w:val="24"/>
        </w:rPr>
        <w:t xml:space="preserve"> </w:t>
      </w:r>
      <w:r w:rsidRPr="001F0EA1">
        <w:rPr>
          <w:rFonts w:ascii="Times New Roman" w:hAnsi="Times New Roman"/>
          <w:color w:val="000000" w:themeColor="text1"/>
          <w:sz w:val="24"/>
          <w:szCs w:val="24"/>
        </w:rPr>
        <w:t>(далее – оказание услуг</w:t>
      </w:r>
      <w:r w:rsidR="0025288C" w:rsidRPr="001F0EA1">
        <w:rPr>
          <w:rFonts w:ascii="Times New Roman" w:hAnsi="Times New Roman"/>
          <w:color w:val="000000" w:themeColor="text1"/>
          <w:sz w:val="24"/>
          <w:szCs w:val="24"/>
        </w:rPr>
        <w:t>, услуги</w:t>
      </w:r>
      <w:r w:rsidR="00790D28" w:rsidRPr="001F0EA1">
        <w:rPr>
          <w:rFonts w:ascii="Times New Roman" w:hAnsi="Times New Roman"/>
          <w:color w:val="000000" w:themeColor="text1"/>
          <w:sz w:val="24"/>
          <w:szCs w:val="24"/>
        </w:rPr>
        <w:t>)</w:t>
      </w:r>
      <w:r w:rsidR="006604E7" w:rsidRPr="001F0EA1">
        <w:rPr>
          <w:rFonts w:ascii="Times New Roman" w:hAnsi="Times New Roman"/>
          <w:color w:val="000000" w:themeColor="text1"/>
          <w:sz w:val="24"/>
          <w:szCs w:val="24"/>
        </w:rPr>
        <w:t xml:space="preserve"> </w:t>
      </w:r>
      <w:r w:rsidR="00790D28" w:rsidRPr="001F0EA1">
        <w:rPr>
          <w:rFonts w:ascii="Times New Roman" w:hAnsi="Times New Roman"/>
          <w:color w:val="000000" w:themeColor="text1"/>
          <w:sz w:val="24"/>
          <w:szCs w:val="24"/>
        </w:rPr>
        <w:t>на основании Заявок, оформленных через</w:t>
      </w:r>
      <w:r w:rsidR="008B37D6" w:rsidRPr="001F0EA1">
        <w:rPr>
          <w:rFonts w:ascii="Times New Roman" w:hAnsi="Times New Roman"/>
          <w:color w:val="000000" w:themeColor="text1"/>
          <w:sz w:val="24"/>
          <w:szCs w:val="24"/>
        </w:rPr>
        <w:t xml:space="preserve"> систему для регистрации и обработки запросов</w:t>
      </w:r>
      <w:r w:rsidR="0002530C" w:rsidRPr="001F0EA1">
        <w:rPr>
          <w:rFonts w:ascii="Times New Roman" w:hAnsi="Times New Roman"/>
          <w:color w:val="000000" w:themeColor="text1"/>
          <w:sz w:val="24"/>
          <w:szCs w:val="24"/>
        </w:rPr>
        <w:t xml:space="preserve"> </w:t>
      </w:r>
      <w:r w:rsidR="008B37D6" w:rsidRPr="001F0EA1">
        <w:rPr>
          <w:rFonts w:ascii="Times New Roman" w:hAnsi="Times New Roman"/>
          <w:color w:val="000000" w:themeColor="text1"/>
          <w:sz w:val="24"/>
          <w:szCs w:val="24"/>
        </w:rPr>
        <w:t>и инцидентов</w:t>
      </w:r>
      <w:r w:rsidR="008D0B6C" w:rsidRPr="001F0EA1">
        <w:rPr>
          <w:rFonts w:ascii="Times New Roman" w:hAnsi="Times New Roman"/>
          <w:color w:val="000000" w:themeColor="text1"/>
          <w:sz w:val="24"/>
          <w:szCs w:val="24"/>
        </w:rPr>
        <w:t xml:space="preserve"> (незапланированный отказ оборудования, прерывание или снижение качества предоставления услуг, далее Инцидент)</w:t>
      </w:r>
      <w:r w:rsidR="008B37D6" w:rsidRPr="001F0EA1">
        <w:rPr>
          <w:rFonts w:ascii="Times New Roman" w:hAnsi="Times New Roman"/>
          <w:color w:val="000000" w:themeColor="text1"/>
          <w:sz w:val="24"/>
          <w:szCs w:val="24"/>
        </w:rPr>
        <w:t xml:space="preserve"> Заказчика</w:t>
      </w:r>
      <w:r w:rsidR="00790D28" w:rsidRPr="001F0EA1">
        <w:rPr>
          <w:rFonts w:ascii="Times New Roman" w:hAnsi="Times New Roman"/>
          <w:color w:val="000000" w:themeColor="text1"/>
          <w:sz w:val="24"/>
          <w:szCs w:val="24"/>
        </w:rPr>
        <w:t xml:space="preserve"> </w:t>
      </w:r>
      <w:r w:rsidR="008B37D6" w:rsidRPr="001F0EA1">
        <w:rPr>
          <w:rFonts w:ascii="Times New Roman" w:hAnsi="Times New Roman"/>
          <w:color w:val="000000" w:themeColor="text1"/>
          <w:sz w:val="24"/>
          <w:szCs w:val="24"/>
        </w:rPr>
        <w:t xml:space="preserve">(Далее, </w:t>
      </w:r>
      <w:r w:rsidR="00790D28" w:rsidRPr="001F0EA1">
        <w:rPr>
          <w:rFonts w:ascii="Times New Roman" w:hAnsi="Times New Roman"/>
          <w:color w:val="000000" w:themeColor="text1"/>
          <w:sz w:val="24"/>
          <w:szCs w:val="24"/>
          <w:lang w:val="en-US"/>
        </w:rPr>
        <w:t>ServiceDesk</w:t>
      </w:r>
      <w:r w:rsidR="008B37D6" w:rsidRPr="001F0EA1">
        <w:rPr>
          <w:rFonts w:ascii="Times New Roman" w:hAnsi="Times New Roman"/>
          <w:color w:val="000000" w:themeColor="text1"/>
          <w:sz w:val="24"/>
          <w:szCs w:val="24"/>
        </w:rPr>
        <w:t>)</w:t>
      </w:r>
      <w:r w:rsidR="00790D28" w:rsidRPr="001F0EA1">
        <w:rPr>
          <w:rFonts w:ascii="Times New Roman" w:hAnsi="Times New Roman"/>
          <w:color w:val="000000" w:themeColor="text1"/>
          <w:sz w:val="24"/>
          <w:szCs w:val="24"/>
        </w:rPr>
        <w:t xml:space="preserve"> ЗАО «</w:t>
      </w:r>
      <w:proofErr w:type="spellStart"/>
      <w:r w:rsidR="00790D28" w:rsidRPr="001F0EA1">
        <w:rPr>
          <w:rFonts w:ascii="Times New Roman" w:hAnsi="Times New Roman"/>
          <w:color w:val="000000" w:themeColor="text1"/>
          <w:sz w:val="24"/>
          <w:szCs w:val="24"/>
        </w:rPr>
        <w:t>МТБанк</w:t>
      </w:r>
      <w:proofErr w:type="spellEnd"/>
      <w:r w:rsidR="00790D28" w:rsidRPr="001F0EA1">
        <w:rPr>
          <w:rFonts w:ascii="Times New Roman" w:hAnsi="Times New Roman"/>
          <w:color w:val="000000" w:themeColor="text1"/>
          <w:sz w:val="24"/>
          <w:szCs w:val="24"/>
        </w:rPr>
        <w:t>»</w:t>
      </w:r>
      <w:r w:rsidR="006604E7" w:rsidRPr="001F0EA1">
        <w:rPr>
          <w:rFonts w:ascii="Times New Roman" w:hAnsi="Times New Roman"/>
          <w:color w:val="000000" w:themeColor="text1"/>
          <w:sz w:val="24"/>
          <w:szCs w:val="24"/>
        </w:rPr>
        <w:t>.</w:t>
      </w:r>
      <w:r w:rsidRPr="001F0EA1">
        <w:rPr>
          <w:rFonts w:ascii="Times New Roman" w:hAnsi="Times New Roman"/>
          <w:color w:val="000000" w:themeColor="text1"/>
          <w:sz w:val="24"/>
          <w:szCs w:val="24"/>
        </w:rPr>
        <w:t xml:space="preserve"> Состав</w:t>
      </w:r>
      <w:r w:rsidR="00BE5220" w:rsidRPr="001F0EA1">
        <w:rPr>
          <w:rFonts w:ascii="Times New Roman" w:hAnsi="Times New Roman"/>
          <w:color w:val="000000" w:themeColor="text1"/>
          <w:sz w:val="24"/>
          <w:szCs w:val="24"/>
        </w:rPr>
        <w:t>,</w:t>
      </w:r>
      <w:r w:rsidRPr="001F0EA1">
        <w:rPr>
          <w:rFonts w:ascii="Times New Roman" w:hAnsi="Times New Roman"/>
          <w:color w:val="000000" w:themeColor="text1"/>
          <w:sz w:val="24"/>
          <w:szCs w:val="24"/>
        </w:rPr>
        <w:t xml:space="preserve"> стоимость</w:t>
      </w:r>
      <w:r w:rsidR="00BE5220" w:rsidRPr="001F0EA1">
        <w:rPr>
          <w:rFonts w:ascii="Times New Roman" w:hAnsi="Times New Roman"/>
          <w:color w:val="000000" w:themeColor="text1"/>
          <w:sz w:val="24"/>
          <w:szCs w:val="24"/>
        </w:rPr>
        <w:t xml:space="preserve"> и порядок</w:t>
      </w:r>
      <w:r w:rsidRPr="001F0EA1">
        <w:rPr>
          <w:rFonts w:ascii="Times New Roman" w:hAnsi="Times New Roman"/>
          <w:color w:val="000000" w:themeColor="text1"/>
          <w:sz w:val="24"/>
          <w:szCs w:val="24"/>
        </w:rPr>
        <w:t xml:space="preserve"> оказания услуг по настоящему Договору определяются </w:t>
      </w:r>
      <w:r w:rsidR="005C2247" w:rsidRPr="001F0EA1">
        <w:rPr>
          <w:rFonts w:ascii="Times New Roman" w:hAnsi="Times New Roman"/>
          <w:color w:val="000000" w:themeColor="text1"/>
          <w:sz w:val="24"/>
          <w:szCs w:val="24"/>
        </w:rPr>
        <w:t>Протоколом согласования договорной цены</w:t>
      </w:r>
      <w:r w:rsidR="006604E7" w:rsidRPr="001F0EA1">
        <w:rPr>
          <w:rFonts w:ascii="Times New Roman" w:hAnsi="Times New Roman"/>
          <w:color w:val="000000" w:themeColor="text1"/>
          <w:sz w:val="24"/>
          <w:szCs w:val="24"/>
        </w:rPr>
        <w:t xml:space="preserve"> </w:t>
      </w:r>
      <w:r w:rsidRPr="001F0EA1">
        <w:rPr>
          <w:rFonts w:ascii="Times New Roman" w:hAnsi="Times New Roman"/>
          <w:color w:val="000000" w:themeColor="text1"/>
          <w:sz w:val="24"/>
          <w:szCs w:val="24"/>
        </w:rPr>
        <w:t>(Приложение № 1 к настоящему Договору)</w:t>
      </w:r>
      <w:r w:rsidR="00BE5220" w:rsidRPr="001F0EA1">
        <w:rPr>
          <w:rFonts w:ascii="Times New Roman" w:hAnsi="Times New Roman"/>
          <w:color w:val="000000" w:themeColor="text1"/>
          <w:sz w:val="24"/>
          <w:szCs w:val="24"/>
        </w:rPr>
        <w:t xml:space="preserve"> и Приложением №2</w:t>
      </w:r>
      <w:r w:rsidRPr="001F0EA1">
        <w:rPr>
          <w:rFonts w:ascii="Times New Roman" w:hAnsi="Times New Roman"/>
          <w:color w:val="000000" w:themeColor="text1"/>
          <w:sz w:val="24"/>
          <w:szCs w:val="24"/>
        </w:rPr>
        <w:t>.</w:t>
      </w:r>
    </w:p>
    <w:p w14:paraId="1A0E647B" w14:textId="42CA8D77" w:rsidR="009378B1" w:rsidRDefault="00E816EA" w:rsidP="009378B1">
      <w:pPr>
        <w:pStyle w:val="a3"/>
        <w:numPr>
          <w:ilvl w:val="1"/>
          <w:numId w:val="2"/>
        </w:numPr>
        <w:spacing w:after="0" w:line="240" w:lineRule="auto"/>
        <w:ind w:left="0" w:firstLine="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Заказчик обязуется оплатить оказанные услуги в соответствии с</w:t>
      </w:r>
      <w:r w:rsidR="00797DCD" w:rsidRPr="001F0EA1">
        <w:rPr>
          <w:rFonts w:ascii="Times New Roman" w:hAnsi="Times New Roman"/>
          <w:color w:val="000000" w:themeColor="text1"/>
          <w:sz w:val="24"/>
          <w:szCs w:val="24"/>
        </w:rPr>
        <w:t xml:space="preserve"> условиями настоящего договора.</w:t>
      </w:r>
      <w:r w:rsidR="009378B1">
        <w:rPr>
          <w:rFonts w:ascii="Times New Roman" w:hAnsi="Times New Roman"/>
          <w:color w:val="000000" w:themeColor="text1"/>
          <w:sz w:val="24"/>
          <w:szCs w:val="24"/>
        </w:rPr>
        <w:t xml:space="preserve"> </w:t>
      </w:r>
    </w:p>
    <w:p w14:paraId="6FA1D496" w14:textId="60BB6DBC" w:rsidR="009378B1" w:rsidRDefault="009378B1" w:rsidP="009378B1">
      <w:pPr>
        <w:pStyle w:val="a3"/>
        <w:numPr>
          <w:ilvl w:val="1"/>
          <w:numId w:val="2"/>
        </w:numPr>
        <w:spacing w:after="0" w:line="240" w:lineRule="auto"/>
        <w:ind w:left="0" w:firstLine="0"/>
        <w:jc w:val="both"/>
        <w:rPr>
          <w:rFonts w:ascii="Times New Roman" w:hAnsi="Times New Roman"/>
          <w:color w:val="000000" w:themeColor="text1"/>
          <w:sz w:val="24"/>
          <w:szCs w:val="24"/>
        </w:rPr>
      </w:pPr>
      <w:r w:rsidRPr="009378B1">
        <w:rPr>
          <w:rFonts w:ascii="Times New Roman" w:hAnsi="Times New Roman"/>
          <w:color w:val="000000" w:themeColor="text1"/>
          <w:sz w:val="24"/>
          <w:szCs w:val="24"/>
        </w:rPr>
        <w:t>Все изменения и дополнения к настоящему Договору оформляются письменно в виде дополнительных соглашений, подписанных полномочными представителями Сторон, и являются неотъемлемой частью Договора.</w:t>
      </w:r>
    </w:p>
    <w:p w14:paraId="116DA090" w14:textId="77777777" w:rsidR="00D00603" w:rsidRPr="009378B1" w:rsidRDefault="00D00603" w:rsidP="00D00603">
      <w:pPr>
        <w:pStyle w:val="a3"/>
        <w:spacing w:after="0" w:line="240" w:lineRule="auto"/>
        <w:ind w:left="0"/>
        <w:jc w:val="both"/>
        <w:rPr>
          <w:rFonts w:ascii="Times New Roman" w:hAnsi="Times New Roman"/>
          <w:color w:val="000000" w:themeColor="text1"/>
          <w:sz w:val="24"/>
          <w:szCs w:val="24"/>
        </w:rPr>
      </w:pPr>
    </w:p>
    <w:p w14:paraId="52454139" w14:textId="741DCF33" w:rsidR="00664DA6" w:rsidRPr="007B2749" w:rsidRDefault="00E816EA" w:rsidP="007B2749">
      <w:pPr>
        <w:pStyle w:val="a3"/>
        <w:numPr>
          <w:ilvl w:val="0"/>
          <w:numId w:val="2"/>
        </w:numPr>
        <w:spacing w:after="0" w:line="240" w:lineRule="auto"/>
        <w:ind w:left="0" w:firstLine="0"/>
        <w:jc w:val="center"/>
        <w:rPr>
          <w:rFonts w:ascii="Times New Roman" w:hAnsi="Times New Roman"/>
          <w:b/>
          <w:color w:val="000000" w:themeColor="text1"/>
          <w:sz w:val="24"/>
          <w:szCs w:val="24"/>
        </w:rPr>
      </w:pPr>
      <w:r w:rsidRPr="007B2749">
        <w:rPr>
          <w:rFonts w:ascii="Times New Roman" w:hAnsi="Times New Roman"/>
          <w:b/>
          <w:color w:val="000000" w:themeColor="text1"/>
          <w:sz w:val="24"/>
          <w:szCs w:val="24"/>
        </w:rPr>
        <w:t>СТОИМОСТЬ ОКАЗАНИЯ УСЛУГ И ПОРЯДОК РАСЧЕТОВ.</w:t>
      </w:r>
    </w:p>
    <w:p w14:paraId="45E3F88E" w14:textId="77777777" w:rsidR="00664DA6" w:rsidRPr="001F0EA1" w:rsidRDefault="00E816EA" w:rsidP="004973DA">
      <w:pPr>
        <w:pStyle w:val="a3"/>
        <w:numPr>
          <w:ilvl w:val="1"/>
          <w:numId w:val="2"/>
        </w:numPr>
        <w:spacing w:after="0" w:line="240" w:lineRule="auto"/>
        <w:ind w:left="0" w:firstLine="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Общая сумма договора определяется </w:t>
      </w:r>
      <w:r w:rsidR="00651D94" w:rsidRPr="001F0EA1">
        <w:rPr>
          <w:rFonts w:ascii="Times New Roman" w:hAnsi="Times New Roman"/>
          <w:color w:val="000000" w:themeColor="text1"/>
          <w:sz w:val="24"/>
          <w:szCs w:val="24"/>
        </w:rPr>
        <w:t xml:space="preserve">объемом выполненных услуг в течение срока действия </w:t>
      </w:r>
      <w:r w:rsidR="00134B16" w:rsidRPr="001F0EA1">
        <w:rPr>
          <w:rFonts w:ascii="Times New Roman" w:hAnsi="Times New Roman"/>
          <w:color w:val="000000" w:themeColor="text1"/>
          <w:sz w:val="24"/>
          <w:szCs w:val="24"/>
        </w:rPr>
        <w:t xml:space="preserve">договора </w:t>
      </w:r>
      <w:r w:rsidRPr="001F0EA1">
        <w:rPr>
          <w:rFonts w:ascii="Times New Roman" w:hAnsi="Times New Roman"/>
          <w:color w:val="000000" w:themeColor="text1"/>
          <w:sz w:val="24"/>
          <w:szCs w:val="24"/>
        </w:rPr>
        <w:t>в соответствии с</w:t>
      </w:r>
      <w:r w:rsidR="00651D94" w:rsidRPr="001F0EA1">
        <w:rPr>
          <w:rFonts w:ascii="Times New Roman" w:hAnsi="Times New Roman"/>
          <w:color w:val="000000" w:themeColor="text1"/>
          <w:sz w:val="24"/>
          <w:szCs w:val="24"/>
        </w:rPr>
        <w:t xml:space="preserve"> Перечнем и порядком оказания услуг</w:t>
      </w:r>
      <w:r w:rsidRPr="001F0EA1">
        <w:rPr>
          <w:rFonts w:ascii="Times New Roman" w:hAnsi="Times New Roman"/>
          <w:color w:val="000000" w:themeColor="text1"/>
          <w:sz w:val="24"/>
          <w:szCs w:val="24"/>
        </w:rPr>
        <w:t xml:space="preserve"> (Приложение № </w:t>
      </w:r>
      <w:r w:rsidR="00651D94" w:rsidRPr="001F0EA1">
        <w:rPr>
          <w:rFonts w:ascii="Times New Roman" w:hAnsi="Times New Roman"/>
          <w:color w:val="000000" w:themeColor="text1"/>
          <w:sz w:val="24"/>
          <w:szCs w:val="24"/>
        </w:rPr>
        <w:t>2</w:t>
      </w:r>
      <w:r w:rsidRPr="001F0EA1">
        <w:rPr>
          <w:rFonts w:ascii="Times New Roman" w:hAnsi="Times New Roman"/>
          <w:color w:val="000000" w:themeColor="text1"/>
          <w:sz w:val="24"/>
          <w:szCs w:val="24"/>
        </w:rPr>
        <w:t xml:space="preserve"> к настоящему Договору).</w:t>
      </w:r>
    </w:p>
    <w:p w14:paraId="55C3390D" w14:textId="77777777" w:rsidR="00C75CD0" w:rsidRPr="001F0EA1" w:rsidRDefault="00154035" w:rsidP="004973DA">
      <w:pPr>
        <w:pStyle w:val="a3"/>
        <w:numPr>
          <w:ilvl w:val="1"/>
          <w:numId w:val="2"/>
        </w:numPr>
        <w:spacing w:after="0" w:line="240" w:lineRule="auto"/>
        <w:ind w:left="0" w:firstLine="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Фактический объем и стоимость оказываемых услуг определяется </w:t>
      </w:r>
      <w:r w:rsidR="00C76EF1" w:rsidRPr="001F0EA1">
        <w:rPr>
          <w:rFonts w:ascii="Times New Roman" w:hAnsi="Times New Roman"/>
          <w:color w:val="000000" w:themeColor="text1"/>
          <w:sz w:val="24"/>
          <w:szCs w:val="24"/>
        </w:rPr>
        <w:t xml:space="preserve">ежемесячно </w:t>
      </w:r>
      <w:r w:rsidRPr="001F0EA1">
        <w:rPr>
          <w:rFonts w:ascii="Times New Roman" w:hAnsi="Times New Roman"/>
          <w:color w:val="000000" w:themeColor="text1"/>
          <w:sz w:val="24"/>
          <w:szCs w:val="24"/>
        </w:rPr>
        <w:t>в акте</w:t>
      </w:r>
      <w:r w:rsidR="006604E7" w:rsidRPr="001F0EA1">
        <w:rPr>
          <w:rFonts w:ascii="Times New Roman" w:hAnsi="Times New Roman"/>
          <w:color w:val="000000" w:themeColor="text1"/>
          <w:sz w:val="24"/>
          <w:szCs w:val="24"/>
        </w:rPr>
        <w:t xml:space="preserve"> </w:t>
      </w:r>
      <w:r w:rsidR="00E3747B" w:rsidRPr="001F0EA1">
        <w:rPr>
          <w:rFonts w:ascii="Times New Roman" w:hAnsi="Times New Roman"/>
          <w:color w:val="000000" w:themeColor="text1"/>
          <w:sz w:val="24"/>
          <w:szCs w:val="24"/>
        </w:rPr>
        <w:t>сдачи-приемки услуг</w:t>
      </w:r>
      <w:r w:rsidR="00E84358" w:rsidRPr="001F0EA1">
        <w:rPr>
          <w:rFonts w:ascii="Times New Roman" w:hAnsi="Times New Roman"/>
          <w:color w:val="000000" w:themeColor="text1"/>
          <w:sz w:val="24"/>
          <w:szCs w:val="24"/>
        </w:rPr>
        <w:t>.</w:t>
      </w:r>
    </w:p>
    <w:p w14:paraId="3D707CEB" w14:textId="1033B396" w:rsidR="00E816EA" w:rsidRDefault="00E816EA" w:rsidP="004973DA">
      <w:pPr>
        <w:pStyle w:val="a3"/>
        <w:numPr>
          <w:ilvl w:val="1"/>
          <w:numId w:val="2"/>
        </w:numPr>
        <w:spacing w:after="0" w:line="240" w:lineRule="auto"/>
        <w:ind w:left="0" w:firstLine="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Расчеты Заказчика с Исполнителем производятся </w:t>
      </w:r>
      <w:r w:rsidR="00AB68C2" w:rsidRPr="001F0EA1">
        <w:rPr>
          <w:rFonts w:ascii="Times New Roman" w:hAnsi="Times New Roman"/>
          <w:color w:val="000000" w:themeColor="text1"/>
          <w:sz w:val="24"/>
          <w:szCs w:val="24"/>
        </w:rPr>
        <w:t xml:space="preserve">путем перечисления денежных средств на расчетный счет Исполнителя на основании </w:t>
      </w:r>
      <w:r w:rsidR="00BE5220" w:rsidRPr="001F0EA1">
        <w:rPr>
          <w:rFonts w:ascii="Times New Roman" w:hAnsi="Times New Roman"/>
          <w:color w:val="000000" w:themeColor="text1"/>
          <w:sz w:val="24"/>
          <w:szCs w:val="24"/>
        </w:rPr>
        <w:t>подписанных сторонами</w:t>
      </w:r>
      <w:r w:rsidR="00AB68C2" w:rsidRPr="001F0EA1">
        <w:rPr>
          <w:rFonts w:ascii="Times New Roman" w:hAnsi="Times New Roman"/>
          <w:color w:val="000000" w:themeColor="text1"/>
          <w:sz w:val="24"/>
          <w:szCs w:val="24"/>
        </w:rPr>
        <w:t xml:space="preserve"> актов сдачи-приемки оказанных услуг в течение </w:t>
      </w:r>
      <w:r w:rsidR="00BE5220" w:rsidRPr="001F0EA1">
        <w:rPr>
          <w:rFonts w:ascii="Times New Roman" w:hAnsi="Times New Roman"/>
          <w:color w:val="000000" w:themeColor="text1"/>
          <w:sz w:val="24"/>
          <w:szCs w:val="24"/>
        </w:rPr>
        <w:t>10</w:t>
      </w:r>
      <w:r w:rsidR="00E51689" w:rsidRPr="001F0EA1">
        <w:rPr>
          <w:rFonts w:ascii="Times New Roman" w:hAnsi="Times New Roman"/>
          <w:color w:val="000000" w:themeColor="text1"/>
          <w:sz w:val="24"/>
          <w:szCs w:val="24"/>
        </w:rPr>
        <w:t xml:space="preserve"> </w:t>
      </w:r>
      <w:r w:rsidR="00AB68C2" w:rsidRPr="001F0EA1">
        <w:rPr>
          <w:rFonts w:ascii="Times New Roman" w:hAnsi="Times New Roman"/>
          <w:color w:val="000000" w:themeColor="text1"/>
          <w:sz w:val="24"/>
          <w:szCs w:val="24"/>
        </w:rPr>
        <w:t>(</w:t>
      </w:r>
      <w:r w:rsidR="00BE5220" w:rsidRPr="001F0EA1">
        <w:rPr>
          <w:rFonts w:ascii="Times New Roman" w:hAnsi="Times New Roman"/>
          <w:color w:val="000000" w:themeColor="text1"/>
          <w:sz w:val="24"/>
          <w:szCs w:val="24"/>
        </w:rPr>
        <w:t>десяти</w:t>
      </w:r>
      <w:r w:rsidR="00AB68C2" w:rsidRPr="001F0EA1">
        <w:rPr>
          <w:rFonts w:ascii="Times New Roman" w:hAnsi="Times New Roman"/>
          <w:color w:val="000000" w:themeColor="text1"/>
          <w:sz w:val="24"/>
          <w:szCs w:val="24"/>
        </w:rPr>
        <w:t xml:space="preserve">) </w:t>
      </w:r>
      <w:r w:rsidR="00BE5220" w:rsidRPr="001F0EA1">
        <w:rPr>
          <w:rFonts w:ascii="Times New Roman" w:hAnsi="Times New Roman"/>
          <w:color w:val="000000" w:themeColor="text1"/>
          <w:sz w:val="24"/>
          <w:szCs w:val="24"/>
        </w:rPr>
        <w:t>рабочих</w:t>
      </w:r>
      <w:r w:rsidR="006604E7" w:rsidRPr="001F0EA1">
        <w:rPr>
          <w:rFonts w:ascii="Times New Roman" w:hAnsi="Times New Roman"/>
          <w:color w:val="000000" w:themeColor="text1"/>
          <w:sz w:val="24"/>
          <w:szCs w:val="24"/>
        </w:rPr>
        <w:t xml:space="preserve"> </w:t>
      </w:r>
      <w:r w:rsidR="00AB68C2" w:rsidRPr="001F0EA1">
        <w:rPr>
          <w:rFonts w:ascii="Times New Roman" w:hAnsi="Times New Roman"/>
          <w:color w:val="000000" w:themeColor="text1"/>
          <w:sz w:val="24"/>
          <w:szCs w:val="24"/>
        </w:rPr>
        <w:t xml:space="preserve">дней с момента подписания актов сдачи-приемки </w:t>
      </w:r>
      <w:r w:rsidR="00664DA6" w:rsidRPr="001F0EA1">
        <w:rPr>
          <w:rFonts w:ascii="Times New Roman" w:hAnsi="Times New Roman"/>
          <w:color w:val="000000" w:themeColor="text1"/>
          <w:sz w:val="24"/>
          <w:szCs w:val="24"/>
        </w:rPr>
        <w:t>оказанных услуг</w:t>
      </w:r>
      <w:r w:rsidR="00E3747B" w:rsidRPr="001F0EA1">
        <w:rPr>
          <w:rFonts w:ascii="Times New Roman" w:hAnsi="Times New Roman"/>
          <w:color w:val="000000" w:themeColor="text1"/>
          <w:sz w:val="24"/>
          <w:szCs w:val="24"/>
        </w:rPr>
        <w:t xml:space="preserve"> последней из сторон</w:t>
      </w:r>
      <w:r w:rsidRPr="001F0EA1">
        <w:rPr>
          <w:rFonts w:ascii="Times New Roman" w:hAnsi="Times New Roman"/>
          <w:color w:val="000000" w:themeColor="text1"/>
          <w:sz w:val="24"/>
          <w:szCs w:val="24"/>
        </w:rPr>
        <w:t>.</w:t>
      </w:r>
    </w:p>
    <w:p w14:paraId="2A7D2DA0" w14:textId="24515452" w:rsidR="00104075" w:rsidRPr="001F0EA1" w:rsidRDefault="00104075" w:rsidP="004973DA">
      <w:pPr>
        <w:pStyle w:val="a3"/>
        <w:numPr>
          <w:ilvl w:val="1"/>
          <w:numId w:val="2"/>
        </w:numPr>
        <w:spacing w:after="0" w:line="240" w:lineRule="auto"/>
        <w:ind w:left="0" w:firstLine="0"/>
        <w:jc w:val="both"/>
        <w:rPr>
          <w:rFonts w:ascii="Times New Roman" w:hAnsi="Times New Roman"/>
          <w:color w:val="000000" w:themeColor="text1"/>
          <w:sz w:val="24"/>
          <w:szCs w:val="24"/>
        </w:rPr>
      </w:pPr>
      <w:r w:rsidRPr="00104075">
        <w:rPr>
          <w:rFonts w:ascii="Times New Roman" w:hAnsi="Times New Roman"/>
          <w:color w:val="000000" w:themeColor="text1"/>
          <w:sz w:val="24"/>
          <w:szCs w:val="24"/>
        </w:rPr>
        <w:t xml:space="preserve">Все расчеты по Договору производятся в безналичном порядке путем перечисления денежных средств на расчетный счет </w:t>
      </w:r>
      <w:r w:rsidR="005E40D2">
        <w:rPr>
          <w:rFonts w:ascii="Times New Roman" w:hAnsi="Times New Roman"/>
          <w:color w:val="000000" w:themeColor="text1"/>
          <w:sz w:val="24"/>
          <w:szCs w:val="24"/>
        </w:rPr>
        <w:t>Исполнителя</w:t>
      </w:r>
      <w:r w:rsidRPr="00104075">
        <w:rPr>
          <w:rFonts w:ascii="Times New Roman" w:hAnsi="Times New Roman"/>
          <w:color w:val="000000" w:themeColor="text1"/>
          <w:sz w:val="24"/>
          <w:szCs w:val="24"/>
        </w:rPr>
        <w:t xml:space="preserve">. Датой оплаты считается дата списания денежных средств с расчетного счета </w:t>
      </w:r>
      <w:r w:rsidR="005E40D2">
        <w:rPr>
          <w:rFonts w:ascii="Times New Roman" w:hAnsi="Times New Roman"/>
          <w:color w:val="000000" w:themeColor="text1"/>
          <w:sz w:val="24"/>
          <w:szCs w:val="24"/>
        </w:rPr>
        <w:t>Заказчика</w:t>
      </w:r>
      <w:r w:rsidR="005E40D2" w:rsidRPr="00104075">
        <w:rPr>
          <w:rFonts w:ascii="Times New Roman" w:hAnsi="Times New Roman"/>
          <w:color w:val="000000" w:themeColor="text1"/>
          <w:sz w:val="24"/>
          <w:szCs w:val="24"/>
        </w:rPr>
        <w:t xml:space="preserve"> </w:t>
      </w:r>
      <w:r w:rsidRPr="00104075">
        <w:rPr>
          <w:rFonts w:ascii="Times New Roman" w:hAnsi="Times New Roman"/>
          <w:color w:val="000000" w:themeColor="text1"/>
          <w:sz w:val="24"/>
          <w:szCs w:val="24"/>
        </w:rPr>
        <w:t xml:space="preserve">в пользу </w:t>
      </w:r>
      <w:r w:rsidR="005E40D2">
        <w:rPr>
          <w:rFonts w:ascii="Times New Roman" w:hAnsi="Times New Roman"/>
          <w:color w:val="000000" w:themeColor="text1"/>
          <w:sz w:val="24"/>
          <w:szCs w:val="24"/>
        </w:rPr>
        <w:t>Исполнителя</w:t>
      </w:r>
      <w:r w:rsidRPr="00104075">
        <w:rPr>
          <w:rFonts w:ascii="Times New Roman" w:hAnsi="Times New Roman"/>
          <w:color w:val="000000" w:themeColor="text1"/>
          <w:sz w:val="24"/>
          <w:szCs w:val="24"/>
        </w:rPr>
        <w:t>.</w:t>
      </w:r>
    </w:p>
    <w:p w14:paraId="6833F1B7" w14:textId="35B570EE" w:rsidR="00DC3338" w:rsidRDefault="00DC3338" w:rsidP="004973DA">
      <w:pPr>
        <w:pStyle w:val="a3"/>
        <w:numPr>
          <w:ilvl w:val="1"/>
          <w:numId w:val="2"/>
        </w:numPr>
        <w:spacing w:after="0" w:line="240" w:lineRule="auto"/>
        <w:ind w:left="0" w:firstLine="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Стоимость запасных частей и расходных материалов, использ</w:t>
      </w:r>
      <w:r w:rsidR="001B3EE9" w:rsidRPr="001F0EA1">
        <w:rPr>
          <w:rFonts w:ascii="Times New Roman" w:hAnsi="Times New Roman"/>
          <w:color w:val="000000" w:themeColor="text1"/>
          <w:sz w:val="24"/>
          <w:szCs w:val="24"/>
        </w:rPr>
        <w:t>уемых</w:t>
      </w:r>
      <w:r w:rsidRPr="001F0EA1">
        <w:rPr>
          <w:rFonts w:ascii="Times New Roman" w:hAnsi="Times New Roman"/>
          <w:color w:val="000000" w:themeColor="text1"/>
          <w:sz w:val="24"/>
          <w:szCs w:val="24"/>
        </w:rPr>
        <w:t xml:space="preserve"> при оказании услуг, </w:t>
      </w:r>
      <w:r w:rsidR="00BE5220" w:rsidRPr="001F0EA1">
        <w:rPr>
          <w:rFonts w:ascii="Times New Roman" w:hAnsi="Times New Roman"/>
          <w:color w:val="000000" w:themeColor="text1"/>
          <w:sz w:val="24"/>
          <w:szCs w:val="24"/>
        </w:rPr>
        <w:t>предварительно согласовывается с Заказчиком</w:t>
      </w:r>
      <w:r w:rsidR="00C91EA9" w:rsidRPr="001F0EA1">
        <w:rPr>
          <w:rFonts w:ascii="Times New Roman" w:hAnsi="Times New Roman"/>
          <w:color w:val="000000" w:themeColor="text1"/>
          <w:sz w:val="24"/>
          <w:szCs w:val="24"/>
        </w:rPr>
        <w:t>,</w:t>
      </w:r>
      <w:r w:rsidR="006604E7" w:rsidRPr="001F0EA1">
        <w:rPr>
          <w:rFonts w:ascii="Times New Roman" w:hAnsi="Times New Roman"/>
          <w:color w:val="000000" w:themeColor="text1"/>
          <w:sz w:val="24"/>
          <w:szCs w:val="24"/>
        </w:rPr>
        <w:t xml:space="preserve"> </w:t>
      </w:r>
      <w:r w:rsidRPr="001F0EA1">
        <w:rPr>
          <w:rFonts w:ascii="Times New Roman" w:hAnsi="Times New Roman"/>
          <w:color w:val="000000" w:themeColor="text1"/>
          <w:sz w:val="24"/>
          <w:szCs w:val="24"/>
        </w:rPr>
        <w:t xml:space="preserve">указываются в акте </w:t>
      </w:r>
      <w:r w:rsidR="00A65BD3" w:rsidRPr="001F0EA1">
        <w:rPr>
          <w:rFonts w:ascii="Times New Roman" w:hAnsi="Times New Roman"/>
          <w:color w:val="000000" w:themeColor="text1"/>
          <w:sz w:val="24"/>
          <w:szCs w:val="24"/>
        </w:rPr>
        <w:t>сдачи-приемки услуг</w:t>
      </w:r>
      <w:r w:rsidRPr="001F0EA1">
        <w:rPr>
          <w:rFonts w:ascii="Times New Roman" w:hAnsi="Times New Roman"/>
          <w:color w:val="000000" w:themeColor="text1"/>
          <w:sz w:val="24"/>
          <w:szCs w:val="24"/>
        </w:rPr>
        <w:t xml:space="preserve"> отдельно и оплачиваются Заказчиком дополнительно.</w:t>
      </w:r>
    </w:p>
    <w:p w14:paraId="0CBA3248" w14:textId="77777777" w:rsidR="00D00603" w:rsidRPr="001F0EA1" w:rsidRDefault="00D00603" w:rsidP="00D00603">
      <w:pPr>
        <w:pStyle w:val="a3"/>
        <w:spacing w:after="0" w:line="240" w:lineRule="auto"/>
        <w:ind w:left="0"/>
        <w:jc w:val="both"/>
        <w:rPr>
          <w:rFonts w:ascii="Times New Roman" w:hAnsi="Times New Roman"/>
          <w:color w:val="000000" w:themeColor="text1"/>
          <w:sz w:val="24"/>
          <w:szCs w:val="24"/>
        </w:rPr>
      </w:pPr>
    </w:p>
    <w:p w14:paraId="2BCCD6D8" w14:textId="77777777" w:rsidR="00664DA6" w:rsidRPr="001F0EA1" w:rsidRDefault="00E816EA" w:rsidP="007B2749">
      <w:pPr>
        <w:pStyle w:val="a3"/>
        <w:numPr>
          <w:ilvl w:val="0"/>
          <w:numId w:val="2"/>
        </w:numPr>
        <w:spacing w:after="0" w:line="240" w:lineRule="auto"/>
        <w:ind w:left="0" w:firstLine="0"/>
        <w:jc w:val="center"/>
        <w:rPr>
          <w:rFonts w:ascii="Times New Roman" w:hAnsi="Times New Roman"/>
          <w:b/>
          <w:color w:val="000000" w:themeColor="text1"/>
          <w:sz w:val="24"/>
          <w:szCs w:val="24"/>
        </w:rPr>
      </w:pPr>
      <w:r w:rsidRPr="001F0EA1">
        <w:rPr>
          <w:rFonts w:ascii="Times New Roman" w:hAnsi="Times New Roman"/>
          <w:b/>
          <w:color w:val="000000" w:themeColor="text1"/>
          <w:sz w:val="24"/>
          <w:szCs w:val="24"/>
        </w:rPr>
        <w:t>ПОРЯДОК ОКАЗАНИЯ, СДАЧИ И ПРИЕМКИ УСЛУГ.</w:t>
      </w:r>
    </w:p>
    <w:p w14:paraId="6C5ADC61" w14:textId="77777777" w:rsidR="00E816EA" w:rsidRPr="001F0EA1" w:rsidRDefault="002256A6" w:rsidP="004973DA">
      <w:pPr>
        <w:pStyle w:val="a3"/>
        <w:numPr>
          <w:ilvl w:val="1"/>
          <w:numId w:val="2"/>
        </w:numPr>
        <w:spacing w:after="0" w:line="240" w:lineRule="auto"/>
        <w:ind w:left="0" w:firstLine="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Порядок</w:t>
      </w:r>
      <w:r w:rsidR="00E816EA" w:rsidRPr="001F0EA1">
        <w:rPr>
          <w:rFonts w:ascii="Times New Roman" w:hAnsi="Times New Roman"/>
          <w:color w:val="000000" w:themeColor="text1"/>
          <w:sz w:val="24"/>
          <w:szCs w:val="24"/>
        </w:rPr>
        <w:t xml:space="preserve"> оказания услуг по настоящему Договору </w:t>
      </w:r>
      <w:r w:rsidRPr="001F0EA1">
        <w:rPr>
          <w:rFonts w:ascii="Times New Roman" w:hAnsi="Times New Roman"/>
          <w:color w:val="000000" w:themeColor="text1"/>
          <w:sz w:val="24"/>
          <w:szCs w:val="24"/>
        </w:rPr>
        <w:t>определяется в Приложени</w:t>
      </w:r>
      <w:r w:rsidR="00C70262" w:rsidRPr="001F0EA1">
        <w:rPr>
          <w:rFonts w:ascii="Times New Roman" w:hAnsi="Times New Roman"/>
          <w:color w:val="000000" w:themeColor="text1"/>
          <w:sz w:val="24"/>
          <w:szCs w:val="24"/>
        </w:rPr>
        <w:t>и</w:t>
      </w:r>
      <w:r w:rsidR="006604E7" w:rsidRPr="001F0EA1">
        <w:rPr>
          <w:rFonts w:ascii="Times New Roman" w:hAnsi="Times New Roman"/>
          <w:color w:val="000000" w:themeColor="text1"/>
          <w:sz w:val="24"/>
          <w:szCs w:val="24"/>
        </w:rPr>
        <w:t xml:space="preserve"> №2</w:t>
      </w:r>
      <w:r w:rsidRPr="001F0EA1">
        <w:rPr>
          <w:rFonts w:ascii="Times New Roman" w:hAnsi="Times New Roman"/>
          <w:color w:val="000000" w:themeColor="text1"/>
          <w:sz w:val="24"/>
          <w:szCs w:val="24"/>
        </w:rPr>
        <w:t xml:space="preserve"> к настоящему Договору.</w:t>
      </w:r>
    </w:p>
    <w:p w14:paraId="74C5731D" w14:textId="77777777" w:rsidR="00E816EA" w:rsidRPr="001F0EA1" w:rsidRDefault="00C76EF1" w:rsidP="004973DA">
      <w:pPr>
        <w:pStyle w:val="a3"/>
        <w:numPr>
          <w:ilvl w:val="1"/>
          <w:numId w:val="2"/>
        </w:numPr>
        <w:spacing w:after="0" w:line="240" w:lineRule="auto"/>
        <w:ind w:left="0" w:firstLine="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Ежемесячно,</w:t>
      </w:r>
      <w:r w:rsidR="006604E7" w:rsidRPr="001F0EA1">
        <w:rPr>
          <w:rFonts w:ascii="Times New Roman" w:hAnsi="Times New Roman"/>
          <w:color w:val="000000" w:themeColor="text1"/>
          <w:sz w:val="24"/>
          <w:szCs w:val="24"/>
        </w:rPr>
        <w:t xml:space="preserve"> </w:t>
      </w:r>
      <w:r w:rsidRPr="001F0EA1">
        <w:rPr>
          <w:rFonts w:ascii="Times New Roman" w:hAnsi="Times New Roman"/>
          <w:color w:val="000000" w:themeColor="text1"/>
          <w:sz w:val="24"/>
          <w:szCs w:val="24"/>
        </w:rPr>
        <w:t>п</w:t>
      </w:r>
      <w:r w:rsidR="00E816EA" w:rsidRPr="001F0EA1">
        <w:rPr>
          <w:rFonts w:ascii="Times New Roman" w:hAnsi="Times New Roman"/>
          <w:color w:val="000000" w:themeColor="text1"/>
          <w:sz w:val="24"/>
          <w:szCs w:val="24"/>
        </w:rPr>
        <w:t>о факту оказания</w:t>
      </w:r>
      <w:r w:rsidR="006604E7" w:rsidRPr="001F0EA1">
        <w:rPr>
          <w:rFonts w:ascii="Times New Roman" w:hAnsi="Times New Roman"/>
          <w:color w:val="000000" w:themeColor="text1"/>
          <w:sz w:val="24"/>
          <w:szCs w:val="24"/>
        </w:rPr>
        <w:t xml:space="preserve"> </w:t>
      </w:r>
      <w:r w:rsidR="00E816EA" w:rsidRPr="001F0EA1">
        <w:rPr>
          <w:rFonts w:ascii="Times New Roman" w:hAnsi="Times New Roman"/>
          <w:color w:val="000000" w:themeColor="text1"/>
          <w:sz w:val="24"/>
          <w:szCs w:val="24"/>
        </w:rPr>
        <w:t>услуг</w:t>
      </w:r>
      <w:r w:rsidR="0048451F" w:rsidRPr="001F0EA1">
        <w:rPr>
          <w:rFonts w:ascii="Times New Roman" w:hAnsi="Times New Roman"/>
          <w:color w:val="000000" w:themeColor="text1"/>
          <w:sz w:val="24"/>
          <w:szCs w:val="24"/>
        </w:rPr>
        <w:t>,</w:t>
      </w:r>
      <w:r w:rsidR="00E816EA" w:rsidRPr="001F0EA1">
        <w:rPr>
          <w:rFonts w:ascii="Times New Roman" w:hAnsi="Times New Roman"/>
          <w:color w:val="000000" w:themeColor="text1"/>
          <w:sz w:val="24"/>
          <w:szCs w:val="24"/>
        </w:rPr>
        <w:t xml:space="preserve"> Исполнитель представляет Заказчику акт сдачи-приемки оказанных услуг</w:t>
      </w:r>
      <w:r w:rsidR="006604E7" w:rsidRPr="001F0EA1">
        <w:rPr>
          <w:rFonts w:ascii="Times New Roman" w:hAnsi="Times New Roman"/>
          <w:color w:val="000000" w:themeColor="text1"/>
          <w:sz w:val="24"/>
          <w:szCs w:val="24"/>
        </w:rPr>
        <w:t xml:space="preserve"> </w:t>
      </w:r>
      <w:r w:rsidR="00DF0E34" w:rsidRPr="001F0EA1">
        <w:rPr>
          <w:rFonts w:ascii="Times New Roman" w:hAnsi="Times New Roman"/>
          <w:color w:val="000000" w:themeColor="text1"/>
          <w:sz w:val="24"/>
          <w:szCs w:val="24"/>
        </w:rPr>
        <w:t xml:space="preserve">(далее </w:t>
      </w:r>
      <w:r w:rsidR="00C70262" w:rsidRPr="001F0EA1">
        <w:rPr>
          <w:rFonts w:ascii="Times New Roman" w:hAnsi="Times New Roman"/>
          <w:color w:val="000000" w:themeColor="text1"/>
          <w:sz w:val="24"/>
          <w:szCs w:val="24"/>
        </w:rPr>
        <w:t xml:space="preserve">- Акт) </w:t>
      </w:r>
      <w:r w:rsidR="00DC3338" w:rsidRPr="001F0EA1">
        <w:rPr>
          <w:rFonts w:ascii="Times New Roman" w:hAnsi="Times New Roman"/>
          <w:color w:val="000000" w:themeColor="text1"/>
          <w:sz w:val="24"/>
          <w:szCs w:val="24"/>
        </w:rPr>
        <w:t xml:space="preserve">не позднее </w:t>
      </w:r>
      <w:r w:rsidR="001276F6" w:rsidRPr="001F0EA1">
        <w:rPr>
          <w:rFonts w:ascii="Times New Roman" w:hAnsi="Times New Roman"/>
          <w:color w:val="000000" w:themeColor="text1"/>
          <w:sz w:val="24"/>
          <w:szCs w:val="24"/>
        </w:rPr>
        <w:t>5</w:t>
      </w:r>
      <w:r w:rsidR="00DC3338" w:rsidRPr="001F0EA1">
        <w:rPr>
          <w:rFonts w:ascii="Times New Roman" w:hAnsi="Times New Roman"/>
          <w:color w:val="000000" w:themeColor="text1"/>
          <w:sz w:val="24"/>
          <w:szCs w:val="24"/>
        </w:rPr>
        <w:t>-го числа месяца, следующего за отчетным</w:t>
      </w:r>
      <w:r w:rsidR="00E816EA" w:rsidRPr="001F0EA1">
        <w:rPr>
          <w:rFonts w:ascii="Times New Roman" w:hAnsi="Times New Roman"/>
          <w:color w:val="000000" w:themeColor="text1"/>
          <w:sz w:val="24"/>
          <w:szCs w:val="24"/>
        </w:rPr>
        <w:t>.</w:t>
      </w:r>
    </w:p>
    <w:p w14:paraId="55DE25BB" w14:textId="77777777" w:rsidR="00E816EA" w:rsidRPr="001F0EA1" w:rsidRDefault="00E816EA" w:rsidP="004973DA">
      <w:pPr>
        <w:pStyle w:val="a3"/>
        <w:numPr>
          <w:ilvl w:val="1"/>
          <w:numId w:val="2"/>
        </w:numPr>
        <w:spacing w:after="0" w:line="240" w:lineRule="auto"/>
        <w:ind w:left="0" w:firstLine="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Заказчик или его уполномоченный представитель в течение </w:t>
      </w:r>
      <w:r w:rsidR="00DC3338" w:rsidRPr="001F0EA1">
        <w:rPr>
          <w:rFonts w:ascii="Times New Roman" w:hAnsi="Times New Roman"/>
          <w:color w:val="000000" w:themeColor="text1"/>
          <w:sz w:val="24"/>
          <w:szCs w:val="24"/>
        </w:rPr>
        <w:t>10</w:t>
      </w:r>
      <w:r w:rsidRPr="001F0EA1">
        <w:rPr>
          <w:rFonts w:ascii="Times New Roman" w:hAnsi="Times New Roman"/>
          <w:color w:val="000000" w:themeColor="text1"/>
          <w:sz w:val="24"/>
          <w:szCs w:val="24"/>
        </w:rPr>
        <w:t xml:space="preserve"> (</w:t>
      </w:r>
      <w:r w:rsidR="00DC3338" w:rsidRPr="001F0EA1">
        <w:rPr>
          <w:rFonts w:ascii="Times New Roman" w:hAnsi="Times New Roman"/>
          <w:color w:val="000000" w:themeColor="text1"/>
          <w:sz w:val="24"/>
          <w:szCs w:val="24"/>
        </w:rPr>
        <w:t>десяти</w:t>
      </w:r>
      <w:r w:rsidRPr="001F0EA1">
        <w:rPr>
          <w:rFonts w:ascii="Times New Roman" w:hAnsi="Times New Roman"/>
          <w:color w:val="000000" w:themeColor="text1"/>
          <w:sz w:val="24"/>
          <w:szCs w:val="24"/>
        </w:rPr>
        <w:t xml:space="preserve">) рабочих дней со дня получения </w:t>
      </w:r>
      <w:r w:rsidR="00C70262" w:rsidRPr="001F0EA1">
        <w:rPr>
          <w:rFonts w:ascii="Times New Roman" w:hAnsi="Times New Roman"/>
          <w:color w:val="000000" w:themeColor="text1"/>
          <w:sz w:val="24"/>
          <w:szCs w:val="24"/>
        </w:rPr>
        <w:t>А</w:t>
      </w:r>
      <w:r w:rsidRPr="001F0EA1">
        <w:rPr>
          <w:rFonts w:ascii="Times New Roman" w:hAnsi="Times New Roman"/>
          <w:color w:val="000000" w:themeColor="text1"/>
          <w:sz w:val="24"/>
          <w:szCs w:val="24"/>
        </w:rPr>
        <w:t>кта обязан направить Исполнителю подписанный акт или мотивированный отказ от его подписания.</w:t>
      </w:r>
    </w:p>
    <w:p w14:paraId="465A5D10" w14:textId="77777777" w:rsidR="00E816EA" w:rsidRPr="001F0EA1" w:rsidRDefault="00E816EA" w:rsidP="004973DA">
      <w:pPr>
        <w:pStyle w:val="a3"/>
        <w:numPr>
          <w:ilvl w:val="1"/>
          <w:numId w:val="2"/>
        </w:numPr>
        <w:spacing w:after="0" w:line="240" w:lineRule="auto"/>
        <w:ind w:left="0" w:firstLine="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lastRenderedPageBreak/>
        <w:t xml:space="preserve">В случае </w:t>
      </w:r>
      <w:r w:rsidR="001B3EE9" w:rsidRPr="001F0EA1">
        <w:rPr>
          <w:rFonts w:ascii="Times New Roman" w:hAnsi="Times New Roman"/>
          <w:color w:val="000000" w:themeColor="text1"/>
          <w:sz w:val="24"/>
          <w:szCs w:val="24"/>
        </w:rPr>
        <w:t>не</w:t>
      </w:r>
      <w:r w:rsidR="006604E7" w:rsidRPr="001F0EA1">
        <w:rPr>
          <w:rFonts w:ascii="Times New Roman" w:hAnsi="Times New Roman"/>
          <w:color w:val="000000" w:themeColor="text1"/>
          <w:sz w:val="24"/>
          <w:szCs w:val="24"/>
        </w:rPr>
        <w:t xml:space="preserve"> </w:t>
      </w:r>
      <w:r w:rsidR="001B3EE9" w:rsidRPr="001F0EA1">
        <w:rPr>
          <w:rFonts w:ascii="Times New Roman" w:hAnsi="Times New Roman"/>
          <w:color w:val="000000" w:themeColor="text1"/>
          <w:sz w:val="24"/>
          <w:szCs w:val="24"/>
        </w:rPr>
        <w:t>направления Заказчиком</w:t>
      </w:r>
      <w:r w:rsidRPr="001F0EA1">
        <w:rPr>
          <w:rFonts w:ascii="Times New Roman" w:hAnsi="Times New Roman"/>
          <w:color w:val="000000" w:themeColor="text1"/>
          <w:sz w:val="24"/>
          <w:szCs w:val="24"/>
        </w:rPr>
        <w:t xml:space="preserve"> в течение </w:t>
      </w:r>
      <w:r w:rsidR="00DC3338" w:rsidRPr="001F0EA1">
        <w:rPr>
          <w:rFonts w:ascii="Times New Roman" w:hAnsi="Times New Roman"/>
          <w:color w:val="000000" w:themeColor="text1"/>
          <w:sz w:val="24"/>
          <w:szCs w:val="24"/>
        </w:rPr>
        <w:t xml:space="preserve">10 (десяти) </w:t>
      </w:r>
      <w:r w:rsidRPr="001F0EA1">
        <w:rPr>
          <w:rFonts w:ascii="Times New Roman" w:hAnsi="Times New Roman"/>
          <w:color w:val="000000" w:themeColor="text1"/>
          <w:sz w:val="24"/>
          <w:szCs w:val="24"/>
        </w:rPr>
        <w:t xml:space="preserve">рабочих дней подписанного </w:t>
      </w:r>
      <w:r w:rsidR="00C70262" w:rsidRPr="001F0EA1">
        <w:rPr>
          <w:rFonts w:ascii="Times New Roman" w:hAnsi="Times New Roman"/>
          <w:color w:val="000000" w:themeColor="text1"/>
          <w:sz w:val="24"/>
          <w:szCs w:val="24"/>
        </w:rPr>
        <w:t>А</w:t>
      </w:r>
      <w:r w:rsidRPr="001F0EA1">
        <w:rPr>
          <w:rFonts w:ascii="Times New Roman" w:hAnsi="Times New Roman"/>
          <w:color w:val="000000" w:themeColor="text1"/>
          <w:sz w:val="24"/>
          <w:szCs w:val="24"/>
        </w:rPr>
        <w:t>кта или мотивированного отказа от приемки услуг, услуги считаются оказанными Исполнителем в полном объеме с надлежащим качеством, принятыми Заказчиком и подлежащи</w:t>
      </w:r>
      <w:r w:rsidR="00793CD9" w:rsidRPr="001F0EA1">
        <w:rPr>
          <w:rFonts w:ascii="Times New Roman" w:hAnsi="Times New Roman"/>
          <w:color w:val="000000" w:themeColor="text1"/>
          <w:sz w:val="24"/>
          <w:szCs w:val="24"/>
        </w:rPr>
        <w:t>ми оплате в соответствии с п.2.3</w:t>
      </w:r>
      <w:r w:rsidRPr="001F0EA1">
        <w:rPr>
          <w:rFonts w:ascii="Times New Roman" w:hAnsi="Times New Roman"/>
          <w:color w:val="000000" w:themeColor="text1"/>
          <w:sz w:val="24"/>
          <w:szCs w:val="24"/>
        </w:rPr>
        <w:t>. настоящего Договора.</w:t>
      </w:r>
    </w:p>
    <w:p w14:paraId="13B0F865" w14:textId="5E27A323" w:rsidR="00C70262" w:rsidRDefault="00C70262" w:rsidP="004973DA">
      <w:pPr>
        <w:pStyle w:val="a3"/>
        <w:numPr>
          <w:ilvl w:val="1"/>
          <w:numId w:val="2"/>
        </w:numPr>
        <w:spacing w:after="0" w:line="240" w:lineRule="auto"/>
        <w:ind w:left="0" w:firstLine="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В случае заявления мотивированного отказа от подписания Акта, Исполнитель обязан по выбору Заказчика устранить указанные Заказчиком недостатки в течение 3(трех) рабочих дней с даты получения Исполнителем мотивированного отказа от подписания Акта или уменьшить стоимость услуг</w:t>
      </w:r>
      <w:r w:rsidR="001B3EE9" w:rsidRPr="001F0EA1">
        <w:rPr>
          <w:rFonts w:ascii="Times New Roman" w:hAnsi="Times New Roman"/>
          <w:color w:val="000000" w:themeColor="text1"/>
          <w:sz w:val="24"/>
          <w:szCs w:val="24"/>
        </w:rPr>
        <w:t xml:space="preserve"> на величину стоимости не</w:t>
      </w:r>
      <w:r w:rsidR="006604E7" w:rsidRPr="001F0EA1">
        <w:rPr>
          <w:rFonts w:ascii="Times New Roman" w:hAnsi="Times New Roman"/>
          <w:color w:val="000000" w:themeColor="text1"/>
          <w:sz w:val="24"/>
          <w:szCs w:val="24"/>
        </w:rPr>
        <w:t xml:space="preserve"> </w:t>
      </w:r>
      <w:r w:rsidR="001B3EE9" w:rsidRPr="001F0EA1">
        <w:rPr>
          <w:rFonts w:ascii="Times New Roman" w:hAnsi="Times New Roman"/>
          <w:color w:val="000000" w:themeColor="text1"/>
          <w:sz w:val="24"/>
          <w:szCs w:val="24"/>
        </w:rPr>
        <w:t>оказанных или не</w:t>
      </w:r>
      <w:r w:rsidR="006604E7" w:rsidRPr="001F0EA1">
        <w:rPr>
          <w:rFonts w:ascii="Times New Roman" w:hAnsi="Times New Roman"/>
          <w:color w:val="000000" w:themeColor="text1"/>
          <w:sz w:val="24"/>
          <w:szCs w:val="24"/>
        </w:rPr>
        <w:t xml:space="preserve"> </w:t>
      </w:r>
      <w:r w:rsidR="001B3EE9" w:rsidRPr="001F0EA1">
        <w:rPr>
          <w:rFonts w:ascii="Times New Roman" w:hAnsi="Times New Roman"/>
          <w:color w:val="000000" w:themeColor="text1"/>
          <w:sz w:val="24"/>
          <w:szCs w:val="24"/>
        </w:rPr>
        <w:t>надлежаще оказанных услуг</w:t>
      </w:r>
      <w:r w:rsidRPr="001F0EA1">
        <w:rPr>
          <w:rFonts w:ascii="Times New Roman" w:hAnsi="Times New Roman"/>
          <w:color w:val="000000" w:themeColor="text1"/>
          <w:sz w:val="24"/>
          <w:szCs w:val="24"/>
        </w:rPr>
        <w:t>. В этом случае новый Акт направляется Заказчику для подписания заново в порядке, предусмотренном настоящим разделом.</w:t>
      </w:r>
    </w:p>
    <w:p w14:paraId="31AA4B49" w14:textId="77777777" w:rsidR="00D00603" w:rsidRPr="001F0EA1" w:rsidRDefault="00D00603" w:rsidP="00D00603">
      <w:pPr>
        <w:pStyle w:val="a3"/>
        <w:spacing w:after="0" w:line="240" w:lineRule="auto"/>
        <w:ind w:left="0"/>
        <w:jc w:val="both"/>
        <w:rPr>
          <w:rFonts w:ascii="Times New Roman" w:hAnsi="Times New Roman"/>
          <w:color w:val="000000" w:themeColor="text1"/>
          <w:sz w:val="24"/>
          <w:szCs w:val="24"/>
        </w:rPr>
      </w:pPr>
    </w:p>
    <w:p w14:paraId="10BFE987" w14:textId="77777777" w:rsidR="00133833" w:rsidRPr="00372324" w:rsidRDefault="00133833" w:rsidP="007B2749">
      <w:pPr>
        <w:pStyle w:val="a3"/>
        <w:numPr>
          <w:ilvl w:val="0"/>
          <w:numId w:val="2"/>
        </w:numPr>
        <w:spacing w:after="0" w:line="240" w:lineRule="auto"/>
        <w:ind w:left="0" w:firstLine="0"/>
        <w:jc w:val="center"/>
        <w:rPr>
          <w:rFonts w:ascii="Times New Roman" w:hAnsi="Times New Roman"/>
          <w:b/>
          <w:color w:val="000000" w:themeColor="text1"/>
          <w:sz w:val="24"/>
          <w:szCs w:val="24"/>
        </w:rPr>
      </w:pPr>
      <w:r w:rsidRPr="00372324">
        <w:rPr>
          <w:rFonts w:ascii="Times New Roman" w:hAnsi="Times New Roman"/>
          <w:b/>
          <w:color w:val="000000" w:themeColor="text1"/>
          <w:sz w:val="24"/>
          <w:szCs w:val="24"/>
        </w:rPr>
        <w:t>ОТВЕТСТВЕННОСТЬ СТОРОН.</w:t>
      </w:r>
    </w:p>
    <w:p w14:paraId="2D6E92EC" w14:textId="77777777" w:rsidR="00133833" w:rsidRPr="00372324" w:rsidRDefault="00133833" w:rsidP="00133833">
      <w:pPr>
        <w:pStyle w:val="a3"/>
        <w:numPr>
          <w:ilvl w:val="1"/>
          <w:numId w:val="2"/>
        </w:numPr>
        <w:spacing w:after="0" w:line="240" w:lineRule="auto"/>
        <w:ind w:left="0" w:firstLine="0"/>
        <w:jc w:val="both"/>
        <w:rPr>
          <w:rFonts w:ascii="Times New Roman" w:hAnsi="Times New Roman"/>
          <w:color w:val="000000" w:themeColor="text1"/>
          <w:sz w:val="24"/>
          <w:szCs w:val="24"/>
        </w:rPr>
      </w:pPr>
      <w:r w:rsidRPr="00372324">
        <w:rPr>
          <w:rFonts w:ascii="Times New Roman" w:hAnsi="Times New Roman"/>
          <w:color w:val="000000" w:themeColor="text1"/>
          <w:sz w:val="24"/>
          <w:szCs w:val="24"/>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Беларусь.</w:t>
      </w:r>
    </w:p>
    <w:p w14:paraId="06072807" w14:textId="77777777" w:rsidR="00133833" w:rsidRPr="00372324" w:rsidRDefault="00133833" w:rsidP="00133833">
      <w:pPr>
        <w:pStyle w:val="a3"/>
        <w:numPr>
          <w:ilvl w:val="1"/>
          <w:numId w:val="2"/>
        </w:numPr>
        <w:spacing w:after="0" w:line="240" w:lineRule="auto"/>
        <w:ind w:left="0" w:firstLine="0"/>
        <w:jc w:val="both"/>
        <w:rPr>
          <w:rFonts w:ascii="Times New Roman" w:hAnsi="Times New Roman"/>
          <w:color w:val="000000" w:themeColor="text1"/>
          <w:sz w:val="24"/>
          <w:szCs w:val="24"/>
        </w:rPr>
      </w:pPr>
      <w:r w:rsidRPr="00372324">
        <w:rPr>
          <w:rFonts w:ascii="Times New Roman" w:hAnsi="Times New Roman"/>
          <w:color w:val="000000" w:themeColor="text1"/>
          <w:sz w:val="24"/>
          <w:szCs w:val="24"/>
        </w:rPr>
        <w:t>В случае нарушения срока оплаты, Исполнитель вправе требовать от Заказчика уплату пени в размере 0,1 % от суммы просроченного платежа за каждый рабочий день просрочки.</w:t>
      </w:r>
    </w:p>
    <w:p w14:paraId="5B97422C" w14:textId="6E2CA2D1" w:rsidR="00133833" w:rsidRDefault="00133833" w:rsidP="00133833">
      <w:pPr>
        <w:pStyle w:val="a3"/>
        <w:numPr>
          <w:ilvl w:val="1"/>
          <w:numId w:val="2"/>
        </w:numPr>
        <w:spacing w:after="0" w:line="240" w:lineRule="auto"/>
        <w:ind w:left="0" w:firstLine="0"/>
        <w:jc w:val="both"/>
        <w:rPr>
          <w:rFonts w:ascii="Times New Roman" w:hAnsi="Times New Roman"/>
          <w:color w:val="000000" w:themeColor="text1"/>
          <w:sz w:val="24"/>
          <w:szCs w:val="24"/>
        </w:rPr>
      </w:pPr>
      <w:r w:rsidRPr="00372324">
        <w:rPr>
          <w:rFonts w:ascii="Times New Roman" w:hAnsi="Times New Roman"/>
          <w:color w:val="000000" w:themeColor="text1"/>
          <w:sz w:val="24"/>
          <w:szCs w:val="24"/>
        </w:rPr>
        <w:t xml:space="preserve">В случае нарушения Исполнителем сроков оказания услуг, указанных в п. </w:t>
      </w:r>
      <w:r w:rsidR="00335A0C" w:rsidRPr="0030753C">
        <w:rPr>
          <w:rFonts w:ascii="Times New Roman" w:hAnsi="Times New Roman"/>
          <w:color w:val="000000" w:themeColor="text1"/>
          <w:sz w:val="24"/>
          <w:szCs w:val="24"/>
        </w:rPr>
        <w:t>20</w:t>
      </w:r>
      <w:r w:rsidRPr="00372324">
        <w:rPr>
          <w:rFonts w:ascii="Times New Roman" w:hAnsi="Times New Roman"/>
          <w:color w:val="000000" w:themeColor="text1"/>
          <w:sz w:val="24"/>
          <w:szCs w:val="24"/>
        </w:rPr>
        <w:t xml:space="preserve">, </w:t>
      </w:r>
      <w:r w:rsidR="00335A0C" w:rsidRPr="0030753C">
        <w:rPr>
          <w:rFonts w:ascii="Times New Roman" w:hAnsi="Times New Roman"/>
          <w:color w:val="000000" w:themeColor="text1"/>
          <w:sz w:val="24"/>
          <w:szCs w:val="24"/>
        </w:rPr>
        <w:t>22</w:t>
      </w:r>
      <w:r w:rsidR="00335A0C" w:rsidRPr="00335A0C">
        <w:rPr>
          <w:rFonts w:ascii="Times New Roman" w:hAnsi="Times New Roman"/>
          <w:color w:val="FF0000"/>
          <w:sz w:val="24"/>
          <w:szCs w:val="24"/>
        </w:rPr>
        <w:t xml:space="preserve"> </w:t>
      </w:r>
      <w:r w:rsidRPr="00372324">
        <w:rPr>
          <w:rFonts w:ascii="Times New Roman" w:hAnsi="Times New Roman"/>
          <w:color w:val="000000" w:themeColor="text1"/>
          <w:sz w:val="24"/>
          <w:szCs w:val="24"/>
        </w:rPr>
        <w:t>Приложения 2 к настоящему Договору, Заказчик вправе требовать от Исполнителя</w:t>
      </w:r>
      <w:r w:rsidR="0030753C">
        <w:rPr>
          <w:rFonts w:ascii="Times New Roman" w:hAnsi="Times New Roman"/>
          <w:color w:val="000000" w:themeColor="text1"/>
          <w:sz w:val="24"/>
          <w:szCs w:val="24"/>
        </w:rPr>
        <w:t xml:space="preserve"> уплату пени в размере 0,1 % от </w:t>
      </w:r>
      <w:r w:rsidRPr="00372324">
        <w:rPr>
          <w:rFonts w:ascii="Times New Roman" w:hAnsi="Times New Roman"/>
          <w:color w:val="000000" w:themeColor="text1"/>
          <w:sz w:val="24"/>
          <w:szCs w:val="24"/>
        </w:rPr>
        <w:t>стоимости не оказанной или несвоевременно оказанной услуги за каждый день просрочки.</w:t>
      </w:r>
    </w:p>
    <w:p w14:paraId="54D28393" w14:textId="77777777" w:rsidR="00133833" w:rsidRPr="00133833" w:rsidRDefault="00133833" w:rsidP="00133833">
      <w:pPr>
        <w:pStyle w:val="a3"/>
        <w:numPr>
          <w:ilvl w:val="1"/>
          <w:numId w:val="2"/>
        </w:numPr>
        <w:spacing w:after="0" w:line="240" w:lineRule="auto"/>
        <w:ind w:left="0" w:firstLine="0"/>
        <w:jc w:val="both"/>
        <w:rPr>
          <w:rFonts w:ascii="Times New Roman" w:hAnsi="Times New Roman"/>
          <w:color w:val="000000" w:themeColor="text1"/>
          <w:sz w:val="24"/>
          <w:szCs w:val="24"/>
        </w:rPr>
      </w:pPr>
      <w:r w:rsidRPr="00133833">
        <w:rPr>
          <w:rFonts w:ascii="Times New Roman" w:hAnsi="Times New Roman"/>
          <w:color w:val="000000" w:themeColor="text1"/>
          <w:sz w:val="24"/>
          <w:szCs w:val="24"/>
        </w:rPr>
        <w:t>За неисполнение или ненадлежащее исполнение обязательств или неоднократное нарушение сроков Фиксированного времени разрешения Заявки, Заказчик в праве досрочно расторгнуть договор в одностороннем порядке.</w:t>
      </w:r>
    </w:p>
    <w:p w14:paraId="2B0E8654" w14:textId="77777777" w:rsidR="00133833" w:rsidRPr="00133833" w:rsidRDefault="00133833" w:rsidP="00133833">
      <w:pPr>
        <w:pStyle w:val="a3"/>
        <w:numPr>
          <w:ilvl w:val="1"/>
          <w:numId w:val="2"/>
        </w:numPr>
        <w:spacing w:after="0" w:line="240" w:lineRule="auto"/>
        <w:ind w:left="0" w:firstLine="0"/>
        <w:jc w:val="both"/>
        <w:rPr>
          <w:rFonts w:ascii="Times New Roman" w:hAnsi="Times New Roman"/>
          <w:color w:val="000000" w:themeColor="text1"/>
          <w:sz w:val="24"/>
          <w:szCs w:val="24"/>
        </w:rPr>
      </w:pPr>
      <w:r w:rsidRPr="00133833">
        <w:rPr>
          <w:rFonts w:ascii="Times New Roman" w:hAnsi="Times New Roman"/>
          <w:color w:val="000000" w:themeColor="text1"/>
          <w:sz w:val="24"/>
          <w:szCs w:val="24"/>
        </w:rPr>
        <w:t>За превышение Фиксированного времени разрешения Заявки с Высоким уровнем критичности, оплата оказанных услуг по такой Заявке не производится.</w:t>
      </w:r>
    </w:p>
    <w:p w14:paraId="67441BE1" w14:textId="14A2F4FD" w:rsidR="00133833" w:rsidRDefault="00133833" w:rsidP="00133833">
      <w:pPr>
        <w:pStyle w:val="a3"/>
        <w:numPr>
          <w:ilvl w:val="1"/>
          <w:numId w:val="2"/>
        </w:numPr>
        <w:spacing w:after="0" w:line="240" w:lineRule="auto"/>
        <w:ind w:left="0" w:firstLine="0"/>
        <w:jc w:val="both"/>
        <w:rPr>
          <w:rFonts w:ascii="Times New Roman" w:hAnsi="Times New Roman"/>
          <w:color w:val="000000" w:themeColor="text1"/>
          <w:sz w:val="24"/>
          <w:szCs w:val="24"/>
        </w:rPr>
      </w:pPr>
      <w:r w:rsidRPr="00133833">
        <w:rPr>
          <w:rFonts w:ascii="Times New Roman" w:hAnsi="Times New Roman"/>
          <w:color w:val="000000" w:themeColor="text1"/>
          <w:sz w:val="24"/>
          <w:szCs w:val="24"/>
        </w:rPr>
        <w:t>За превышение Фиксированного времени разрешения Заявки с Нормальным уровнем критичности, оплата оказанных услуг по такой заявке производится в размере 50% от их стоимости.</w:t>
      </w:r>
    </w:p>
    <w:p w14:paraId="6D23A848" w14:textId="11E6CB54" w:rsidR="005E40D2" w:rsidRPr="005E40D2" w:rsidRDefault="005E40D2" w:rsidP="005E40D2">
      <w:pPr>
        <w:pStyle w:val="a3"/>
        <w:numPr>
          <w:ilvl w:val="1"/>
          <w:numId w:val="2"/>
        </w:numPr>
        <w:spacing w:after="0" w:line="240" w:lineRule="auto"/>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Исполнитель</w:t>
      </w:r>
      <w:r w:rsidRPr="00A555AA">
        <w:rPr>
          <w:rFonts w:ascii="Times New Roman" w:hAnsi="Times New Roman"/>
          <w:color w:val="000000" w:themeColor="text1"/>
          <w:sz w:val="24"/>
          <w:szCs w:val="24"/>
        </w:rPr>
        <w:t xml:space="preserve"> </w:t>
      </w:r>
      <w:r w:rsidR="00A555AA" w:rsidRPr="00A555AA">
        <w:rPr>
          <w:rFonts w:ascii="Times New Roman" w:hAnsi="Times New Roman"/>
          <w:color w:val="000000" w:themeColor="text1"/>
          <w:sz w:val="24"/>
          <w:szCs w:val="24"/>
        </w:rPr>
        <w:t xml:space="preserve">обязан возместить убытки (реальный ущерб) понесенные </w:t>
      </w:r>
      <w:r w:rsidR="000B2ECA">
        <w:rPr>
          <w:rFonts w:ascii="Times New Roman" w:hAnsi="Times New Roman"/>
          <w:color w:val="000000" w:themeColor="text1"/>
          <w:sz w:val="24"/>
          <w:szCs w:val="24"/>
        </w:rPr>
        <w:t>Заказчиком</w:t>
      </w:r>
      <w:r w:rsidR="00A555AA" w:rsidRPr="00A555AA">
        <w:rPr>
          <w:rFonts w:ascii="Times New Roman" w:hAnsi="Times New Roman"/>
          <w:color w:val="000000" w:themeColor="text1"/>
          <w:sz w:val="24"/>
          <w:szCs w:val="24"/>
        </w:rPr>
        <w:t xml:space="preserve">, причиненные неисполнением или ненадлежащим исполнением обязательств по настоящему Договору. Убытки подлежат возмещению </w:t>
      </w:r>
      <w:r>
        <w:rPr>
          <w:rFonts w:ascii="Times New Roman" w:hAnsi="Times New Roman"/>
          <w:color w:val="000000" w:themeColor="text1"/>
          <w:sz w:val="24"/>
          <w:szCs w:val="24"/>
        </w:rPr>
        <w:t>Исполнителем</w:t>
      </w:r>
      <w:r w:rsidRPr="00A555AA">
        <w:rPr>
          <w:rFonts w:ascii="Times New Roman" w:hAnsi="Times New Roman"/>
          <w:color w:val="000000" w:themeColor="text1"/>
          <w:sz w:val="24"/>
          <w:szCs w:val="24"/>
        </w:rPr>
        <w:t xml:space="preserve"> </w:t>
      </w:r>
      <w:r w:rsidR="00A555AA" w:rsidRPr="00A555AA">
        <w:rPr>
          <w:rFonts w:ascii="Times New Roman" w:hAnsi="Times New Roman"/>
          <w:color w:val="000000" w:themeColor="text1"/>
          <w:sz w:val="24"/>
          <w:szCs w:val="24"/>
        </w:rPr>
        <w:t xml:space="preserve">в течение 15 (пятнадцать) рабочих дней, исчисляемых с даты направления </w:t>
      </w:r>
      <w:r w:rsidR="000B2ECA">
        <w:rPr>
          <w:rFonts w:ascii="Times New Roman" w:hAnsi="Times New Roman"/>
          <w:color w:val="000000" w:themeColor="text1"/>
          <w:sz w:val="24"/>
          <w:szCs w:val="24"/>
        </w:rPr>
        <w:t>Заказчиком</w:t>
      </w:r>
      <w:r w:rsidR="000B2ECA" w:rsidRPr="00A555AA">
        <w:rPr>
          <w:rFonts w:ascii="Times New Roman" w:hAnsi="Times New Roman"/>
          <w:color w:val="000000" w:themeColor="text1"/>
          <w:sz w:val="24"/>
          <w:szCs w:val="24"/>
        </w:rPr>
        <w:t xml:space="preserve"> </w:t>
      </w:r>
      <w:r w:rsidR="00A555AA" w:rsidRPr="00A555AA">
        <w:rPr>
          <w:rFonts w:ascii="Times New Roman" w:hAnsi="Times New Roman"/>
          <w:color w:val="000000" w:themeColor="text1"/>
          <w:sz w:val="24"/>
          <w:szCs w:val="24"/>
        </w:rPr>
        <w:t xml:space="preserve">письменного уведомления с приложением документов, подтверждающих размер понесенных </w:t>
      </w:r>
      <w:r w:rsidR="000B2ECA">
        <w:rPr>
          <w:rFonts w:ascii="Times New Roman" w:hAnsi="Times New Roman"/>
          <w:color w:val="000000" w:themeColor="text1"/>
          <w:sz w:val="24"/>
          <w:szCs w:val="24"/>
        </w:rPr>
        <w:t>Заказчиком</w:t>
      </w:r>
      <w:r w:rsidR="000B2ECA" w:rsidRPr="00A555AA">
        <w:rPr>
          <w:rFonts w:ascii="Times New Roman" w:hAnsi="Times New Roman"/>
          <w:color w:val="000000" w:themeColor="text1"/>
          <w:sz w:val="24"/>
          <w:szCs w:val="24"/>
        </w:rPr>
        <w:t xml:space="preserve"> </w:t>
      </w:r>
      <w:r w:rsidR="00A555AA" w:rsidRPr="00A555AA">
        <w:rPr>
          <w:rFonts w:ascii="Times New Roman" w:hAnsi="Times New Roman"/>
          <w:color w:val="000000" w:themeColor="text1"/>
          <w:sz w:val="24"/>
          <w:szCs w:val="24"/>
        </w:rPr>
        <w:t>убытков</w:t>
      </w:r>
      <w:r w:rsidR="00A555AA">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1E0FA8">
        <w:rPr>
          <w:rFonts w:ascii="Times New Roman" w:hAnsi="Times New Roman"/>
          <w:color w:val="000000" w:themeColor="text1"/>
          <w:sz w:val="24"/>
          <w:szCs w:val="24"/>
        </w:rPr>
        <w:t>Все штрафы, пени, возмещения убытков подлежат оплате только в случае обращения потерпевшей стороны.</w:t>
      </w:r>
    </w:p>
    <w:p w14:paraId="3AEE7F00" w14:textId="77777777" w:rsidR="00133833" w:rsidRPr="00372324" w:rsidRDefault="00133833" w:rsidP="00133833">
      <w:pPr>
        <w:pStyle w:val="a3"/>
        <w:numPr>
          <w:ilvl w:val="1"/>
          <w:numId w:val="2"/>
        </w:numPr>
        <w:spacing w:after="0" w:line="240" w:lineRule="auto"/>
        <w:ind w:left="0" w:firstLine="0"/>
        <w:jc w:val="both"/>
        <w:rPr>
          <w:rFonts w:ascii="Times New Roman" w:hAnsi="Times New Roman"/>
          <w:color w:val="000000" w:themeColor="text1"/>
          <w:sz w:val="24"/>
          <w:szCs w:val="24"/>
        </w:rPr>
      </w:pPr>
      <w:r w:rsidRPr="00372324">
        <w:rPr>
          <w:rFonts w:ascii="Times New Roman" w:hAnsi="Times New Roman"/>
          <w:color w:val="000000" w:themeColor="text1"/>
          <w:sz w:val="24"/>
          <w:szCs w:val="24"/>
        </w:rPr>
        <w:t>Применение штрафных санкций не освобождает стороны от выполнения обязательств по настоящему договору.</w:t>
      </w:r>
    </w:p>
    <w:p w14:paraId="6A8AEAEE" w14:textId="77777777" w:rsidR="00133833" w:rsidRPr="00372324" w:rsidRDefault="00133833" w:rsidP="00133833">
      <w:pPr>
        <w:pStyle w:val="a3"/>
        <w:numPr>
          <w:ilvl w:val="1"/>
          <w:numId w:val="2"/>
        </w:numPr>
        <w:spacing w:after="0" w:line="240" w:lineRule="auto"/>
        <w:ind w:left="0" w:firstLine="0"/>
        <w:jc w:val="both"/>
        <w:rPr>
          <w:rFonts w:ascii="Times New Roman" w:hAnsi="Times New Roman"/>
          <w:color w:val="000000" w:themeColor="text1"/>
          <w:sz w:val="24"/>
          <w:szCs w:val="24"/>
        </w:rPr>
      </w:pPr>
      <w:r w:rsidRPr="00372324">
        <w:rPr>
          <w:rFonts w:ascii="Times New Roman" w:hAnsi="Times New Roman"/>
          <w:color w:val="000000" w:themeColor="text1"/>
          <w:sz w:val="24"/>
          <w:szCs w:val="24"/>
        </w:rPr>
        <w:t>Стороны освобождаются от ответственности за частичное или полное неисполнение обязательств по настоящему Договору, если их неисполнение Сторонами явилось следствием обстоятельств непреодолимой силы (согласно действующему законодательству Республики Беларусь). О наступлении таких обстоятельств, непосредственно влияющих на исполнение соответствующей стороной настоящего договора, эта сторона обязана письменно уведомить другую сторону в течение 7 (семи) рабочих дней с даты наступления таких обстоятельств.</w:t>
      </w:r>
    </w:p>
    <w:p w14:paraId="5B931EDF" w14:textId="4F9FB1E6" w:rsidR="00133833" w:rsidRDefault="00133833" w:rsidP="00133833">
      <w:pPr>
        <w:pStyle w:val="a3"/>
        <w:numPr>
          <w:ilvl w:val="1"/>
          <w:numId w:val="2"/>
        </w:numPr>
        <w:spacing w:after="0" w:line="240" w:lineRule="auto"/>
        <w:ind w:left="0" w:firstLine="0"/>
        <w:jc w:val="both"/>
        <w:rPr>
          <w:rFonts w:ascii="Times New Roman" w:hAnsi="Times New Roman"/>
          <w:color w:val="000000" w:themeColor="text1"/>
          <w:sz w:val="24"/>
          <w:szCs w:val="24"/>
        </w:rPr>
      </w:pPr>
      <w:r w:rsidRPr="00372324">
        <w:rPr>
          <w:rFonts w:ascii="Times New Roman" w:hAnsi="Times New Roman"/>
          <w:color w:val="000000" w:themeColor="text1"/>
          <w:sz w:val="24"/>
          <w:szCs w:val="24"/>
        </w:rPr>
        <w:t>Если обстоятельства непреодолимой силы длятся более 2-х месяцев, каждая сторона имеет право досрочно расторгнуть настоящий Договор в порядке заявления одностороннего отказа от исполнения настоящего договора, письменно уведомив об этом другую сторону. В этом случае ни одна из Сторон не обязана возмещать возникшие убытки другой Стороне.</w:t>
      </w:r>
    </w:p>
    <w:p w14:paraId="7D3899A4" w14:textId="24EF0B18" w:rsidR="00103A70" w:rsidRPr="00CF2C05" w:rsidRDefault="00103A70" w:rsidP="00103A70">
      <w:pPr>
        <w:pStyle w:val="a3"/>
        <w:numPr>
          <w:ilvl w:val="1"/>
          <w:numId w:val="2"/>
        </w:numPr>
        <w:spacing w:after="0" w:line="240" w:lineRule="auto"/>
        <w:ind w:left="0" w:firstLine="0"/>
        <w:jc w:val="both"/>
        <w:rPr>
          <w:rFonts w:ascii="Times New Roman" w:hAnsi="Times New Roman"/>
          <w:color w:val="000000" w:themeColor="text1"/>
          <w:sz w:val="24"/>
          <w:szCs w:val="24"/>
        </w:rPr>
      </w:pPr>
      <w:r w:rsidRPr="00CF2C05">
        <w:rPr>
          <w:rFonts w:ascii="Times New Roman" w:hAnsi="Times New Roman"/>
          <w:color w:val="000000"/>
          <w:sz w:val="24"/>
          <w:szCs w:val="24"/>
        </w:rPr>
        <w:t xml:space="preserve">Не позднее дня, следующего за днем заключения настоящего Договора, </w:t>
      </w:r>
      <w:r w:rsidR="004D3A27" w:rsidRPr="00372324">
        <w:rPr>
          <w:rFonts w:ascii="Times New Roman" w:hAnsi="Times New Roman"/>
          <w:color w:val="000000" w:themeColor="text1"/>
          <w:sz w:val="24"/>
          <w:szCs w:val="24"/>
        </w:rPr>
        <w:t>Исполнитель</w:t>
      </w:r>
      <w:r w:rsidRPr="00CF2C05">
        <w:rPr>
          <w:rFonts w:ascii="Times New Roman" w:hAnsi="Times New Roman"/>
          <w:sz w:val="24"/>
          <w:szCs w:val="24"/>
        </w:rPr>
        <w:t xml:space="preserve"> обязуется </w:t>
      </w:r>
      <w:r w:rsidRPr="00CF2C05">
        <w:rPr>
          <w:rFonts w:ascii="Times New Roman" w:hAnsi="Times New Roman"/>
          <w:color w:val="000000"/>
          <w:sz w:val="24"/>
          <w:szCs w:val="24"/>
        </w:rPr>
        <w:t>ознакомиться с Комплаенс-политикой ЗАО «</w:t>
      </w:r>
      <w:proofErr w:type="spellStart"/>
      <w:r w:rsidRPr="00CF2C05">
        <w:rPr>
          <w:rFonts w:ascii="Times New Roman" w:hAnsi="Times New Roman"/>
          <w:color w:val="000000"/>
          <w:sz w:val="24"/>
          <w:szCs w:val="24"/>
        </w:rPr>
        <w:t>МТБанк</w:t>
      </w:r>
      <w:proofErr w:type="spellEnd"/>
      <w:r w:rsidRPr="00CF2C05">
        <w:rPr>
          <w:rFonts w:ascii="Times New Roman" w:hAnsi="Times New Roman"/>
          <w:color w:val="000000"/>
          <w:sz w:val="24"/>
          <w:szCs w:val="24"/>
        </w:rPr>
        <w:t xml:space="preserve">», </w:t>
      </w:r>
      <w:r w:rsidRPr="00CF2C05">
        <w:rPr>
          <w:rFonts w:ascii="Times New Roman" w:hAnsi="Times New Roman"/>
          <w:color w:val="000000"/>
          <w:sz w:val="24"/>
          <w:szCs w:val="24"/>
        </w:rPr>
        <w:lastRenderedPageBreak/>
        <w:t xml:space="preserve">размещенной на официальном сайте в глобальной компьютерной сети Интернет по адресу: </w:t>
      </w:r>
      <w:hyperlink r:id="rId8" w:history="1">
        <w:r w:rsidRPr="00CF2C05">
          <w:rPr>
            <w:rFonts w:ascii="Times New Roman" w:hAnsi="Times New Roman"/>
            <w:color w:val="0000FF"/>
            <w:sz w:val="24"/>
            <w:szCs w:val="24"/>
          </w:rPr>
          <w:t>https://www.mtbank.by</w:t>
        </w:r>
      </w:hyperlink>
      <w:r w:rsidRPr="00CF2C05">
        <w:rPr>
          <w:rFonts w:ascii="Times New Roman" w:hAnsi="Times New Roman"/>
          <w:color w:val="000000"/>
          <w:sz w:val="24"/>
          <w:szCs w:val="24"/>
        </w:rPr>
        <w:t xml:space="preserve"> (далее – Сайт).</w:t>
      </w:r>
    </w:p>
    <w:p w14:paraId="49C0FCBC" w14:textId="523B8231" w:rsidR="00103A70" w:rsidRDefault="00103A70" w:rsidP="0090120F">
      <w:pPr>
        <w:pStyle w:val="a3"/>
        <w:numPr>
          <w:ilvl w:val="1"/>
          <w:numId w:val="2"/>
        </w:numPr>
        <w:spacing w:after="0" w:line="240" w:lineRule="auto"/>
        <w:ind w:left="0" w:firstLine="0"/>
        <w:jc w:val="both"/>
        <w:rPr>
          <w:rFonts w:ascii="Times New Roman" w:hAnsi="Times New Roman"/>
          <w:color w:val="000000" w:themeColor="text1"/>
          <w:sz w:val="24"/>
          <w:szCs w:val="24"/>
        </w:rPr>
      </w:pPr>
      <w:r w:rsidRPr="00CF2C05">
        <w:rPr>
          <w:rFonts w:ascii="Times New Roman" w:hAnsi="Times New Roman"/>
          <w:color w:val="000000" w:themeColor="text1"/>
          <w:sz w:val="24"/>
          <w:szCs w:val="24"/>
        </w:rPr>
        <w:t>Стороны настоящим заверяют и гарантируют, что соблюдают и обязуются соблюдать применимые нормы законодательства по противодействию коррупции,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требования Антикоррупционной политики ЗАО «</w:t>
      </w:r>
      <w:proofErr w:type="spellStart"/>
      <w:r w:rsidRPr="00CF2C05">
        <w:rPr>
          <w:rFonts w:ascii="Times New Roman" w:hAnsi="Times New Roman"/>
          <w:color w:val="000000" w:themeColor="text1"/>
          <w:sz w:val="24"/>
          <w:szCs w:val="24"/>
        </w:rPr>
        <w:t>МТБанк</w:t>
      </w:r>
      <w:proofErr w:type="spellEnd"/>
      <w:r w:rsidRPr="00CF2C05">
        <w:rPr>
          <w:rFonts w:ascii="Times New Roman" w:hAnsi="Times New Roman"/>
          <w:color w:val="000000" w:themeColor="text1"/>
          <w:sz w:val="24"/>
          <w:szCs w:val="24"/>
        </w:rPr>
        <w:t>», размещенной на Сайте (далее – Антикоррупционные нормы). При исполнении своих обязательств по настоящему Договору Стороны не совершают каких-либо действий (отказываются от бездействия), которые противоречат Антикоррупционным нормам, и прилагают все необходимые и допустимые действующим законодательством усилия для обеспечения соблюдения Антикоррупционных норм их дочерними, зависимыми и аффилированными организациями.</w:t>
      </w:r>
    </w:p>
    <w:p w14:paraId="4FFE765B" w14:textId="51ADC56A" w:rsidR="00EC595F" w:rsidRDefault="00EC595F" w:rsidP="00EC595F">
      <w:pPr>
        <w:pStyle w:val="a3"/>
        <w:numPr>
          <w:ilvl w:val="1"/>
          <w:numId w:val="2"/>
        </w:numPr>
        <w:spacing w:after="0" w:line="240" w:lineRule="auto"/>
        <w:ind w:left="0" w:firstLine="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Гарантийные обязательства на выполненные работы – не менее 3 (трёх) месяцев, на заменённые узлы (блоки), детали – не менее 3 (трёх) месяцев с момента подписания сторонами соответствующего акта сдачи-приёмки выполненных работ.  </w:t>
      </w:r>
      <w:r w:rsidRPr="0030753C">
        <w:rPr>
          <w:rFonts w:ascii="Times New Roman" w:hAnsi="Times New Roman"/>
          <w:color w:val="000000" w:themeColor="text1"/>
          <w:sz w:val="24"/>
          <w:szCs w:val="24"/>
        </w:rPr>
        <w:t>В течение всего срока действия гарантии Исполнитель, в рабочее время, консультирует Заказчика по вопросам отремонтированного (модернизированного) оборудования.</w:t>
      </w:r>
    </w:p>
    <w:p w14:paraId="127B525F" w14:textId="2F93B36E" w:rsidR="00AD0010" w:rsidRPr="0030753C" w:rsidRDefault="00AD0010" w:rsidP="00EC595F">
      <w:pPr>
        <w:pStyle w:val="a3"/>
        <w:numPr>
          <w:ilvl w:val="1"/>
          <w:numId w:val="2"/>
        </w:numPr>
        <w:spacing w:after="0" w:line="240" w:lineRule="auto"/>
        <w:ind w:left="0" w:firstLine="0"/>
        <w:jc w:val="both"/>
        <w:rPr>
          <w:rFonts w:ascii="Times New Roman" w:hAnsi="Times New Roman"/>
          <w:color w:val="000000" w:themeColor="text1"/>
          <w:sz w:val="24"/>
          <w:szCs w:val="24"/>
        </w:rPr>
      </w:pPr>
      <w:r w:rsidRPr="00440EB0">
        <w:rPr>
          <w:rFonts w:ascii="Times New Roman" w:eastAsia="Times New Roman" w:hAnsi="Times New Roman"/>
          <w:sz w:val="24"/>
          <w:szCs w:val="24"/>
          <w:lang w:eastAsia="ru-RU"/>
        </w:rPr>
        <w:t>Исполнитель обязуется возместить понесенные Заказчиком убытки (реальный ущерб), причиненные некорректной работой установленного программного обеспечения, вызванной недостатками качества выполненных Исполнителем работ или самого программного обеспечения, а также убытки, вызванные ненадлежащим оказанием услуг или выполнением работ по Договору. Убытки подлежат возмещению Исполнителем в течение 15 (пятнадцать) рабочих дней, исчисляемых с даты направления Заказчиком письменного уведомления с приложением документов, подтверждающих размер понесенных Заказчиком убытков</w:t>
      </w:r>
    </w:p>
    <w:p w14:paraId="13F61442" w14:textId="6273D5FB" w:rsidR="0090120F" w:rsidRDefault="0090120F" w:rsidP="0090120F">
      <w:pPr>
        <w:pStyle w:val="a3"/>
        <w:spacing w:after="0" w:line="240" w:lineRule="auto"/>
        <w:ind w:left="0"/>
        <w:jc w:val="both"/>
        <w:rPr>
          <w:rFonts w:ascii="Times New Roman" w:hAnsi="Times New Roman"/>
          <w:color w:val="000000" w:themeColor="text1"/>
          <w:sz w:val="24"/>
          <w:szCs w:val="24"/>
        </w:rPr>
      </w:pPr>
    </w:p>
    <w:p w14:paraId="1AB97B8F" w14:textId="77777777" w:rsidR="00E816EA" w:rsidRPr="00133833" w:rsidRDefault="00E816EA" w:rsidP="007B2749">
      <w:pPr>
        <w:pStyle w:val="a3"/>
        <w:numPr>
          <w:ilvl w:val="0"/>
          <w:numId w:val="2"/>
        </w:numPr>
        <w:spacing w:after="0" w:line="240" w:lineRule="auto"/>
        <w:ind w:left="0" w:firstLine="0"/>
        <w:jc w:val="center"/>
        <w:rPr>
          <w:rFonts w:ascii="Times New Roman" w:hAnsi="Times New Roman"/>
          <w:b/>
          <w:color w:val="000000" w:themeColor="text1"/>
          <w:sz w:val="24"/>
          <w:szCs w:val="24"/>
        </w:rPr>
      </w:pPr>
      <w:r w:rsidRPr="00133833">
        <w:rPr>
          <w:rFonts w:ascii="Times New Roman" w:hAnsi="Times New Roman"/>
          <w:b/>
          <w:color w:val="000000" w:themeColor="text1"/>
          <w:sz w:val="24"/>
          <w:szCs w:val="24"/>
        </w:rPr>
        <w:t>ПОРЯДОК РАССМОТРЕНИЯ СПОРОВ.</w:t>
      </w:r>
      <w:r w:rsidR="002A7550" w:rsidRPr="00133833">
        <w:rPr>
          <w:rFonts w:ascii="Times New Roman" w:hAnsi="Times New Roman"/>
          <w:b/>
          <w:color w:val="000000" w:themeColor="text1"/>
          <w:sz w:val="24"/>
          <w:szCs w:val="24"/>
        </w:rPr>
        <w:t xml:space="preserve"> КОНФИДЕНЦИАЛЬНОСТЬ</w:t>
      </w:r>
    </w:p>
    <w:p w14:paraId="58C5D452" w14:textId="77777777" w:rsidR="00E816EA" w:rsidRPr="001F0EA1" w:rsidRDefault="00E816EA" w:rsidP="004973DA">
      <w:pPr>
        <w:pStyle w:val="a3"/>
        <w:numPr>
          <w:ilvl w:val="1"/>
          <w:numId w:val="2"/>
        </w:numPr>
        <w:spacing w:after="0" w:line="240" w:lineRule="auto"/>
        <w:ind w:left="0" w:firstLine="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В случае возникновения споров и/или разногласий, вытекающих из настоящего Договора</w:t>
      </w:r>
      <w:r w:rsidR="006272A3" w:rsidRPr="001F0EA1">
        <w:rPr>
          <w:rFonts w:ascii="Times New Roman" w:hAnsi="Times New Roman"/>
          <w:color w:val="000000" w:themeColor="text1"/>
          <w:sz w:val="24"/>
          <w:szCs w:val="24"/>
        </w:rPr>
        <w:t xml:space="preserve"> или в связи с ним</w:t>
      </w:r>
      <w:r w:rsidRPr="001F0EA1">
        <w:rPr>
          <w:rFonts w:ascii="Times New Roman" w:hAnsi="Times New Roman"/>
          <w:color w:val="000000" w:themeColor="text1"/>
          <w:sz w:val="24"/>
          <w:szCs w:val="24"/>
        </w:rPr>
        <w:t>, стороны принимают все меры к их разрешению путем проведения переговоров.</w:t>
      </w:r>
    </w:p>
    <w:p w14:paraId="386F308C" w14:textId="77777777" w:rsidR="00E816EA" w:rsidRPr="001F0EA1" w:rsidRDefault="00E816EA" w:rsidP="004973DA">
      <w:pPr>
        <w:pStyle w:val="a3"/>
        <w:numPr>
          <w:ilvl w:val="1"/>
          <w:numId w:val="2"/>
        </w:numPr>
        <w:spacing w:after="0" w:line="240" w:lineRule="auto"/>
        <w:ind w:left="0" w:firstLine="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Для разрешения споров и разногласий, которые могут возникнуть из настоящего Договора или в связи с ним, Стороны устанавливают претензионный порядок. Претензия должна содержать извещение о нарушении условий Договора с обоснованием, а также требования, которые, по мнению Стороны, предъявляющей претензию, подлежат удовлетворению. Сторона, получившая претензию, в течение 10 (десяти) дней со дня получения претензии обязана мотивированным письмом сообщить другой Стороне результаты ее рассмотрения. </w:t>
      </w:r>
    </w:p>
    <w:p w14:paraId="1CA62DC6" w14:textId="77777777" w:rsidR="00E816EA" w:rsidRPr="001F0EA1" w:rsidRDefault="00E816EA" w:rsidP="00C91EA9">
      <w:pPr>
        <w:pStyle w:val="a3"/>
        <w:numPr>
          <w:ilvl w:val="1"/>
          <w:numId w:val="2"/>
        </w:numPr>
        <w:spacing w:after="0" w:line="240" w:lineRule="auto"/>
        <w:ind w:left="0" w:firstLine="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Если Сторонам не удается разрешить споры </w:t>
      </w:r>
      <w:r w:rsidR="006272A3" w:rsidRPr="001F0EA1">
        <w:rPr>
          <w:rFonts w:ascii="Times New Roman" w:hAnsi="Times New Roman"/>
          <w:color w:val="000000" w:themeColor="text1"/>
          <w:sz w:val="24"/>
          <w:szCs w:val="24"/>
        </w:rPr>
        <w:t>в установленном настоящим договором порядке</w:t>
      </w:r>
      <w:r w:rsidRPr="001F0EA1">
        <w:rPr>
          <w:rFonts w:ascii="Times New Roman" w:hAnsi="Times New Roman"/>
          <w:color w:val="000000" w:themeColor="text1"/>
          <w:sz w:val="24"/>
          <w:szCs w:val="24"/>
        </w:rPr>
        <w:t>, то такие споры будут решаться в Экономическом суде г.</w:t>
      </w:r>
      <w:r w:rsidR="00372324" w:rsidRPr="001F0EA1">
        <w:rPr>
          <w:rFonts w:ascii="Times New Roman" w:hAnsi="Times New Roman"/>
          <w:color w:val="000000" w:themeColor="text1"/>
          <w:sz w:val="24"/>
          <w:szCs w:val="24"/>
        </w:rPr>
        <w:t xml:space="preserve"> </w:t>
      </w:r>
      <w:r w:rsidRPr="001F0EA1">
        <w:rPr>
          <w:rFonts w:ascii="Times New Roman" w:hAnsi="Times New Roman"/>
          <w:color w:val="000000" w:themeColor="text1"/>
          <w:sz w:val="24"/>
          <w:szCs w:val="24"/>
        </w:rPr>
        <w:t>Минска.</w:t>
      </w:r>
    </w:p>
    <w:p w14:paraId="2E36C046" w14:textId="2B4364C4" w:rsidR="002A7550" w:rsidRDefault="002A7550" w:rsidP="00C91EA9">
      <w:pPr>
        <w:numPr>
          <w:ilvl w:val="1"/>
          <w:numId w:val="2"/>
        </w:numPr>
        <w:tabs>
          <w:tab w:val="num" w:pos="709"/>
        </w:tabs>
        <w:spacing w:after="0" w:line="240" w:lineRule="auto"/>
        <w:ind w:left="0" w:firstLine="0"/>
        <w:jc w:val="both"/>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 xml:space="preserve">Каждая из </w:t>
      </w:r>
      <w:proofErr w:type="spellStart"/>
      <w:r w:rsidRPr="001F0EA1">
        <w:rPr>
          <w:rFonts w:ascii="Times New Roman" w:hAnsi="Times New Roman" w:cs="Times New Roman"/>
          <w:color w:val="000000" w:themeColor="text1"/>
          <w:sz w:val="24"/>
          <w:szCs w:val="24"/>
        </w:rPr>
        <w:t>Cторон</w:t>
      </w:r>
      <w:proofErr w:type="spellEnd"/>
      <w:r w:rsidRPr="001F0EA1">
        <w:rPr>
          <w:rFonts w:ascii="Times New Roman" w:hAnsi="Times New Roman" w:cs="Times New Roman"/>
          <w:color w:val="000000" w:themeColor="text1"/>
          <w:sz w:val="24"/>
          <w:szCs w:val="24"/>
        </w:rPr>
        <w:t xml:space="preserve">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опубликования.</w:t>
      </w:r>
    </w:p>
    <w:p w14:paraId="537D8C5E" w14:textId="6D16F3A0" w:rsidR="00103A70" w:rsidRDefault="00103A70" w:rsidP="0090120F">
      <w:pPr>
        <w:pStyle w:val="a3"/>
        <w:numPr>
          <w:ilvl w:val="1"/>
          <w:numId w:val="2"/>
        </w:numPr>
        <w:spacing w:after="0" w:line="240" w:lineRule="auto"/>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Стороны обязуются соблюдать требования конфиденциальности, установленные отдельным Соглашением о неразглашении информации № б/н от </w:t>
      </w:r>
      <w:r w:rsidR="00F177D3">
        <w:rPr>
          <w:rFonts w:ascii="Times New Roman" w:hAnsi="Times New Roman"/>
          <w:color w:val="000000" w:themeColor="text1"/>
          <w:sz w:val="24"/>
          <w:szCs w:val="24"/>
        </w:rPr>
        <w:t>__</w:t>
      </w:r>
      <w:proofErr w:type="gramStart"/>
      <w:r w:rsidR="00F177D3">
        <w:rPr>
          <w:rFonts w:ascii="Times New Roman" w:hAnsi="Times New Roman"/>
          <w:color w:val="000000" w:themeColor="text1"/>
          <w:sz w:val="24"/>
          <w:szCs w:val="24"/>
        </w:rPr>
        <w:t>_</w:t>
      </w:r>
      <w:r>
        <w:rPr>
          <w:rFonts w:ascii="Times New Roman" w:hAnsi="Times New Roman"/>
          <w:color w:val="000000" w:themeColor="text1"/>
          <w:sz w:val="24"/>
          <w:szCs w:val="24"/>
        </w:rPr>
        <w:t>.</w:t>
      </w:r>
      <w:r w:rsidR="00F177D3">
        <w:rPr>
          <w:rFonts w:ascii="Times New Roman" w:hAnsi="Times New Roman"/>
          <w:color w:val="000000" w:themeColor="text1"/>
          <w:sz w:val="24"/>
          <w:szCs w:val="24"/>
        </w:rPr>
        <w:t>_</w:t>
      </w:r>
      <w:proofErr w:type="gramEnd"/>
      <w:r w:rsidR="00F177D3">
        <w:rPr>
          <w:rFonts w:ascii="Times New Roman" w:hAnsi="Times New Roman"/>
          <w:color w:val="000000" w:themeColor="text1"/>
          <w:sz w:val="24"/>
          <w:szCs w:val="24"/>
        </w:rPr>
        <w:t>_</w:t>
      </w:r>
      <w:r>
        <w:rPr>
          <w:rFonts w:ascii="Times New Roman" w:hAnsi="Times New Roman"/>
          <w:color w:val="000000" w:themeColor="text1"/>
          <w:sz w:val="24"/>
          <w:szCs w:val="24"/>
        </w:rPr>
        <w:t>.</w:t>
      </w:r>
      <w:r w:rsidR="00F177D3">
        <w:rPr>
          <w:rFonts w:ascii="Times New Roman" w:hAnsi="Times New Roman"/>
          <w:color w:val="000000" w:themeColor="text1"/>
          <w:sz w:val="24"/>
          <w:szCs w:val="24"/>
        </w:rPr>
        <w:t>20__</w:t>
      </w:r>
      <w:r>
        <w:rPr>
          <w:rFonts w:ascii="Times New Roman" w:hAnsi="Times New Roman"/>
          <w:color w:val="000000" w:themeColor="text1"/>
          <w:sz w:val="24"/>
          <w:szCs w:val="24"/>
        </w:rPr>
        <w:t>, заключённом между Сторонами.</w:t>
      </w:r>
    </w:p>
    <w:p w14:paraId="248D459A" w14:textId="77777777" w:rsidR="00D00603" w:rsidRPr="0090120F" w:rsidRDefault="00D00603" w:rsidP="00D00603">
      <w:pPr>
        <w:pStyle w:val="a3"/>
        <w:spacing w:after="0" w:line="240" w:lineRule="auto"/>
        <w:ind w:left="0"/>
        <w:jc w:val="both"/>
        <w:rPr>
          <w:rFonts w:ascii="Times New Roman" w:hAnsi="Times New Roman"/>
          <w:color w:val="000000" w:themeColor="text1"/>
          <w:sz w:val="24"/>
          <w:szCs w:val="24"/>
        </w:rPr>
      </w:pPr>
    </w:p>
    <w:p w14:paraId="5C4EBE9A" w14:textId="6F68E072" w:rsidR="00E816EA" w:rsidRPr="00133833" w:rsidRDefault="00E816EA" w:rsidP="007B2749">
      <w:pPr>
        <w:pStyle w:val="a3"/>
        <w:numPr>
          <w:ilvl w:val="0"/>
          <w:numId w:val="2"/>
        </w:numPr>
        <w:spacing w:after="0" w:line="240" w:lineRule="auto"/>
        <w:ind w:left="0" w:firstLine="0"/>
        <w:jc w:val="center"/>
        <w:rPr>
          <w:rFonts w:ascii="Times New Roman" w:hAnsi="Times New Roman"/>
          <w:b/>
          <w:color w:val="000000" w:themeColor="text1"/>
          <w:sz w:val="24"/>
          <w:szCs w:val="24"/>
        </w:rPr>
      </w:pPr>
      <w:r w:rsidRPr="00133833">
        <w:rPr>
          <w:rFonts w:ascii="Times New Roman" w:hAnsi="Times New Roman"/>
          <w:b/>
          <w:color w:val="000000" w:themeColor="text1"/>
          <w:sz w:val="24"/>
          <w:szCs w:val="24"/>
        </w:rPr>
        <w:t>ОБЩИЕ ПОЛОЖЕНИЯ.</w:t>
      </w:r>
    </w:p>
    <w:p w14:paraId="53F2FD60" w14:textId="245190EF" w:rsidR="00E816EA" w:rsidRPr="001F0EA1" w:rsidRDefault="00E816EA" w:rsidP="004973DA">
      <w:pPr>
        <w:pStyle w:val="a3"/>
        <w:numPr>
          <w:ilvl w:val="1"/>
          <w:numId w:val="2"/>
        </w:numPr>
        <w:spacing w:after="0" w:line="240" w:lineRule="auto"/>
        <w:ind w:left="0" w:firstLine="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Договор вступает в силу с</w:t>
      </w:r>
      <w:r w:rsidR="00E14EEE" w:rsidRPr="001F0EA1">
        <w:rPr>
          <w:rFonts w:ascii="Times New Roman" w:hAnsi="Times New Roman"/>
          <w:color w:val="000000" w:themeColor="text1"/>
          <w:sz w:val="24"/>
          <w:szCs w:val="24"/>
        </w:rPr>
        <w:t xml:space="preserve"> даты его заключения, распростр</w:t>
      </w:r>
      <w:r w:rsidR="006604E7" w:rsidRPr="001F0EA1">
        <w:rPr>
          <w:rFonts w:ascii="Times New Roman" w:hAnsi="Times New Roman"/>
          <w:color w:val="000000" w:themeColor="text1"/>
          <w:sz w:val="24"/>
          <w:szCs w:val="24"/>
        </w:rPr>
        <w:t>аняет свое действие на отношения</w:t>
      </w:r>
      <w:r w:rsidR="00E14EEE" w:rsidRPr="001F0EA1">
        <w:rPr>
          <w:rFonts w:ascii="Times New Roman" w:hAnsi="Times New Roman"/>
          <w:color w:val="000000" w:themeColor="text1"/>
          <w:sz w:val="24"/>
          <w:szCs w:val="24"/>
        </w:rPr>
        <w:t xml:space="preserve"> сторон, возникшие с</w:t>
      </w:r>
      <w:r w:rsidR="006604E7" w:rsidRPr="001F0EA1">
        <w:rPr>
          <w:rFonts w:ascii="Times New Roman" w:hAnsi="Times New Roman"/>
          <w:color w:val="000000" w:themeColor="text1"/>
          <w:sz w:val="24"/>
          <w:szCs w:val="24"/>
        </w:rPr>
        <w:t xml:space="preserve"> </w:t>
      </w:r>
      <w:r w:rsidR="00284792">
        <w:rPr>
          <w:rFonts w:ascii="Times New Roman" w:hAnsi="Times New Roman"/>
          <w:color w:val="000000" w:themeColor="text1"/>
          <w:sz w:val="24"/>
          <w:szCs w:val="24"/>
        </w:rPr>
        <w:t>__</w:t>
      </w:r>
      <w:r w:rsidR="002405F8" w:rsidRPr="001F0EA1">
        <w:rPr>
          <w:rFonts w:ascii="Times New Roman" w:hAnsi="Times New Roman"/>
          <w:color w:val="000000" w:themeColor="text1"/>
          <w:sz w:val="24"/>
          <w:szCs w:val="24"/>
        </w:rPr>
        <w:t>.</w:t>
      </w:r>
      <w:r w:rsidR="00284792">
        <w:rPr>
          <w:rFonts w:ascii="Times New Roman" w:hAnsi="Times New Roman"/>
          <w:color w:val="000000" w:themeColor="text1"/>
          <w:sz w:val="24"/>
          <w:szCs w:val="24"/>
        </w:rPr>
        <w:t>___</w:t>
      </w:r>
      <w:r w:rsidR="00767669" w:rsidRPr="001F0EA1">
        <w:rPr>
          <w:rFonts w:ascii="Times New Roman" w:hAnsi="Times New Roman"/>
          <w:color w:val="000000" w:themeColor="text1"/>
          <w:sz w:val="24"/>
          <w:szCs w:val="24"/>
        </w:rPr>
        <w:t>.</w:t>
      </w:r>
      <w:r w:rsidR="00B97D07">
        <w:rPr>
          <w:rFonts w:ascii="Times New Roman" w:hAnsi="Times New Roman"/>
          <w:color w:val="000000" w:themeColor="text1"/>
          <w:sz w:val="24"/>
          <w:szCs w:val="24"/>
        </w:rPr>
        <w:t>2025</w:t>
      </w:r>
      <w:r w:rsidR="006604E7" w:rsidRPr="001F0EA1">
        <w:rPr>
          <w:rFonts w:ascii="Times New Roman" w:hAnsi="Times New Roman"/>
          <w:color w:val="000000" w:themeColor="text1"/>
          <w:sz w:val="24"/>
          <w:szCs w:val="24"/>
        </w:rPr>
        <w:t xml:space="preserve"> </w:t>
      </w:r>
      <w:r w:rsidR="00C95A35" w:rsidRPr="001F0EA1">
        <w:rPr>
          <w:rFonts w:ascii="Times New Roman" w:hAnsi="Times New Roman"/>
          <w:color w:val="000000" w:themeColor="text1"/>
          <w:sz w:val="24"/>
          <w:szCs w:val="24"/>
        </w:rPr>
        <w:t>г.</w:t>
      </w:r>
      <w:r w:rsidR="00E14EEE" w:rsidRPr="001F0EA1">
        <w:rPr>
          <w:rFonts w:ascii="Times New Roman" w:hAnsi="Times New Roman"/>
          <w:color w:val="000000" w:themeColor="text1"/>
          <w:sz w:val="24"/>
          <w:szCs w:val="24"/>
        </w:rPr>
        <w:t>,</w:t>
      </w:r>
      <w:r w:rsidR="006604E7" w:rsidRPr="001F0EA1">
        <w:rPr>
          <w:rFonts w:ascii="Times New Roman" w:hAnsi="Times New Roman"/>
          <w:color w:val="000000" w:themeColor="text1"/>
          <w:sz w:val="24"/>
          <w:szCs w:val="24"/>
        </w:rPr>
        <w:t xml:space="preserve"> </w:t>
      </w:r>
      <w:r w:rsidR="00483F9C" w:rsidRPr="001F0EA1">
        <w:rPr>
          <w:rFonts w:ascii="Times New Roman" w:hAnsi="Times New Roman"/>
          <w:color w:val="000000" w:themeColor="text1"/>
          <w:sz w:val="24"/>
          <w:szCs w:val="24"/>
        </w:rPr>
        <w:t xml:space="preserve">и действует по </w:t>
      </w:r>
      <w:r w:rsidR="00284792">
        <w:rPr>
          <w:rFonts w:ascii="Times New Roman" w:hAnsi="Times New Roman"/>
          <w:color w:val="000000" w:themeColor="text1"/>
          <w:sz w:val="24"/>
          <w:szCs w:val="24"/>
        </w:rPr>
        <w:t>___</w:t>
      </w:r>
      <w:r w:rsidR="00767669" w:rsidRPr="001F0EA1">
        <w:rPr>
          <w:rFonts w:ascii="Times New Roman" w:hAnsi="Times New Roman"/>
          <w:color w:val="000000" w:themeColor="text1"/>
          <w:sz w:val="24"/>
          <w:szCs w:val="24"/>
        </w:rPr>
        <w:t>.</w:t>
      </w:r>
      <w:r w:rsidR="00284792">
        <w:rPr>
          <w:rFonts w:ascii="Times New Roman" w:hAnsi="Times New Roman"/>
          <w:color w:val="000000" w:themeColor="text1"/>
          <w:sz w:val="24"/>
          <w:szCs w:val="24"/>
        </w:rPr>
        <w:t>___</w:t>
      </w:r>
      <w:r w:rsidR="00767669" w:rsidRPr="001F0EA1">
        <w:rPr>
          <w:rFonts w:ascii="Times New Roman" w:hAnsi="Times New Roman"/>
          <w:color w:val="000000" w:themeColor="text1"/>
          <w:sz w:val="24"/>
          <w:szCs w:val="24"/>
        </w:rPr>
        <w:t>.202</w:t>
      </w:r>
      <w:r w:rsidR="00284792">
        <w:rPr>
          <w:rFonts w:ascii="Times New Roman" w:hAnsi="Times New Roman"/>
          <w:color w:val="000000" w:themeColor="text1"/>
          <w:sz w:val="24"/>
          <w:szCs w:val="24"/>
        </w:rPr>
        <w:t>_</w:t>
      </w:r>
      <w:r w:rsidR="006604E7" w:rsidRPr="001F0EA1">
        <w:rPr>
          <w:rFonts w:ascii="Times New Roman" w:hAnsi="Times New Roman"/>
          <w:color w:val="000000" w:themeColor="text1"/>
          <w:sz w:val="24"/>
          <w:szCs w:val="24"/>
        </w:rPr>
        <w:t xml:space="preserve"> </w:t>
      </w:r>
      <w:r w:rsidR="00C95A35" w:rsidRPr="001F0EA1">
        <w:rPr>
          <w:rFonts w:ascii="Times New Roman" w:hAnsi="Times New Roman"/>
          <w:color w:val="000000" w:themeColor="text1"/>
          <w:sz w:val="24"/>
          <w:szCs w:val="24"/>
        </w:rPr>
        <w:t>г</w:t>
      </w:r>
      <w:r w:rsidR="006604E7" w:rsidRPr="001F0EA1">
        <w:rPr>
          <w:rFonts w:ascii="Times New Roman" w:hAnsi="Times New Roman"/>
          <w:color w:val="000000" w:themeColor="text1"/>
          <w:sz w:val="24"/>
          <w:szCs w:val="24"/>
        </w:rPr>
        <w:t>.</w:t>
      </w:r>
      <w:r w:rsidR="00632017" w:rsidRPr="001F0EA1">
        <w:rPr>
          <w:rFonts w:ascii="Times New Roman" w:hAnsi="Times New Roman"/>
          <w:color w:val="000000" w:themeColor="text1"/>
          <w:sz w:val="24"/>
          <w:szCs w:val="24"/>
        </w:rPr>
        <w:t>, а в части неисполненных обязательств по договору-до полного их исполнения.</w:t>
      </w:r>
      <w:r w:rsidR="002A7550" w:rsidRPr="001F0EA1">
        <w:rPr>
          <w:rFonts w:ascii="Times New Roman" w:hAnsi="Times New Roman"/>
          <w:color w:val="000000" w:themeColor="text1"/>
          <w:sz w:val="24"/>
          <w:szCs w:val="24"/>
        </w:rPr>
        <w:t xml:space="preserve"> Условия дог</w:t>
      </w:r>
      <w:r w:rsidR="00E14EEE" w:rsidRPr="001F0EA1">
        <w:rPr>
          <w:rFonts w:ascii="Times New Roman" w:hAnsi="Times New Roman"/>
          <w:color w:val="000000" w:themeColor="text1"/>
          <w:sz w:val="24"/>
          <w:szCs w:val="24"/>
        </w:rPr>
        <w:t>о</w:t>
      </w:r>
      <w:r w:rsidR="002A7550" w:rsidRPr="001F0EA1">
        <w:rPr>
          <w:rFonts w:ascii="Times New Roman" w:hAnsi="Times New Roman"/>
          <w:color w:val="000000" w:themeColor="text1"/>
          <w:sz w:val="24"/>
          <w:szCs w:val="24"/>
        </w:rPr>
        <w:t xml:space="preserve">вора о соблюдении конфиденциальности вступают в силу с даты подписания Договора обеими </w:t>
      </w:r>
      <w:proofErr w:type="spellStart"/>
      <w:r w:rsidR="002A7550" w:rsidRPr="001F0EA1">
        <w:rPr>
          <w:rFonts w:ascii="Times New Roman" w:hAnsi="Times New Roman"/>
          <w:color w:val="000000" w:themeColor="text1"/>
          <w:sz w:val="24"/>
          <w:szCs w:val="24"/>
        </w:rPr>
        <w:t>Cторонами</w:t>
      </w:r>
      <w:proofErr w:type="spellEnd"/>
      <w:r w:rsidR="002A7550" w:rsidRPr="001F0EA1">
        <w:rPr>
          <w:rFonts w:ascii="Times New Roman" w:hAnsi="Times New Roman"/>
          <w:color w:val="000000" w:themeColor="text1"/>
          <w:sz w:val="24"/>
          <w:szCs w:val="24"/>
        </w:rPr>
        <w:t xml:space="preserve"> и действуют в течение срока действия договора</w:t>
      </w:r>
      <w:r w:rsidR="00E14EEE" w:rsidRPr="001F0EA1">
        <w:rPr>
          <w:rFonts w:ascii="Times New Roman" w:hAnsi="Times New Roman"/>
          <w:color w:val="000000" w:themeColor="text1"/>
          <w:sz w:val="24"/>
          <w:szCs w:val="24"/>
        </w:rPr>
        <w:t>,</w:t>
      </w:r>
      <w:r w:rsidR="002A7550" w:rsidRPr="001F0EA1">
        <w:rPr>
          <w:rFonts w:ascii="Times New Roman" w:hAnsi="Times New Roman"/>
          <w:color w:val="000000" w:themeColor="text1"/>
          <w:sz w:val="24"/>
          <w:szCs w:val="24"/>
        </w:rPr>
        <w:t xml:space="preserve"> а также в течение 5 (пяти) лет </w:t>
      </w:r>
      <w:r w:rsidR="002A7550" w:rsidRPr="001F0EA1">
        <w:rPr>
          <w:rFonts w:ascii="Times New Roman" w:hAnsi="Times New Roman"/>
          <w:color w:val="000000" w:themeColor="text1"/>
          <w:sz w:val="24"/>
          <w:szCs w:val="24"/>
        </w:rPr>
        <w:lastRenderedPageBreak/>
        <w:t>с момента прекращения Договора, в т.ч. в случае расторжения или отказа от исполнения договора.</w:t>
      </w:r>
    </w:p>
    <w:p w14:paraId="4EBE4EA6" w14:textId="75DC0294" w:rsidR="00234C31" w:rsidRDefault="00B7757F" w:rsidP="00234C31">
      <w:pPr>
        <w:pStyle w:val="a3"/>
        <w:numPr>
          <w:ilvl w:val="1"/>
          <w:numId w:val="2"/>
        </w:numPr>
        <w:spacing w:after="0" w:line="240" w:lineRule="auto"/>
        <w:ind w:left="0" w:firstLine="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Заказчик вправе в одностороннем внесудебном порядке отказаться от исполнения договора, письменно уведомив об этом </w:t>
      </w:r>
      <w:r w:rsidR="003D23E7" w:rsidRPr="001F0EA1">
        <w:rPr>
          <w:rFonts w:ascii="Times New Roman" w:hAnsi="Times New Roman"/>
          <w:color w:val="000000" w:themeColor="text1"/>
          <w:sz w:val="24"/>
          <w:szCs w:val="24"/>
        </w:rPr>
        <w:t>Исполнителя</w:t>
      </w:r>
      <w:r w:rsidRPr="001F0EA1">
        <w:rPr>
          <w:rFonts w:ascii="Times New Roman" w:hAnsi="Times New Roman"/>
          <w:color w:val="000000" w:themeColor="text1"/>
          <w:sz w:val="24"/>
          <w:szCs w:val="24"/>
        </w:rPr>
        <w:t xml:space="preserve"> за 10 (десять) рабочих дней до даты расторжения договора.</w:t>
      </w:r>
    </w:p>
    <w:p w14:paraId="279E4A99" w14:textId="77777777" w:rsidR="00EB021A" w:rsidRDefault="00234C31" w:rsidP="00234C31">
      <w:pPr>
        <w:pStyle w:val="a3"/>
        <w:numPr>
          <w:ilvl w:val="1"/>
          <w:numId w:val="2"/>
        </w:numPr>
        <w:spacing w:after="0" w:line="240" w:lineRule="auto"/>
        <w:ind w:left="0" w:firstLine="0"/>
        <w:jc w:val="both"/>
        <w:rPr>
          <w:rFonts w:ascii="Times New Roman" w:hAnsi="Times New Roman"/>
          <w:color w:val="000000" w:themeColor="text1"/>
          <w:sz w:val="24"/>
          <w:szCs w:val="24"/>
        </w:rPr>
      </w:pPr>
      <w:r w:rsidRPr="00234C31">
        <w:rPr>
          <w:rFonts w:ascii="Times New Roman" w:hAnsi="Times New Roman"/>
          <w:color w:val="000000" w:themeColor="text1"/>
          <w:sz w:val="24"/>
          <w:szCs w:val="24"/>
        </w:rPr>
        <w:t>В целях оперативности и срочности решения вопросов настоящий договор и другие документы, касающиеся договора, могут быть переданы с помощью средств электронно-вычислительной техники, факсимильной связи, с последующим предоставлением оригиналов в течение</w:t>
      </w:r>
      <w:r>
        <w:rPr>
          <w:rFonts w:ascii="Times New Roman" w:hAnsi="Times New Roman"/>
          <w:color w:val="000000" w:themeColor="text1"/>
          <w:sz w:val="24"/>
          <w:szCs w:val="24"/>
        </w:rPr>
        <w:t xml:space="preserve"> десяти</w:t>
      </w:r>
      <w:r w:rsidRPr="00234C31">
        <w:rPr>
          <w:rFonts w:ascii="Times New Roman" w:hAnsi="Times New Roman"/>
          <w:color w:val="000000" w:themeColor="text1"/>
          <w:sz w:val="24"/>
          <w:szCs w:val="24"/>
        </w:rPr>
        <w:t xml:space="preserve"> рабочих дней с момента отправки документов.</w:t>
      </w:r>
      <w:r>
        <w:rPr>
          <w:rFonts w:ascii="Times New Roman" w:hAnsi="Times New Roman"/>
          <w:color w:val="000000" w:themeColor="text1"/>
          <w:sz w:val="24"/>
          <w:szCs w:val="24"/>
        </w:rPr>
        <w:t xml:space="preserve"> </w:t>
      </w:r>
    </w:p>
    <w:p w14:paraId="145BE486" w14:textId="612A1CC3" w:rsidR="00234C31" w:rsidRPr="00234C31" w:rsidRDefault="00234C31" w:rsidP="00EB021A">
      <w:pPr>
        <w:pStyle w:val="a3"/>
        <w:spacing w:after="0" w:line="240" w:lineRule="auto"/>
        <w:ind w:left="0" w:firstLine="708"/>
        <w:jc w:val="both"/>
        <w:rPr>
          <w:rFonts w:ascii="Times New Roman" w:hAnsi="Times New Roman"/>
          <w:color w:val="000000" w:themeColor="text1"/>
          <w:sz w:val="24"/>
          <w:szCs w:val="24"/>
        </w:rPr>
      </w:pPr>
      <w:r w:rsidRPr="00234C31">
        <w:rPr>
          <w:rFonts w:ascii="Times New Roman" w:hAnsi="Times New Roman"/>
          <w:color w:val="000000" w:themeColor="text1"/>
          <w:sz w:val="24"/>
          <w:szCs w:val="24"/>
        </w:rPr>
        <w:t>Документы, переданные с использованием электронной связи (сети Интернет) на адреса электронной почты, указанные в настоящем договоре, имеют юридическую силу для обеих сторон Договора. За достоверность документов и подписи стороны несут ответственность в соответствии с действующим законодательством.</w:t>
      </w:r>
    </w:p>
    <w:p w14:paraId="226D3ACC" w14:textId="0DCEB9E5" w:rsidR="009E45D2" w:rsidRPr="00234C31" w:rsidRDefault="009E45D2" w:rsidP="00234C31">
      <w:pPr>
        <w:pStyle w:val="a3"/>
        <w:numPr>
          <w:ilvl w:val="1"/>
          <w:numId w:val="2"/>
        </w:numPr>
        <w:spacing w:after="0" w:line="240" w:lineRule="auto"/>
        <w:ind w:left="0" w:firstLine="0"/>
        <w:jc w:val="both"/>
        <w:rPr>
          <w:rFonts w:ascii="Times New Roman" w:hAnsi="Times New Roman"/>
          <w:color w:val="000000" w:themeColor="text1"/>
          <w:sz w:val="24"/>
          <w:szCs w:val="24"/>
        </w:rPr>
      </w:pPr>
      <w:r w:rsidRPr="00234C31">
        <w:rPr>
          <w:rFonts w:ascii="Times New Roman" w:hAnsi="Times New Roman"/>
          <w:color w:val="000000" w:themeColor="text1"/>
          <w:sz w:val="24"/>
          <w:szCs w:val="24"/>
        </w:rPr>
        <w:t>Стороны признают, что в случае рассмотрения в суде спора, вытекающего из настоящего Договора, переписка посредством электронной почты с указанных в настоящем Договоре адресов является надлежащим доказательством факта, по поводу которого велась переписка</w:t>
      </w:r>
      <w:r w:rsidR="00234C31" w:rsidRPr="00234C31">
        <w:rPr>
          <w:rFonts w:ascii="Times New Roman" w:hAnsi="Times New Roman"/>
          <w:color w:val="000000" w:themeColor="text1"/>
          <w:sz w:val="24"/>
          <w:szCs w:val="24"/>
        </w:rPr>
        <w:t xml:space="preserve"> (</w:t>
      </w:r>
      <w:proofErr w:type="gramStart"/>
      <w:r w:rsidR="00234C31" w:rsidRPr="00234C31">
        <w:rPr>
          <w:rFonts w:ascii="Times New Roman" w:hAnsi="Times New Roman"/>
          <w:color w:val="000000" w:themeColor="text1"/>
          <w:sz w:val="24"/>
          <w:szCs w:val="24"/>
        </w:rPr>
        <w:t>it@mtbank.by,  _</w:t>
      </w:r>
      <w:proofErr w:type="gramEnd"/>
      <w:r w:rsidR="00234C31" w:rsidRPr="00234C31">
        <w:rPr>
          <w:rFonts w:ascii="Times New Roman" w:hAnsi="Times New Roman"/>
          <w:color w:val="000000" w:themeColor="text1"/>
          <w:sz w:val="24"/>
          <w:szCs w:val="24"/>
        </w:rPr>
        <w:t>_________).</w:t>
      </w:r>
    </w:p>
    <w:p w14:paraId="537569DE" w14:textId="77777777" w:rsidR="00683468" w:rsidRPr="001F0EA1" w:rsidRDefault="00683468" w:rsidP="004973DA">
      <w:pPr>
        <w:pStyle w:val="a3"/>
        <w:numPr>
          <w:ilvl w:val="1"/>
          <w:numId w:val="2"/>
        </w:numPr>
        <w:autoSpaceDE w:val="0"/>
        <w:autoSpaceDN w:val="0"/>
        <w:adjustRightInd w:val="0"/>
        <w:spacing w:after="0" w:line="240" w:lineRule="auto"/>
        <w:ind w:left="0" w:firstLine="0"/>
        <w:jc w:val="both"/>
        <w:rPr>
          <w:rFonts w:ascii="Times New Roman" w:eastAsiaTheme="minorHAnsi" w:hAnsi="Times New Roman"/>
          <w:color w:val="000000" w:themeColor="text1"/>
          <w:sz w:val="24"/>
          <w:szCs w:val="24"/>
        </w:rPr>
      </w:pPr>
      <w:r w:rsidRPr="001F0EA1">
        <w:rPr>
          <w:rFonts w:ascii="Times New Roman" w:eastAsiaTheme="minorHAnsi" w:hAnsi="Times New Roman"/>
          <w:color w:val="000000" w:themeColor="text1"/>
          <w:sz w:val="24"/>
          <w:szCs w:val="24"/>
        </w:rPr>
        <w:t>Стороны обязаны уведомить друг друга в случае изменения собственного наименования, места нахождения, банковских реквизитов в течение 15 (пятнадцати) дней с момента такого изменения. В противном случае направление корреспонденции, исполнение платежных обязательств стороне договора по адресу и(или) банковским реквизитам, указанным в договоре, признается надлежащим исполнением (почтовое отправление считается доставленным, даже если соответствующая сторона договора по этому адресу и не находится).</w:t>
      </w:r>
    </w:p>
    <w:p w14:paraId="5A6B479B" w14:textId="77777777" w:rsidR="00683468" w:rsidRPr="001F0EA1" w:rsidRDefault="00683468" w:rsidP="004973DA">
      <w:pPr>
        <w:spacing w:after="0" w:line="240" w:lineRule="auto"/>
        <w:ind w:firstLine="567"/>
        <w:jc w:val="both"/>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Под моментом получения корреспонденции (документов) Стороны понимают:</w:t>
      </w:r>
    </w:p>
    <w:p w14:paraId="60A6FCF8" w14:textId="77777777" w:rsidR="00683468" w:rsidRPr="001F0EA1" w:rsidRDefault="00683468" w:rsidP="004973DA">
      <w:pPr>
        <w:spacing w:after="0" w:line="240" w:lineRule="auto"/>
        <w:jc w:val="both"/>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 дата получения документов нарочными;</w:t>
      </w:r>
    </w:p>
    <w:p w14:paraId="01439302" w14:textId="77777777" w:rsidR="00683468" w:rsidRPr="001F0EA1" w:rsidRDefault="00683468" w:rsidP="004973DA">
      <w:pPr>
        <w:spacing w:after="0" w:line="240" w:lineRule="auto"/>
        <w:jc w:val="both"/>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 дата на почтовом уведомлении органа связи о получении корреспонденции;</w:t>
      </w:r>
    </w:p>
    <w:p w14:paraId="186B7032" w14:textId="77777777" w:rsidR="00683468" w:rsidRPr="001F0EA1" w:rsidRDefault="00683468" w:rsidP="004973DA">
      <w:pPr>
        <w:spacing w:after="0" w:line="240" w:lineRule="auto"/>
        <w:jc w:val="both"/>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 дата отказа Стороны-адресата от получения документации, если такой отказ документально зафиксирован;</w:t>
      </w:r>
    </w:p>
    <w:p w14:paraId="6CBBF80B" w14:textId="77777777" w:rsidR="00683468" w:rsidRPr="001F0EA1" w:rsidRDefault="00683468" w:rsidP="00C91EA9">
      <w:pPr>
        <w:spacing w:after="0" w:line="240" w:lineRule="auto"/>
        <w:jc w:val="both"/>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 дата сообщения органа связи о невручении корреспонденции Стороне-адресату в связи с отсутствием адресата, и от адресата не поступало надлежащего уведомления об изменении адреса.</w:t>
      </w:r>
    </w:p>
    <w:p w14:paraId="0227A716" w14:textId="77777777" w:rsidR="00E816EA" w:rsidRPr="001F0EA1" w:rsidRDefault="00E816EA" w:rsidP="004973DA">
      <w:pPr>
        <w:pStyle w:val="a3"/>
        <w:numPr>
          <w:ilvl w:val="1"/>
          <w:numId w:val="2"/>
        </w:numPr>
        <w:spacing w:after="0" w:line="240" w:lineRule="auto"/>
        <w:ind w:left="0" w:firstLine="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Все изменения и дополнения к настоящему Договору будут иметь юридическую силу, если они подписаны уполномоченными представителями </w:t>
      </w:r>
      <w:r w:rsidR="001E1CEC" w:rsidRPr="001F0EA1">
        <w:rPr>
          <w:rFonts w:ascii="Times New Roman" w:hAnsi="Times New Roman"/>
          <w:color w:val="000000" w:themeColor="text1"/>
          <w:sz w:val="24"/>
          <w:szCs w:val="24"/>
        </w:rPr>
        <w:t>обеих</w:t>
      </w:r>
      <w:r w:rsidR="006604E7" w:rsidRPr="001F0EA1">
        <w:rPr>
          <w:rFonts w:ascii="Times New Roman" w:hAnsi="Times New Roman"/>
          <w:color w:val="000000" w:themeColor="text1"/>
          <w:sz w:val="24"/>
          <w:szCs w:val="24"/>
        </w:rPr>
        <w:t xml:space="preserve"> </w:t>
      </w:r>
      <w:r w:rsidRPr="001F0EA1">
        <w:rPr>
          <w:rFonts w:ascii="Times New Roman" w:hAnsi="Times New Roman"/>
          <w:color w:val="000000" w:themeColor="text1"/>
          <w:sz w:val="24"/>
          <w:szCs w:val="24"/>
        </w:rPr>
        <w:t>Сторон</w:t>
      </w:r>
      <w:r w:rsidR="006604E7" w:rsidRPr="001F0EA1">
        <w:rPr>
          <w:rFonts w:ascii="Times New Roman" w:hAnsi="Times New Roman"/>
          <w:color w:val="000000" w:themeColor="text1"/>
          <w:sz w:val="24"/>
          <w:szCs w:val="24"/>
        </w:rPr>
        <w:t xml:space="preserve"> </w:t>
      </w:r>
      <w:r w:rsidR="001E1CEC" w:rsidRPr="001F0EA1">
        <w:rPr>
          <w:rFonts w:ascii="Times New Roman" w:hAnsi="Times New Roman"/>
          <w:color w:val="000000" w:themeColor="text1"/>
          <w:sz w:val="24"/>
          <w:szCs w:val="24"/>
        </w:rPr>
        <w:t>путем заключения дополнительного соглашения к Договору</w:t>
      </w:r>
      <w:r w:rsidR="00346C8E" w:rsidRPr="001F0EA1">
        <w:rPr>
          <w:rFonts w:ascii="Times New Roman" w:hAnsi="Times New Roman"/>
          <w:color w:val="000000" w:themeColor="text1"/>
          <w:sz w:val="24"/>
          <w:szCs w:val="24"/>
        </w:rPr>
        <w:t>. Данное условие не применяется в случае</w:t>
      </w:r>
      <w:r w:rsidR="00BF01F6" w:rsidRPr="001F0EA1">
        <w:rPr>
          <w:rFonts w:ascii="Times New Roman" w:hAnsi="Times New Roman"/>
          <w:color w:val="000000" w:themeColor="text1"/>
          <w:sz w:val="24"/>
          <w:szCs w:val="24"/>
        </w:rPr>
        <w:t xml:space="preserve"> изменения </w:t>
      </w:r>
      <w:r w:rsidR="00C91EA9" w:rsidRPr="001F0EA1">
        <w:rPr>
          <w:rFonts w:ascii="Times New Roman" w:hAnsi="Times New Roman"/>
          <w:color w:val="000000" w:themeColor="text1"/>
          <w:sz w:val="24"/>
          <w:szCs w:val="24"/>
        </w:rPr>
        <w:t xml:space="preserve">Заказчиком </w:t>
      </w:r>
      <w:r w:rsidR="00BF01F6" w:rsidRPr="001F0EA1">
        <w:rPr>
          <w:rFonts w:ascii="Times New Roman" w:hAnsi="Times New Roman"/>
          <w:color w:val="000000" w:themeColor="text1"/>
          <w:sz w:val="24"/>
          <w:szCs w:val="24"/>
        </w:rPr>
        <w:t>перечня подразделений Банка в одностороннем порядке путем его опубликования на официальном сайте ЗАО «</w:t>
      </w:r>
      <w:proofErr w:type="spellStart"/>
      <w:r w:rsidR="00BF01F6" w:rsidRPr="001F0EA1">
        <w:rPr>
          <w:rFonts w:ascii="Times New Roman" w:hAnsi="Times New Roman"/>
          <w:color w:val="000000" w:themeColor="text1"/>
          <w:sz w:val="24"/>
          <w:szCs w:val="24"/>
        </w:rPr>
        <w:t>МТБанк</w:t>
      </w:r>
      <w:proofErr w:type="spellEnd"/>
      <w:r w:rsidR="00BF01F6" w:rsidRPr="001F0EA1">
        <w:rPr>
          <w:rFonts w:ascii="Times New Roman" w:hAnsi="Times New Roman"/>
          <w:color w:val="000000" w:themeColor="text1"/>
          <w:sz w:val="24"/>
          <w:szCs w:val="24"/>
        </w:rPr>
        <w:t>»</w:t>
      </w:r>
      <w:r w:rsidR="008B6346" w:rsidRPr="001F0EA1">
        <w:rPr>
          <w:rFonts w:ascii="Times New Roman" w:hAnsi="Times New Roman"/>
          <w:color w:val="000000" w:themeColor="text1"/>
          <w:sz w:val="24"/>
          <w:szCs w:val="24"/>
        </w:rPr>
        <w:t>,</w:t>
      </w:r>
      <w:r w:rsidR="00683468" w:rsidRPr="001F0EA1">
        <w:rPr>
          <w:rFonts w:ascii="Times New Roman" w:hAnsi="Times New Roman"/>
          <w:color w:val="000000" w:themeColor="text1"/>
          <w:sz w:val="24"/>
          <w:szCs w:val="24"/>
        </w:rPr>
        <w:t xml:space="preserve"> а также изменения сведений согласно п. 6.5. Договора</w:t>
      </w:r>
      <w:r w:rsidRPr="001F0EA1">
        <w:rPr>
          <w:rFonts w:ascii="Times New Roman" w:hAnsi="Times New Roman"/>
          <w:color w:val="000000" w:themeColor="text1"/>
          <w:sz w:val="24"/>
          <w:szCs w:val="24"/>
        </w:rPr>
        <w:t>.</w:t>
      </w:r>
    </w:p>
    <w:p w14:paraId="4641B435" w14:textId="77777777" w:rsidR="00E816EA" w:rsidRPr="001F0EA1" w:rsidRDefault="00E816EA" w:rsidP="004973DA">
      <w:pPr>
        <w:pStyle w:val="a3"/>
        <w:numPr>
          <w:ilvl w:val="1"/>
          <w:numId w:val="2"/>
        </w:numPr>
        <w:spacing w:after="0" w:line="240" w:lineRule="auto"/>
        <w:ind w:left="0" w:firstLine="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По всем остальным вопросам, не урегулированным настоящим Договором, Стороны руководствуются действующим законодательством Республики Беларусь.</w:t>
      </w:r>
    </w:p>
    <w:p w14:paraId="61AB3E74" w14:textId="77777777" w:rsidR="00E816EA" w:rsidRPr="001F0EA1" w:rsidRDefault="00E816EA" w:rsidP="004973DA">
      <w:pPr>
        <w:pStyle w:val="a3"/>
        <w:numPr>
          <w:ilvl w:val="1"/>
          <w:numId w:val="2"/>
        </w:numPr>
        <w:spacing w:after="0" w:line="240" w:lineRule="auto"/>
        <w:ind w:left="0" w:firstLine="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Настоящий договор подписан в двух экземплярах, имеющих равную юридическую силу, на русском языке, по одному экземпляру для каждой из Сторон.</w:t>
      </w:r>
    </w:p>
    <w:p w14:paraId="0187D9E3" w14:textId="77777777" w:rsidR="009E45D2" w:rsidRPr="001F0EA1" w:rsidRDefault="009E45D2" w:rsidP="006304F1">
      <w:pPr>
        <w:pStyle w:val="a3"/>
        <w:spacing w:after="0" w:line="240" w:lineRule="auto"/>
        <w:ind w:left="360"/>
        <w:jc w:val="both"/>
        <w:rPr>
          <w:rFonts w:ascii="Times New Roman" w:hAnsi="Times New Roman"/>
          <w:color w:val="000000" w:themeColor="text1"/>
          <w:sz w:val="24"/>
          <w:szCs w:val="24"/>
        </w:rPr>
      </w:pPr>
    </w:p>
    <w:p w14:paraId="53BE8299" w14:textId="77777777" w:rsidR="00E816EA" w:rsidRPr="001F0EA1" w:rsidRDefault="00E816EA" w:rsidP="006304F1">
      <w:pPr>
        <w:pStyle w:val="a3"/>
        <w:spacing w:after="0" w:line="240" w:lineRule="auto"/>
        <w:ind w:left="36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К настоящему Договору прилагается и является его неотъемлемой частью:</w:t>
      </w:r>
    </w:p>
    <w:p w14:paraId="4EA51D12" w14:textId="77777777" w:rsidR="00E816EA" w:rsidRPr="001F0EA1" w:rsidRDefault="00E816EA" w:rsidP="006304F1">
      <w:pPr>
        <w:pStyle w:val="a3"/>
        <w:spacing w:after="0" w:line="240" w:lineRule="auto"/>
        <w:ind w:left="36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Приложение№1 – </w:t>
      </w:r>
      <w:r w:rsidR="005C2247" w:rsidRPr="001F0EA1">
        <w:rPr>
          <w:rFonts w:ascii="Times New Roman" w:hAnsi="Times New Roman"/>
          <w:color w:val="000000" w:themeColor="text1"/>
          <w:sz w:val="24"/>
          <w:szCs w:val="24"/>
        </w:rPr>
        <w:t>Протокол согласования договорной цены</w:t>
      </w:r>
    </w:p>
    <w:p w14:paraId="2F5919A6" w14:textId="77777777" w:rsidR="003B2AFE" w:rsidRPr="001F0EA1" w:rsidRDefault="00E816EA" w:rsidP="006304F1">
      <w:pPr>
        <w:pStyle w:val="a3"/>
        <w:spacing w:after="0" w:line="240" w:lineRule="auto"/>
        <w:ind w:left="36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Приложение№2 – </w:t>
      </w:r>
      <w:r w:rsidR="00AB146A" w:rsidRPr="001F0EA1">
        <w:rPr>
          <w:rFonts w:ascii="Times New Roman" w:hAnsi="Times New Roman"/>
          <w:color w:val="000000" w:themeColor="text1"/>
          <w:sz w:val="24"/>
          <w:szCs w:val="24"/>
        </w:rPr>
        <w:t>Перечень и п</w:t>
      </w:r>
      <w:r w:rsidR="003B2AFE" w:rsidRPr="001F0EA1">
        <w:rPr>
          <w:rFonts w:ascii="Times New Roman" w:hAnsi="Times New Roman"/>
          <w:color w:val="000000" w:themeColor="text1"/>
          <w:sz w:val="24"/>
          <w:szCs w:val="24"/>
        </w:rPr>
        <w:t>орядок оказания услуг</w:t>
      </w:r>
      <w:r w:rsidR="00DF3E39" w:rsidRPr="001F0EA1">
        <w:rPr>
          <w:rFonts w:ascii="Times New Roman" w:hAnsi="Times New Roman"/>
          <w:color w:val="000000" w:themeColor="text1"/>
          <w:sz w:val="24"/>
          <w:szCs w:val="24"/>
        </w:rPr>
        <w:t>.</w:t>
      </w:r>
    </w:p>
    <w:p w14:paraId="0839D48B" w14:textId="77777777" w:rsidR="00E816EA" w:rsidRPr="001F0EA1" w:rsidRDefault="003B2AFE" w:rsidP="006304F1">
      <w:pPr>
        <w:pStyle w:val="a3"/>
        <w:spacing w:after="0" w:line="240" w:lineRule="auto"/>
        <w:ind w:left="36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Приложение №3 </w:t>
      </w:r>
      <w:r w:rsidR="00134B16" w:rsidRPr="001F0EA1">
        <w:rPr>
          <w:rFonts w:ascii="Times New Roman" w:hAnsi="Times New Roman"/>
          <w:color w:val="000000" w:themeColor="text1"/>
          <w:sz w:val="24"/>
          <w:szCs w:val="24"/>
        </w:rPr>
        <w:t xml:space="preserve">– </w:t>
      </w:r>
      <w:r w:rsidR="00E816EA" w:rsidRPr="001F0EA1">
        <w:rPr>
          <w:rFonts w:ascii="Times New Roman" w:hAnsi="Times New Roman"/>
          <w:color w:val="000000" w:themeColor="text1"/>
          <w:sz w:val="24"/>
          <w:szCs w:val="24"/>
        </w:rPr>
        <w:t>Форма акта</w:t>
      </w:r>
      <w:r w:rsidR="00A65BD3" w:rsidRPr="001F0EA1">
        <w:rPr>
          <w:rFonts w:ascii="Times New Roman" w:hAnsi="Times New Roman"/>
          <w:color w:val="000000" w:themeColor="text1"/>
          <w:sz w:val="24"/>
          <w:szCs w:val="24"/>
        </w:rPr>
        <w:t xml:space="preserve"> сдачи-приемки </w:t>
      </w:r>
      <w:r w:rsidR="00E816EA" w:rsidRPr="001F0EA1">
        <w:rPr>
          <w:rFonts w:ascii="Times New Roman" w:hAnsi="Times New Roman"/>
          <w:color w:val="000000" w:themeColor="text1"/>
          <w:sz w:val="24"/>
          <w:szCs w:val="24"/>
        </w:rPr>
        <w:t>услуг</w:t>
      </w:r>
      <w:r w:rsidR="00DF3E39" w:rsidRPr="001F0EA1">
        <w:rPr>
          <w:rFonts w:ascii="Times New Roman" w:hAnsi="Times New Roman"/>
          <w:color w:val="000000" w:themeColor="text1"/>
          <w:sz w:val="24"/>
          <w:szCs w:val="24"/>
        </w:rPr>
        <w:t>.</w:t>
      </w:r>
    </w:p>
    <w:p w14:paraId="2D9B86CE" w14:textId="77777777" w:rsidR="00585151" w:rsidRPr="001F0EA1" w:rsidRDefault="00585151" w:rsidP="006304F1">
      <w:pPr>
        <w:pStyle w:val="a3"/>
        <w:spacing w:after="0" w:line="240" w:lineRule="auto"/>
        <w:ind w:left="36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Приложение №4– Форма акта</w:t>
      </w:r>
      <w:r w:rsidR="006604E7" w:rsidRPr="001F0EA1">
        <w:rPr>
          <w:rFonts w:ascii="Times New Roman" w:hAnsi="Times New Roman"/>
          <w:color w:val="000000" w:themeColor="text1"/>
          <w:sz w:val="24"/>
          <w:szCs w:val="24"/>
        </w:rPr>
        <w:t xml:space="preserve"> </w:t>
      </w:r>
      <w:r w:rsidRPr="001F0EA1">
        <w:rPr>
          <w:rFonts w:ascii="Times New Roman" w:hAnsi="Times New Roman"/>
          <w:color w:val="000000" w:themeColor="text1"/>
          <w:sz w:val="24"/>
          <w:szCs w:val="24"/>
        </w:rPr>
        <w:t>приема-передачи оборудования.</w:t>
      </w:r>
    </w:p>
    <w:p w14:paraId="428F4A0D" w14:textId="77777777" w:rsidR="00E816EA" w:rsidRPr="001F0EA1" w:rsidRDefault="00E816EA" w:rsidP="00664DA6">
      <w:pPr>
        <w:spacing w:after="0" w:line="240" w:lineRule="auto"/>
        <w:ind w:firstLine="420"/>
        <w:jc w:val="both"/>
        <w:rPr>
          <w:rFonts w:ascii="Times New Roman" w:hAnsi="Times New Roman" w:cs="Times New Roman"/>
          <w:color w:val="000000" w:themeColor="text1"/>
          <w:sz w:val="24"/>
          <w:szCs w:val="24"/>
        </w:rPr>
      </w:pPr>
    </w:p>
    <w:p w14:paraId="0E18BDED" w14:textId="77777777" w:rsidR="00E816EA" w:rsidRPr="001F0EA1" w:rsidRDefault="00E816EA" w:rsidP="007B2749">
      <w:pPr>
        <w:pStyle w:val="a3"/>
        <w:numPr>
          <w:ilvl w:val="0"/>
          <w:numId w:val="2"/>
        </w:numPr>
        <w:spacing w:after="0" w:line="240" w:lineRule="auto"/>
        <w:ind w:left="0" w:firstLine="0"/>
        <w:jc w:val="center"/>
        <w:rPr>
          <w:rFonts w:ascii="Times New Roman" w:hAnsi="Times New Roman"/>
          <w:b/>
          <w:color w:val="000000" w:themeColor="text1"/>
          <w:sz w:val="24"/>
          <w:szCs w:val="24"/>
        </w:rPr>
      </w:pPr>
      <w:r w:rsidRPr="001F0EA1">
        <w:rPr>
          <w:rFonts w:ascii="Times New Roman" w:hAnsi="Times New Roman"/>
          <w:b/>
          <w:color w:val="000000" w:themeColor="text1"/>
          <w:sz w:val="24"/>
          <w:szCs w:val="24"/>
        </w:rPr>
        <w:t>АДРЕСА И РЕКВИЗИТЫ СТОРОН</w:t>
      </w:r>
    </w:p>
    <w:tbl>
      <w:tblPr>
        <w:tblW w:w="9788" w:type="dxa"/>
        <w:tblInd w:w="-426" w:type="dxa"/>
        <w:tblLayout w:type="fixed"/>
        <w:tblLook w:val="0000" w:firstRow="0" w:lastRow="0" w:firstColumn="0" w:lastColumn="0" w:noHBand="0" w:noVBand="0"/>
      </w:tblPr>
      <w:tblGrid>
        <w:gridCol w:w="5058"/>
        <w:gridCol w:w="4730"/>
      </w:tblGrid>
      <w:tr w:rsidR="00372324" w:rsidRPr="001F0EA1" w14:paraId="29D55DFB" w14:textId="77777777" w:rsidTr="00FB424A">
        <w:tc>
          <w:tcPr>
            <w:tcW w:w="5058" w:type="dxa"/>
          </w:tcPr>
          <w:p w14:paraId="663AE178" w14:textId="77777777" w:rsidR="00352470" w:rsidRPr="001F0EA1" w:rsidRDefault="00352470" w:rsidP="00352470">
            <w:pPr>
              <w:tabs>
                <w:tab w:val="left" w:pos="1134"/>
              </w:tabs>
              <w:spacing w:after="0" w:line="240" w:lineRule="auto"/>
              <w:jc w:val="both"/>
              <w:rPr>
                <w:rFonts w:ascii="Times New Roman" w:hAnsi="Times New Roman" w:cs="Times New Roman"/>
                <w:color w:val="000000" w:themeColor="text1"/>
                <w:sz w:val="24"/>
                <w:szCs w:val="24"/>
              </w:rPr>
            </w:pPr>
            <w:r w:rsidRPr="001F0EA1">
              <w:rPr>
                <w:rFonts w:ascii="Times New Roman" w:hAnsi="Times New Roman" w:cs="Times New Roman"/>
                <w:b/>
                <w:color w:val="000000" w:themeColor="text1"/>
                <w:sz w:val="24"/>
                <w:szCs w:val="24"/>
              </w:rPr>
              <w:t>ИСПОЛНИТЕЛЬ</w:t>
            </w:r>
            <w:r w:rsidRPr="001F0EA1">
              <w:rPr>
                <w:rFonts w:ascii="Times New Roman" w:hAnsi="Times New Roman" w:cs="Times New Roman"/>
                <w:color w:val="000000" w:themeColor="text1"/>
                <w:sz w:val="24"/>
                <w:szCs w:val="24"/>
              </w:rPr>
              <w:t>:</w:t>
            </w:r>
          </w:p>
        </w:tc>
        <w:tc>
          <w:tcPr>
            <w:tcW w:w="4730" w:type="dxa"/>
          </w:tcPr>
          <w:p w14:paraId="7BE8B785" w14:textId="77777777" w:rsidR="00352470" w:rsidRPr="001F0EA1" w:rsidRDefault="00352470" w:rsidP="00531547">
            <w:pPr>
              <w:pStyle w:val="a3"/>
              <w:tabs>
                <w:tab w:val="left" w:pos="1134"/>
              </w:tabs>
              <w:spacing w:after="0" w:line="240" w:lineRule="auto"/>
              <w:ind w:left="0" w:firstLine="709"/>
              <w:jc w:val="both"/>
              <w:rPr>
                <w:rFonts w:ascii="Times New Roman" w:hAnsi="Times New Roman"/>
                <w:color w:val="000000" w:themeColor="text1"/>
                <w:sz w:val="24"/>
                <w:szCs w:val="24"/>
              </w:rPr>
            </w:pPr>
            <w:r w:rsidRPr="001F0EA1">
              <w:rPr>
                <w:rFonts w:ascii="Times New Roman" w:hAnsi="Times New Roman"/>
                <w:b/>
                <w:color w:val="000000" w:themeColor="text1"/>
                <w:sz w:val="24"/>
                <w:szCs w:val="24"/>
              </w:rPr>
              <w:t>ЗАКАЗЧИК</w:t>
            </w:r>
            <w:r w:rsidRPr="001F0EA1">
              <w:rPr>
                <w:rFonts w:ascii="Times New Roman" w:hAnsi="Times New Roman"/>
                <w:color w:val="000000" w:themeColor="text1"/>
                <w:sz w:val="24"/>
                <w:szCs w:val="24"/>
              </w:rPr>
              <w:t>:</w:t>
            </w:r>
          </w:p>
        </w:tc>
      </w:tr>
      <w:tr w:rsidR="00372324" w:rsidRPr="001F0EA1" w14:paraId="30D8985E" w14:textId="77777777" w:rsidTr="00FB424A">
        <w:trPr>
          <w:trHeight w:val="4889"/>
        </w:trPr>
        <w:tc>
          <w:tcPr>
            <w:tcW w:w="5058" w:type="dxa"/>
          </w:tcPr>
          <w:p w14:paraId="48F79744" w14:textId="77777777" w:rsidR="00D727E7" w:rsidRPr="001F0EA1" w:rsidRDefault="00D727E7" w:rsidP="005C23E6">
            <w:pPr>
              <w:tabs>
                <w:tab w:val="left" w:pos="1134"/>
              </w:tabs>
              <w:spacing w:after="0" w:line="240" w:lineRule="auto"/>
              <w:jc w:val="both"/>
              <w:rPr>
                <w:rFonts w:ascii="Times New Roman" w:hAnsi="Times New Roman" w:cs="Times New Roman"/>
                <w:color w:val="000000" w:themeColor="text1"/>
                <w:sz w:val="24"/>
                <w:szCs w:val="24"/>
              </w:rPr>
            </w:pPr>
          </w:p>
          <w:p w14:paraId="5D72F81F" w14:textId="36B56AE1" w:rsidR="00352470" w:rsidRPr="001F0EA1" w:rsidRDefault="00F009F2" w:rsidP="005C23E6">
            <w:pPr>
              <w:tabs>
                <w:tab w:val="left" w:pos="1134"/>
              </w:tabs>
              <w:spacing w:after="0" w:line="240" w:lineRule="auto"/>
              <w:jc w:val="both"/>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_________________</w:t>
            </w:r>
            <w:r w:rsidR="00352470" w:rsidRPr="001F0EA1">
              <w:rPr>
                <w:rFonts w:ascii="Times New Roman" w:hAnsi="Times New Roman" w:cs="Times New Roman"/>
                <w:color w:val="000000" w:themeColor="text1"/>
                <w:sz w:val="24"/>
                <w:szCs w:val="24"/>
              </w:rPr>
              <w:t>______/</w:t>
            </w:r>
          </w:p>
          <w:p w14:paraId="1EA5B719" w14:textId="77777777" w:rsidR="00352470" w:rsidRPr="001F0EA1" w:rsidRDefault="00352470" w:rsidP="005C23E6">
            <w:pPr>
              <w:pStyle w:val="a3"/>
              <w:tabs>
                <w:tab w:val="left" w:pos="1134"/>
              </w:tabs>
              <w:spacing w:after="0" w:line="240" w:lineRule="auto"/>
              <w:ind w:left="0" w:firstLine="709"/>
              <w:jc w:val="both"/>
              <w:rPr>
                <w:rFonts w:ascii="Times New Roman" w:eastAsiaTheme="minorHAnsi" w:hAnsi="Times New Roman"/>
                <w:color w:val="000000" w:themeColor="text1"/>
                <w:sz w:val="24"/>
                <w:szCs w:val="24"/>
              </w:rPr>
            </w:pPr>
            <w:r w:rsidRPr="001F0EA1">
              <w:rPr>
                <w:rFonts w:ascii="Times New Roman" w:eastAsiaTheme="minorHAnsi" w:hAnsi="Times New Roman"/>
                <w:color w:val="000000" w:themeColor="text1"/>
                <w:sz w:val="24"/>
                <w:szCs w:val="24"/>
              </w:rPr>
              <w:t xml:space="preserve">                       М.П.</w:t>
            </w:r>
          </w:p>
          <w:p w14:paraId="566DFAE5" w14:textId="7EA21961" w:rsidR="00F7006B" w:rsidRPr="001F0EA1" w:rsidRDefault="00767669" w:rsidP="00F009F2">
            <w:pPr>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«__</w:t>
            </w:r>
            <w:proofErr w:type="gramStart"/>
            <w:r w:rsidRPr="001F0EA1">
              <w:rPr>
                <w:rFonts w:ascii="Times New Roman" w:hAnsi="Times New Roman" w:cs="Times New Roman"/>
                <w:color w:val="000000" w:themeColor="text1"/>
                <w:sz w:val="24"/>
                <w:szCs w:val="24"/>
              </w:rPr>
              <w:t xml:space="preserve">_»   </w:t>
            </w:r>
            <w:proofErr w:type="gramEnd"/>
            <w:r w:rsidRPr="001F0EA1">
              <w:rPr>
                <w:rFonts w:ascii="Times New Roman" w:hAnsi="Times New Roman" w:cs="Times New Roman"/>
                <w:color w:val="000000" w:themeColor="text1"/>
                <w:sz w:val="24"/>
                <w:szCs w:val="24"/>
              </w:rPr>
              <w:t xml:space="preserve">____________  </w:t>
            </w:r>
            <w:r w:rsidR="00B97D07">
              <w:rPr>
                <w:rFonts w:ascii="Times New Roman" w:hAnsi="Times New Roman" w:cs="Times New Roman"/>
                <w:color w:val="000000" w:themeColor="text1"/>
                <w:sz w:val="24"/>
                <w:szCs w:val="24"/>
              </w:rPr>
              <w:t>202</w:t>
            </w:r>
            <w:r w:rsidR="00F5751B">
              <w:rPr>
                <w:rFonts w:ascii="Times New Roman" w:hAnsi="Times New Roman" w:cs="Times New Roman"/>
                <w:color w:val="000000" w:themeColor="text1"/>
                <w:sz w:val="24"/>
                <w:szCs w:val="24"/>
              </w:rPr>
              <w:t>6</w:t>
            </w:r>
            <w:r w:rsidR="00F7006B" w:rsidRPr="001F0EA1">
              <w:rPr>
                <w:rFonts w:ascii="Times New Roman" w:hAnsi="Times New Roman" w:cs="Times New Roman"/>
                <w:color w:val="000000" w:themeColor="text1"/>
                <w:sz w:val="24"/>
                <w:szCs w:val="24"/>
              </w:rPr>
              <w:t xml:space="preserve"> г.</w:t>
            </w:r>
          </w:p>
        </w:tc>
        <w:tc>
          <w:tcPr>
            <w:tcW w:w="4730" w:type="dxa"/>
          </w:tcPr>
          <w:p w14:paraId="543F019A" w14:textId="345789F5" w:rsidR="00FB424A" w:rsidRPr="001F0EA1" w:rsidRDefault="00FB424A" w:rsidP="00FB424A">
            <w:pPr>
              <w:pStyle w:val="a3"/>
              <w:ind w:left="0"/>
              <w:rPr>
                <w:rFonts w:ascii="Times New Roman" w:hAnsi="Times New Roman"/>
                <w:b/>
                <w:color w:val="000000" w:themeColor="text1"/>
                <w:sz w:val="24"/>
                <w:szCs w:val="24"/>
              </w:rPr>
            </w:pPr>
            <w:r w:rsidRPr="001F0EA1">
              <w:rPr>
                <w:rFonts w:ascii="Times New Roman" w:hAnsi="Times New Roman"/>
                <w:b/>
                <w:color w:val="000000" w:themeColor="text1"/>
                <w:sz w:val="24"/>
                <w:szCs w:val="24"/>
              </w:rPr>
              <w:t xml:space="preserve">Закрытое акционерное общество </w:t>
            </w:r>
            <w:r w:rsidR="0090120F">
              <w:rPr>
                <w:rFonts w:ascii="Times New Roman" w:hAnsi="Times New Roman"/>
                <w:b/>
                <w:color w:val="000000" w:themeColor="text1"/>
                <w:sz w:val="24"/>
                <w:szCs w:val="24"/>
              </w:rPr>
              <w:t>«</w:t>
            </w:r>
            <w:proofErr w:type="spellStart"/>
            <w:r w:rsidRPr="001F0EA1">
              <w:rPr>
                <w:rFonts w:ascii="Times New Roman" w:hAnsi="Times New Roman"/>
                <w:b/>
                <w:color w:val="000000" w:themeColor="text1"/>
                <w:sz w:val="24"/>
                <w:szCs w:val="24"/>
              </w:rPr>
              <w:t>М</w:t>
            </w:r>
            <w:r w:rsidR="00103A70">
              <w:rPr>
                <w:rFonts w:ascii="Times New Roman" w:hAnsi="Times New Roman"/>
                <w:b/>
                <w:color w:val="000000" w:themeColor="text1"/>
                <w:sz w:val="24"/>
                <w:szCs w:val="24"/>
              </w:rPr>
              <w:t>ТБанк</w:t>
            </w:r>
            <w:proofErr w:type="spellEnd"/>
            <w:r w:rsidR="0090120F">
              <w:rPr>
                <w:rFonts w:ascii="Times New Roman" w:hAnsi="Times New Roman"/>
                <w:b/>
                <w:color w:val="000000" w:themeColor="text1"/>
                <w:sz w:val="24"/>
                <w:szCs w:val="24"/>
              </w:rPr>
              <w:t>»</w:t>
            </w:r>
          </w:p>
          <w:p w14:paraId="102D45B1" w14:textId="77777777" w:rsidR="00FB424A" w:rsidRPr="001F0EA1" w:rsidRDefault="00FB424A" w:rsidP="00FB424A">
            <w:pPr>
              <w:pStyle w:val="a3"/>
              <w:ind w:left="0"/>
              <w:rPr>
                <w:rFonts w:ascii="Times New Roman" w:hAnsi="Times New Roman"/>
                <w:color w:val="000000" w:themeColor="text1"/>
                <w:sz w:val="24"/>
                <w:szCs w:val="24"/>
              </w:rPr>
            </w:pPr>
            <w:r w:rsidRPr="001F0EA1">
              <w:rPr>
                <w:rFonts w:ascii="Times New Roman" w:hAnsi="Times New Roman"/>
                <w:color w:val="000000" w:themeColor="text1"/>
                <w:sz w:val="24"/>
                <w:szCs w:val="24"/>
              </w:rPr>
              <w:t>220007, г. Минск, ул. Толстого, 10,</w:t>
            </w:r>
          </w:p>
          <w:p w14:paraId="33D75B7D" w14:textId="77777777" w:rsidR="00FB424A" w:rsidRPr="001F0EA1" w:rsidRDefault="00FB424A" w:rsidP="00FB424A">
            <w:pPr>
              <w:pStyle w:val="a3"/>
              <w:ind w:left="0"/>
              <w:rPr>
                <w:rFonts w:ascii="Times New Roman" w:hAnsi="Times New Roman"/>
                <w:color w:val="000000" w:themeColor="text1"/>
                <w:sz w:val="24"/>
                <w:szCs w:val="24"/>
              </w:rPr>
            </w:pPr>
            <w:r w:rsidRPr="001F0EA1">
              <w:rPr>
                <w:rFonts w:ascii="Times New Roman" w:hAnsi="Times New Roman"/>
                <w:color w:val="000000" w:themeColor="text1"/>
                <w:sz w:val="24"/>
                <w:szCs w:val="24"/>
              </w:rPr>
              <w:t>тел. 213-29-00, факс 213-29-09</w:t>
            </w:r>
          </w:p>
          <w:p w14:paraId="67DD891F" w14:textId="77777777" w:rsidR="00FB424A" w:rsidRPr="002E095E" w:rsidRDefault="00FB424A" w:rsidP="00FB424A">
            <w:pPr>
              <w:pStyle w:val="a3"/>
              <w:ind w:left="0"/>
              <w:rPr>
                <w:rFonts w:ascii="Times New Roman" w:hAnsi="Times New Roman"/>
                <w:color w:val="000000" w:themeColor="text1"/>
                <w:sz w:val="24"/>
              </w:rPr>
            </w:pPr>
            <w:r w:rsidRPr="001F0EA1">
              <w:rPr>
                <w:rFonts w:ascii="Times New Roman" w:hAnsi="Times New Roman"/>
                <w:color w:val="000000" w:themeColor="text1"/>
                <w:sz w:val="24"/>
                <w:szCs w:val="24"/>
              </w:rPr>
              <w:t>УНП</w:t>
            </w:r>
            <w:r w:rsidRPr="002E095E">
              <w:rPr>
                <w:rFonts w:ascii="Times New Roman" w:hAnsi="Times New Roman"/>
                <w:color w:val="000000" w:themeColor="text1"/>
                <w:sz w:val="24"/>
              </w:rPr>
              <w:t xml:space="preserve"> 100394906</w:t>
            </w:r>
          </w:p>
          <w:p w14:paraId="38E26BBD" w14:textId="77777777" w:rsidR="00FB424A" w:rsidRPr="002E095E" w:rsidRDefault="00FB424A" w:rsidP="00FB424A">
            <w:pPr>
              <w:pStyle w:val="a3"/>
              <w:ind w:left="0"/>
              <w:rPr>
                <w:rFonts w:ascii="Times New Roman" w:hAnsi="Times New Roman"/>
                <w:color w:val="000000" w:themeColor="text1"/>
                <w:sz w:val="24"/>
              </w:rPr>
            </w:pPr>
            <w:r w:rsidRPr="001F0EA1">
              <w:rPr>
                <w:rFonts w:ascii="Times New Roman" w:hAnsi="Times New Roman"/>
                <w:color w:val="000000" w:themeColor="text1"/>
                <w:sz w:val="24"/>
                <w:szCs w:val="24"/>
                <w:lang w:val="en-US"/>
              </w:rPr>
              <w:t>BY</w:t>
            </w:r>
            <w:r w:rsidRPr="002E095E">
              <w:rPr>
                <w:rFonts w:ascii="Times New Roman" w:hAnsi="Times New Roman"/>
                <w:color w:val="000000" w:themeColor="text1"/>
                <w:sz w:val="24"/>
              </w:rPr>
              <w:t xml:space="preserve">71 </w:t>
            </w:r>
            <w:r w:rsidRPr="001F0EA1">
              <w:rPr>
                <w:rFonts w:ascii="Times New Roman" w:hAnsi="Times New Roman"/>
                <w:color w:val="000000" w:themeColor="text1"/>
                <w:sz w:val="24"/>
                <w:szCs w:val="24"/>
                <w:lang w:val="en-US"/>
              </w:rPr>
              <w:t>MTBK</w:t>
            </w:r>
            <w:r w:rsidRPr="002E095E">
              <w:rPr>
                <w:rFonts w:ascii="Times New Roman" w:hAnsi="Times New Roman"/>
                <w:color w:val="000000" w:themeColor="text1"/>
                <w:sz w:val="24"/>
              </w:rPr>
              <w:t xml:space="preserve"> 6630 0000 0000 0000 0353</w:t>
            </w:r>
          </w:p>
          <w:p w14:paraId="614C06B4" w14:textId="77777777" w:rsidR="002B5B09" w:rsidRPr="00335A0C" w:rsidRDefault="00FB424A" w:rsidP="002B5B09">
            <w:pPr>
              <w:pStyle w:val="a3"/>
              <w:ind w:left="0"/>
              <w:rPr>
                <w:rFonts w:ascii="Times New Roman" w:hAnsi="Times New Roman"/>
                <w:color w:val="000000" w:themeColor="text1"/>
                <w:sz w:val="24"/>
                <w:lang w:val="en-US"/>
              </w:rPr>
            </w:pPr>
            <w:r w:rsidRPr="001F0EA1">
              <w:rPr>
                <w:rFonts w:ascii="Times New Roman" w:hAnsi="Times New Roman"/>
                <w:color w:val="000000" w:themeColor="text1"/>
                <w:sz w:val="24"/>
                <w:szCs w:val="24"/>
              </w:rPr>
              <w:t>код</w:t>
            </w:r>
            <w:r w:rsidRPr="001F0EA1">
              <w:rPr>
                <w:rFonts w:ascii="Times New Roman" w:hAnsi="Times New Roman"/>
                <w:color w:val="000000" w:themeColor="text1"/>
                <w:sz w:val="24"/>
                <w:szCs w:val="24"/>
                <w:lang w:val="en-US"/>
              </w:rPr>
              <w:t>MTBKBY</w:t>
            </w:r>
            <w:r w:rsidRPr="00335A0C">
              <w:rPr>
                <w:rFonts w:ascii="Times New Roman" w:hAnsi="Times New Roman"/>
                <w:color w:val="000000" w:themeColor="text1"/>
                <w:sz w:val="24"/>
                <w:lang w:val="en-US"/>
              </w:rPr>
              <w:t>22</w:t>
            </w:r>
          </w:p>
          <w:p w14:paraId="3CAA0773" w14:textId="25BC4611" w:rsidR="002B5B09" w:rsidRPr="00335A0C" w:rsidRDefault="002B5B09" w:rsidP="002B5B09">
            <w:pPr>
              <w:pStyle w:val="a3"/>
              <w:ind w:left="0"/>
              <w:rPr>
                <w:rFonts w:ascii="Times New Roman" w:hAnsi="Times New Roman"/>
                <w:color w:val="000000" w:themeColor="text1"/>
                <w:sz w:val="24"/>
                <w:lang w:val="en-US"/>
              </w:rPr>
            </w:pPr>
            <w:r w:rsidRPr="001F0EA1">
              <w:rPr>
                <w:rFonts w:ascii="Times New Roman" w:eastAsiaTheme="minorHAnsi" w:hAnsi="Times New Roman"/>
                <w:color w:val="000000" w:themeColor="text1"/>
                <w:sz w:val="24"/>
                <w:szCs w:val="24"/>
              </w:rPr>
              <w:t>Е</w:t>
            </w:r>
            <w:r w:rsidRPr="00335A0C">
              <w:rPr>
                <w:rFonts w:ascii="Times New Roman" w:hAnsi="Times New Roman"/>
                <w:color w:val="000000" w:themeColor="text1"/>
                <w:sz w:val="24"/>
                <w:lang w:val="en-US"/>
              </w:rPr>
              <w:t>-</w:t>
            </w:r>
            <w:r w:rsidRPr="001F0EA1">
              <w:rPr>
                <w:rFonts w:ascii="Times New Roman" w:eastAsiaTheme="minorHAnsi" w:hAnsi="Times New Roman"/>
                <w:color w:val="000000" w:themeColor="text1"/>
                <w:sz w:val="24"/>
                <w:szCs w:val="24"/>
                <w:lang w:val="en-US"/>
              </w:rPr>
              <w:t>mail</w:t>
            </w:r>
            <w:r w:rsidRPr="00335A0C">
              <w:rPr>
                <w:rFonts w:ascii="Times New Roman" w:hAnsi="Times New Roman"/>
                <w:color w:val="000000" w:themeColor="text1"/>
                <w:sz w:val="24"/>
                <w:lang w:val="en-US"/>
              </w:rPr>
              <w:t>:</w:t>
            </w:r>
            <w:r w:rsidR="0090120F" w:rsidRPr="00335A0C">
              <w:rPr>
                <w:rFonts w:ascii="Times New Roman" w:hAnsi="Times New Roman"/>
                <w:color w:val="000000" w:themeColor="text1"/>
                <w:sz w:val="24"/>
                <w:lang w:val="en-US"/>
              </w:rPr>
              <w:t xml:space="preserve"> </w:t>
            </w:r>
            <w:r w:rsidR="00E01FD7" w:rsidRPr="001F0EA1">
              <w:rPr>
                <w:rFonts w:ascii="Times New Roman" w:hAnsi="Times New Roman"/>
                <w:color w:val="000000" w:themeColor="text1"/>
                <w:sz w:val="24"/>
                <w:szCs w:val="24"/>
                <w:lang w:val="en-US"/>
              </w:rPr>
              <w:t>it</w:t>
            </w:r>
            <w:r w:rsidR="00E01FD7" w:rsidRPr="00335A0C">
              <w:rPr>
                <w:rFonts w:ascii="Times New Roman" w:hAnsi="Times New Roman"/>
                <w:color w:val="000000" w:themeColor="text1"/>
                <w:sz w:val="24"/>
                <w:lang w:val="en-US"/>
              </w:rPr>
              <w:t>@</w:t>
            </w:r>
            <w:r w:rsidR="00E01FD7" w:rsidRPr="001F0EA1">
              <w:rPr>
                <w:rFonts w:ascii="Times New Roman" w:hAnsi="Times New Roman"/>
                <w:color w:val="000000" w:themeColor="text1"/>
                <w:sz w:val="24"/>
                <w:szCs w:val="24"/>
                <w:lang w:val="en-US"/>
              </w:rPr>
              <w:t>mtbank</w:t>
            </w:r>
            <w:r w:rsidR="00E01FD7" w:rsidRPr="00335A0C">
              <w:rPr>
                <w:rFonts w:ascii="Times New Roman" w:hAnsi="Times New Roman"/>
                <w:color w:val="000000" w:themeColor="text1"/>
                <w:sz w:val="24"/>
                <w:lang w:val="en-US"/>
              </w:rPr>
              <w:t>.</w:t>
            </w:r>
            <w:r w:rsidR="00E01FD7" w:rsidRPr="001F0EA1">
              <w:rPr>
                <w:rFonts w:ascii="Times New Roman" w:hAnsi="Times New Roman"/>
                <w:color w:val="000000" w:themeColor="text1"/>
                <w:sz w:val="24"/>
                <w:szCs w:val="24"/>
                <w:lang w:val="en-US"/>
              </w:rPr>
              <w:t>by</w:t>
            </w:r>
          </w:p>
          <w:p w14:paraId="61EC9B5F" w14:textId="77777777" w:rsidR="0008248E" w:rsidRPr="00335A0C" w:rsidRDefault="0008248E" w:rsidP="00FB424A">
            <w:pPr>
              <w:pStyle w:val="a3"/>
              <w:ind w:left="0"/>
              <w:rPr>
                <w:rFonts w:ascii="Times New Roman" w:hAnsi="Times New Roman"/>
                <w:color w:val="000000" w:themeColor="text1"/>
                <w:sz w:val="24"/>
                <w:lang w:val="en-US"/>
              </w:rPr>
            </w:pPr>
          </w:p>
          <w:p w14:paraId="62303D9C" w14:textId="77777777" w:rsidR="00E94A69" w:rsidRPr="0035493B" w:rsidRDefault="00E94A69" w:rsidP="00133833">
            <w:pPr>
              <w:pStyle w:val="a3"/>
              <w:ind w:left="0"/>
              <w:rPr>
                <w:rFonts w:ascii="Times New Roman" w:hAnsi="Times New Roman"/>
                <w:color w:val="000000" w:themeColor="text1"/>
                <w:sz w:val="24"/>
                <w:szCs w:val="24"/>
                <w:lang w:val="en-US"/>
              </w:rPr>
            </w:pPr>
          </w:p>
          <w:p w14:paraId="1274CBBE" w14:textId="77777777" w:rsidR="00E94A69" w:rsidRPr="0035493B" w:rsidRDefault="00E94A69" w:rsidP="00133833">
            <w:pPr>
              <w:pStyle w:val="a3"/>
              <w:ind w:left="0"/>
              <w:rPr>
                <w:rFonts w:ascii="Times New Roman" w:hAnsi="Times New Roman"/>
                <w:color w:val="000000" w:themeColor="text1"/>
                <w:sz w:val="24"/>
                <w:szCs w:val="24"/>
                <w:lang w:val="en-US"/>
              </w:rPr>
            </w:pPr>
          </w:p>
          <w:p w14:paraId="0B0673DD" w14:textId="25B90414" w:rsidR="00133833" w:rsidRPr="00372324" w:rsidRDefault="00133833" w:rsidP="00133833">
            <w:pPr>
              <w:pStyle w:val="a3"/>
              <w:ind w:left="0"/>
              <w:rPr>
                <w:rFonts w:ascii="Times New Roman" w:hAnsi="Times New Roman"/>
                <w:color w:val="000000" w:themeColor="text1"/>
                <w:sz w:val="24"/>
                <w:szCs w:val="24"/>
              </w:rPr>
            </w:pPr>
            <w:r w:rsidRPr="00372324">
              <w:rPr>
                <w:rFonts w:ascii="Times New Roman" w:hAnsi="Times New Roman"/>
                <w:color w:val="000000" w:themeColor="text1"/>
                <w:sz w:val="24"/>
                <w:szCs w:val="24"/>
              </w:rPr>
              <w:t>_____________________/</w:t>
            </w:r>
            <w:r>
              <w:rPr>
                <w:rFonts w:ascii="Times New Roman" w:hAnsi="Times New Roman"/>
                <w:color w:val="000000" w:themeColor="text1"/>
                <w:sz w:val="24"/>
                <w:szCs w:val="24"/>
              </w:rPr>
              <w:t xml:space="preserve"> </w:t>
            </w:r>
          </w:p>
          <w:p w14:paraId="29E81DDD" w14:textId="77777777" w:rsidR="00352470" w:rsidRPr="001F0EA1" w:rsidRDefault="00352470" w:rsidP="00531547">
            <w:pPr>
              <w:pStyle w:val="a3"/>
              <w:tabs>
                <w:tab w:val="left" w:pos="1134"/>
              </w:tabs>
              <w:spacing w:after="0" w:line="240" w:lineRule="auto"/>
              <w:ind w:left="0" w:firstLine="709"/>
              <w:rPr>
                <w:rFonts w:ascii="Times New Roman" w:hAnsi="Times New Roman"/>
                <w:color w:val="000000" w:themeColor="text1"/>
                <w:sz w:val="24"/>
                <w:szCs w:val="24"/>
              </w:rPr>
            </w:pPr>
            <w:r w:rsidRPr="001F0EA1">
              <w:rPr>
                <w:rFonts w:ascii="Times New Roman" w:hAnsi="Times New Roman"/>
                <w:color w:val="000000" w:themeColor="text1"/>
                <w:sz w:val="24"/>
                <w:szCs w:val="24"/>
              </w:rPr>
              <w:t>М.П.</w:t>
            </w:r>
          </w:p>
          <w:p w14:paraId="48CE63D4" w14:textId="4BC1C047" w:rsidR="00352470" w:rsidRPr="001F0EA1" w:rsidRDefault="00767669" w:rsidP="00F009F2">
            <w:pPr>
              <w:pStyle w:val="a3"/>
              <w:ind w:left="0"/>
              <w:rPr>
                <w:rFonts w:ascii="Times New Roman" w:hAnsi="Times New Roman"/>
                <w:color w:val="000000" w:themeColor="text1"/>
                <w:sz w:val="24"/>
                <w:szCs w:val="24"/>
              </w:rPr>
            </w:pPr>
            <w:r w:rsidRPr="001F0EA1">
              <w:rPr>
                <w:rFonts w:ascii="Times New Roman" w:hAnsi="Times New Roman"/>
                <w:color w:val="000000" w:themeColor="text1"/>
                <w:sz w:val="24"/>
                <w:szCs w:val="24"/>
              </w:rPr>
              <w:t>«__</w:t>
            </w:r>
            <w:proofErr w:type="gramStart"/>
            <w:r w:rsidRPr="001F0EA1">
              <w:rPr>
                <w:rFonts w:ascii="Times New Roman" w:hAnsi="Times New Roman"/>
                <w:color w:val="000000" w:themeColor="text1"/>
                <w:sz w:val="24"/>
                <w:szCs w:val="24"/>
              </w:rPr>
              <w:t xml:space="preserve">_»   </w:t>
            </w:r>
            <w:proofErr w:type="gramEnd"/>
            <w:r w:rsidRPr="001F0EA1">
              <w:rPr>
                <w:rFonts w:ascii="Times New Roman" w:hAnsi="Times New Roman"/>
                <w:color w:val="000000" w:themeColor="text1"/>
                <w:sz w:val="24"/>
                <w:szCs w:val="24"/>
              </w:rPr>
              <w:t xml:space="preserve">____________  </w:t>
            </w:r>
            <w:r w:rsidR="00B97D07">
              <w:rPr>
                <w:rFonts w:ascii="Times New Roman" w:hAnsi="Times New Roman"/>
                <w:color w:val="000000" w:themeColor="text1"/>
                <w:sz w:val="24"/>
                <w:szCs w:val="24"/>
              </w:rPr>
              <w:t>202</w:t>
            </w:r>
            <w:r w:rsidR="00F5751B">
              <w:rPr>
                <w:rFonts w:ascii="Times New Roman" w:hAnsi="Times New Roman"/>
                <w:color w:val="000000" w:themeColor="text1"/>
                <w:sz w:val="24"/>
                <w:szCs w:val="24"/>
              </w:rPr>
              <w:t>6</w:t>
            </w:r>
            <w:r w:rsidR="00F7006B" w:rsidRPr="001F0EA1">
              <w:rPr>
                <w:rFonts w:ascii="Times New Roman" w:hAnsi="Times New Roman"/>
                <w:color w:val="000000" w:themeColor="text1"/>
                <w:sz w:val="24"/>
                <w:szCs w:val="24"/>
              </w:rPr>
              <w:t xml:space="preserve"> г.</w:t>
            </w:r>
          </w:p>
        </w:tc>
      </w:tr>
    </w:tbl>
    <w:p w14:paraId="005A0FF1" w14:textId="77777777" w:rsidR="00D727E7" w:rsidRPr="001F0EA1" w:rsidRDefault="00352470" w:rsidP="0090120F">
      <w:pPr>
        <w:spacing w:after="0" w:line="240" w:lineRule="auto"/>
        <w:jc w:val="right"/>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br w:type="page"/>
      </w:r>
      <w:r w:rsidR="000A6ED4" w:rsidRPr="001F0EA1">
        <w:rPr>
          <w:rFonts w:ascii="Times New Roman" w:hAnsi="Times New Roman" w:cs="Times New Roman"/>
          <w:color w:val="000000" w:themeColor="text1"/>
          <w:sz w:val="24"/>
          <w:szCs w:val="24"/>
        </w:rPr>
        <w:lastRenderedPageBreak/>
        <w:t>Приложение №1</w:t>
      </w:r>
    </w:p>
    <w:p w14:paraId="1A223019" w14:textId="346069EE" w:rsidR="00D23C29" w:rsidRPr="001F0EA1" w:rsidRDefault="00E816EA" w:rsidP="0090120F">
      <w:pPr>
        <w:spacing w:after="0" w:line="240" w:lineRule="auto"/>
        <w:jc w:val="right"/>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к Договору возмездного оказания услуг №</w:t>
      </w:r>
      <w:r w:rsidR="00220C70">
        <w:rPr>
          <w:rFonts w:ascii="Times New Roman" w:hAnsi="Times New Roman" w:cs="Times New Roman"/>
          <w:color w:val="000000" w:themeColor="text1"/>
          <w:sz w:val="24"/>
          <w:szCs w:val="24"/>
        </w:rPr>
        <w:t>______</w:t>
      </w:r>
      <w:r w:rsidR="00DF3E39" w:rsidRPr="001F0EA1">
        <w:rPr>
          <w:rFonts w:ascii="Times New Roman" w:hAnsi="Times New Roman" w:cs="Times New Roman"/>
          <w:color w:val="000000" w:themeColor="text1"/>
          <w:sz w:val="24"/>
          <w:szCs w:val="24"/>
        </w:rPr>
        <w:t xml:space="preserve"> от </w:t>
      </w:r>
      <w:r w:rsidR="00220C70">
        <w:rPr>
          <w:rFonts w:ascii="Times New Roman" w:hAnsi="Times New Roman" w:cs="Times New Roman"/>
          <w:color w:val="000000" w:themeColor="text1"/>
          <w:sz w:val="24"/>
          <w:szCs w:val="24"/>
        </w:rPr>
        <w:t>__</w:t>
      </w:r>
      <w:proofErr w:type="gramStart"/>
      <w:r w:rsidR="00220C70">
        <w:rPr>
          <w:rFonts w:ascii="Times New Roman" w:hAnsi="Times New Roman" w:cs="Times New Roman"/>
          <w:color w:val="000000" w:themeColor="text1"/>
          <w:sz w:val="24"/>
          <w:szCs w:val="24"/>
        </w:rPr>
        <w:t>_</w:t>
      </w:r>
      <w:r w:rsidR="00767669" w:rsidRPr="001F0EA1">
        <w:rPr>
          <w:rFonts w:ascii="Times New Roman" w:hAnsi="Times New Roman" w:cs="Times New Roman"/>
          <w:color w:val="000000" w:themeColor="text1"/>
          <w:sz w:val="24"/>
          <w:szCs w:val="24"/>
        </w:rPr>
        <w:t>.</w:t>
      </w:r>
      <w:r w:rsidR="00220C70">
        <w:rPr>
          <w:rFonts w:ascii="Times New Roman" w:hAnsi="Times New Roman" w:cs="Times New Roman"/>
          <w:color w:val="000000" w:themeColor="text1"/>
          <w:sz w:val="24"/>
          <w:szCs w:val="24"/>
        </w:rPr>
        <w:t>_</w:t>
      </w:r>
      <w:proofErr w:type="gramEnd"/>
      <w:r w:rsidR="00220C70">
        <w:rPr>
          <w:rFonts w:ascii="Times New Roman" w:hAnsi="Times New Roman" w:cs="Times New Roman"/>
          <w:color w:val="000000" w:themeColor="text1"/>
          <w:sz w:val="24"/>
          <w:szCs w:val="24"/>
        </w:rPr>
        <w:t>___</w:t>
      </w:r>
      <w:r w:rsidR="00DF3E39" w:rsidRPr="001F0EA1">
        <w:rPr>
          <w:rFonts w:ascii="Times New Roman" w:hAnsi="Times New Roman" w:cs="Times New Roman"/>
          <w:color w:val="000000" w:themeColor="text1"/>
          <w:sz w:val="24"/>
          <w:szCs w:val="24"/>
        </w:rPr>
        <w:t>.</w:t>
      </w:r>
      <w:r w:rsidR="00B97D07">
        <w:rPr>
          <w:rFonts w:ascii="Times New Roman" w:hAnsi="Times New Roman" w:cs="Times New Roman"/>
          <w:color w:val="000000" w:themeColor="text1"/>
          <w:sz w:val="24"/>
          <w:szCs w:val="24"/>
        </w:rPr>
        <w:t>202</w:t>
      </w:r>
      <w:r w:rsidR="00F5751B">
        <w:rPr>
          <w:rFonts w:ascii="Times New Roman" w:hAnsi="Times New Roman" w:cs="Times New Roman"/>
          <w:color w:val="000000" w:themeColor="text1"/>
          <w:sz w:val="24"/>
          <w:szCs w:val="24"/>
        </w:rPr>
        <w:t>6</w:t>
      </w:r>
      <w:r w:rsidR="00DF3E39" w:rsidRPr="001F0EA1">
        <w:rPr>
          <w:rFonts w:ascii="Times New Roman" w:hAnsi="Times New Roman" w:cs="Times New Roman"/>
          <w:color w:val="000000" w:themeColor="text1"/>
          <w:sz w:val="24"/>
          <w:szCs w:val="24"/>
        </w:rPr>
        <w:t xml:space="preserve"> г.</w:t>
      </w:r>
    </w:p>
    <w:p w14:paraId="2C9BF49E" w14:textId="77777777" w:rsidR="00641305" w:rsidRPr="001F0EA1" w:rsidRDefault="00E816EA" w:rsidP="00641305">
      <w:pPr>
        <w:jc w:val="center"/>
        <w:rPr>
          <w:rFonts w:ascii="Times New Roman" w:eastAsia="Calibri" w:hAnsi="Times New Roman" w:cs="Times New Roman"/>
          <w:b/>
          <w:color w:val="000000" w:themeColor="text1"/>
          <w:sz w:val="24"/>
          <w:szCs w:val="24"/>
        </w:rPr>
      </w:pPr>
      <w:r w:rsidRPr="001F0EA1">
        <w:rPr>
          <w:rFonts w:ascii="Times New Roman" w:hAnsi="Times New Roman" w:cs="Times New Roman"/>
          <w:color w:val="000000" w:themeColor="text1"/>
          <w:sz w:val="24"/>
          <w:szCs w:val="24"/>
        </w:rPr>
        <w:cr/>
      </w:r>
      <w:r w:rsidR="00641305" w:rsidRPr="001F0EA1">
        <w:rPr>
          <w:rFonts w:ascii="Times New Roman" w:eastAsia="Calibri" w:hAnsi="Times New Roman" w:cs="Times New Roman"/>
          <w:b/>
          <w:color w:val="000000" w:themeColor="text1"/>
          <w:sz w:val="24"/>
          <w:szCs w:val="24"/>
        </w:rPr>
        <w:t xml:space="preserve"> Протокол согласования договорной цены.</w:t>
      </w:r>
    </w:p>
    <w:tbl>
      <w:tblPr>
        <w:tblStyle w:val="a4"/>
        <w:tblW w:w="10490" w:type="dxa"/>
        <w:tblInd w:w="-601" w:type="dxa"/>
        <w:tblLayout w:type="fixed"/>
        <w:tblLook w:val="04A0" w:firstRow="1" w:lastRow="0" w:firstColumn="1" w:lastColumn="0" w:noHBand="0" w:noVBand="1"/>
      </w:tblPr>
      <w:tblGrid>
        <w:gridCol w:w="709"/>
        <w:gridCol w:w="6833"/>
        <w:gridCol w:w="1134"/>
        <w:gridCol w:w="1814"/>
      </w:tblGrid>
      <w:tr w:rsidR="00372324" w:rsidRPr="001F0EA1" w14:paraId="35D7E07A" w14:textId="77777777" w:rsidTr="00211620">
        <w:trPr>
          <w:trHeight w:val="769"/>
        </w:trPr>
        <w:tc>
          <w:tcPr>
            <w:tcW w:w="709" w:type="dxa"/>
            <w:tcBorders>
              <w:top w:val="single" w:sz="4" w:space="0" w:color="auto"/>
              <w:left w:val="single" w:sz="4" w:space="0" w:color="auto"/>
              <w:bottom w:val="single" w:sz="4" w:space="0" w:color="auto"/>
              <w:right w:val="single" w:sz="4" w:space="0" w:color="auto"/>
            </w:tcBorders>
          </w:tcPr>
          <w:p w14:paraId="760428D1" w14:textId="77777777" w:rsidR="001C74FC" w:rsidRPr="001F0EA1" w:rsidRDefault="001C74FC" w:rsidP="00641305">
            <w:pPr>
              <w:jc w:val="center"/>
              <w:rPr>
                <w:rFonts w:ascii="Times New Roman" w:eastAsia="Calibri" w:hAnsi="Times New Roman" w:cs="Times New Roman"/>
                <w:color w:val="000000" w:themeColor="text1"/>
                <w:lang w:val="en-US"/>
              </w:rPr>
            </w:pPr>
          </w:p>
          <w:p w14:paraId="189EE106" w14:textId="77777777" w:rsidR="001C74FC" w:rsidRPr="001F0EA1" w:rsidRDefault="001C74FC" w:rsidP="00641305">
            <w:pPr>
              <w:jc w:val="center"/>
              <w:rPr>
                <w:rFonts w:ascii="Times New Roman" w:eastAsia="Calibri" w:hAnsi="Times New Roman" w:cs="Times New Roman"/>
                <w:color w:val="000000" w:themeColor="text1"/>
              </w:rPr>
            </w:pPr>
            <w:r w:rsidRPr="001F0EA1">
              <w:rPr>
                <w:rFonts w:ascii="Times New Roman" w:eastAsia="Calibri" w:hAnsi="Times New Roman" w:cs="Times New Roman"/>
                <w:color w:val="000000" w:themeColor="text1"/>
              </w:rPr>
              <w:t>№ п/п</w:t>
            </w:r>
          </w:p>
        </w:tc>
        <w:tc>
          <w:tcPr>
            <w:tcW w:w="6833" w:type="dxa"/>
            <w:tcBorders>
              <w:top w:val="single" w:sz="4" w:space="0" w:color="auto"/>
              <w:left w:val="single" w:sz="4" w:space="0" w:color="auto"/>
              <w:bottom w:val="single" w:sz="4" w:space="0" w:color="auto"/>
              <w:right w:val="single" w:sz="4" w:space="0" w:color="auto"/>
            </w:tcBorders>
          </w:tcPr>
          <w:p w14:paraId="222B69D7" w14:textId="77777777" w:rsidR="001C74FC" w:rsidRPr="001F0EA1" w:rsidRDefault="001C74FC" w:rsidP="00641305">
            <w:pPr>
              <w:jc w:val="center"/>
              <w:rPr>
                <w:rFonts w:ascii="Times New Roman" w:eastAsia="Calibri" w:hAnsi="Times New Roman" w:cs="Times New Roman"/>
                <w:color w:val="000000" w:themeColor="text1"/>
                <w:lang w:val="en-US"/>
              </w:rPr>
            </w:pPr>
          </w:p>
          <w:p w14:paraId="76881B98" w14:textId="77777777" w:rsidR="001C74FC" w:rsidRPr="001F0EA1" w:rsidRDefault="001C74FC" w:rsidP="00641305">
            <w:pPr>
              <w:jc w:val="center"/>
              <w:rPr>
                <w:rFonts w:ascii="Times New Roman" w:eastAsia="Calibri" w:hAnsi="Times New Roman" w:cs="Times New Roman"/>
                <w:color w:val="000000" w:themeColor="text1"/>
              </w:rPr>
            </w:pPr>
            <w:r w:rsidRPr="001F0EA1">
              <w:rPr>
                <w:rFonts w:ascii="Times New Roman" w:eastAsia="Calibri" w:hAnsi="Times New Roman" w:cs="Times New Roman"/>
                <w:color w:val="000000" w:themeColor="text1"/>
              </w:rPr>
              <w:t>Перечень услуг</w:t>
            </w:r>
          </w:p>
        </w:tc>
        <w:tc>
          <w:tcPr>
            <w:tcW w:w="1134" w:type="dxa"/>
            <w:tcBorders>
              <w:top w:val="single" w:sz="4" w:space="0" w:color="auto"/>
              <w:left w:val="single" w:sz="4" w:space="0" w:color="auto"/>
              <w:bottom w:val="single" w:sz="4" w:space="0" w:color="auto"/>
              <w:right w:val="single" w:sz="4" w:space="0" w:color="auto"/>
            </w:tcBorders>
          </w:tcPr>
          <w:p w14:paraId="5E9782CA" w14:textId="77777777" w:rsidR="001C74FC" w:rsidRPr="001F0EA1" w:rsidRDefault="001C74FC" w:rsidP="00641305">
            <w:pPr>
              <w:jc w:val="center"/>
              <w:rPr>
                <w:rFonts w:ascii="Times New Roman" w:eastAsia="Calibri" w:hAnsi="Times New Roman" w:cs="Times New Roman"/>
                <w:color w:val="000000" w:themeColor="text1"/>
              </w:rPr>
            </w:pPr>
            <w:r w:rsidRPr="001F0EA1">
              <w:rPr>
                <w:rFonts w:ascii="Times New Roman" w:eastAsia="Calibri" w:hAnsi="Times New Roman" w:cs="Times New Roman"/>
                <w:color w:val="000000" w:themeColor="text1"/>
              </w:rPr>
              <w:t>Единица учета</w:t>
            </w:r>
          </w:p>
        </w:tc>
        <w:tc>
          <w:tcPr>
            <w:tcW w:w="1814" w:type="dxa"/>
            <w:tcBorders>
              <w:top w:val="single" w:sz="4" w:space="0" w:color="auto"/>
              <w:left w:val="single" w:sz="4" w:space="0" w:color="auto"/>
              <w:right w:val="single" w:sz="4" w:space="0" w:color="auto"/>
            </w:tcBorders>
            <w:vAlign w:val="center"/>
          </w:tcPr>
          <w:p w14:paraId="758160DD" w14:textId="77777777" w:rsidR="001C74FC" w:rsidRPr="001F0EA1" w:rsidRDefault="00211620" w:rsidP="00641305">
            <w:pPr>
              <w:jc w:val="center"/>
              <w:rPr>
                <w:rFonts w:ascii="Times New Roman" w:eastAsia="Calibri" w:hAnsi="Times New Roman" w:cs="Times New Roman"/>
                <w:b/>
                <w:bCs/>
                <w:color w:val="000000" w:themeColor="text1"/>
              </w:rPr>
            </w:pPr>
            <w:r w:rsidRPr="001F0EA1">
              <w:rPr>
                <w:rFonts w:ascii="Times New Roman" w:eastAsia="Calibri" w:hAnsi="Times New Roman" w:cs="Times New Roman"/>
                <w:b/>
                <w:bCs/>
                <w:color w:val="000000" w:themeColor="text1"/>
              </w:rPr>
              <w:t>Ц</w:t>
            </w:r>
            <w:r w:rsidR="001C74FC" w:rsidRPr="001F0EA1">
              <w:rPr>
                <w:rFonts w:ascii="Times New Roman" w:eastAsia="Calibri" w:hAnsi="Times New Roman" w:cs="Times New Roman"/>
                <w:b/>
                <w:bCs/>
                <w:color w:val="000000" w:themeColor="text1"/>
              </w:rPr>
              <w:t>ена за ед., BYN</w:t>
            </w:r>
          </w:p>
          <w:p w14:paraId="7F6DE42F" w14:textId="77777777" w:rsidR="001C74FC" w:rsidRPr="001F0EA1" w:rsidRDefault="001C74FC" w:rsidP="00641305">
            <w:pPr>
              <w:jc w:val="center"/>
              <w:rPr>
                <w:rFonts w:ascii="Times New Roman" w:eastAsia="Calibri" w:hAnsi="Times New Roman" w:cs="Times New Roman"/>
                <w:b/>
                <w:bCs/>
                <w:color w:val="000000" w:themeColor="text1"/>
              </w:rPr>
            </w:pPr>
            <w:r w:rsidRPr="001F0EA1">
              <w:rPr>
                <w:rFonts w:ascii="Times New Roman" w:eastAsia="Calibri" w:hAnsi="Times New Roman" w:cs="Times New Roman"/>
                <w:b/>
                <w:bCs/>
                <w:color w:val="000000" w:themeColor="text1"/>
              </w:rPr>
              <w:t xml:space="preserve"> с </w:t>
            </w:r>
            <w:proofErr w:type="gramStart"/>
            <w:r w:rsidRPr="001F0EA1">
              <w:rPr>
                <w:rFonts w:ascii="Times New Roman" w:eastAsia="Calibri" w:hAnsi="Times New Roman" w:cs="Times New Roman"/>
                <w:b/>
                <w:bCs/>
                <w:color w:val="000000" w:themeColor="text1"/>
              </w:rPr>
              <w:t>НДС  20</w:t>
            </w:r>
            <w:proofErr w:type="gramEnd"/>
            <w:r w:rsidRPr="001F0EA1">
              <w:rPr>
                <w:rFonts w:ascii="Times New Roman" w:eastAsia="Calibri" w:hAnsi="Times New Roman" w:cs="Times New Roman"/>
                <w:b/>
                <w:bCs/>
                <w:color w:val="000000" w:themeColor="text1"/>
              </w:rPr>
              <w:t>%</w:t>
            </w:r>
          </w:p>
        </w:tc>
      </w:tr>
      <w:tr w:rsidR="00372324" w:rsidRPr="001F0EA1" w14:paraId="08647D20" w14:textId="77777777" w:rsidTr="00C375F0">
        <w:trPr>
          <w:trHeight w:val="185"/>
        </w:trPr>
        <w:tc>
          <w:tcPr>
            <w:tcW w:w="709" w:type="dxa"/>
            <w:tcBorders>
              <w:top w:val="single" w:sz="4" w:space="0" w:color="auto"/>
            </w:tcBorders>
            <w:vAlign w:val="center"/>
          </w:tcPr>
          <w:p w14:paraId="35CB7679" w14:textId="77777777" w:rsidR="00641305" w:rsidRPr="001F0EA1" w:rsidRDefault="00641305" w:rsidP="00641305">
            <w:pPr>
              <w:jc w:val="both"/>
              <w:rPr>
                <w:rFonts w:ascii="Times New Roman" w:eastAsia="Calibri" w:hAnsi="Times New Roman" w:cs="Times New Roman"/>
                <w:color w:val="000000" w:themeColor="text1"/>
                <w:lang w:val="en-US"/>
              </w:rPr>
            </w:pPr>
            <w:r w:rsidRPr="001F0EA1">
              <w:rPr>
                <w:rFonts w:ascii="Times New Roman" w:eastAsia="Times New Roman" w:hAnsi="Times New Roman" w:cs="Times New Roman"/>
                <w:color w:val="000000" w:themeColor="text1"/>
                <w:lang w:eastAsia="ru-RU"/>
              </w:rPr>
              <w:t>1.</w:t>
            </w:r>
          </w:p>
        </w:tc>
        <w:tc>
          <w:tcPr>
            <w:tcW w:w="9781" w:type="dxa"/>
            <w:gridSpan w:val="3"/>
            <w:tcBorders>
              <w:top w:val="single" w:sz="4" w:space="0" w:color="auto"/>
            </w:tcBorders>
            <w:vAlign w:val="center"/>
          </w:tcPr>
          <w:p w14:paraId="598CC4BD" w14:textId="77777777" w:rsidR="00641305" w:rsidRPr="001F0EA1" w:rsidRDefault="003046CF" w:rsidP="003046CF">
            <w:pPr>
              <w:jc w:val="both"/>
              <w:rPr>
                <w:rFonts w:ascii="Times New Roman" w:eastAsia="Calibri" w:hAnsi="Times New Roman" w:cs="Times New Roman"/>
                <w:color w:val="000000" w:themeColor="text1"/>
              </w:rPr>
            </w:pPr>
            <w:r w:rsidRPr="001F0EA1">
              <w:rPr>
                <w:rFonts w:ascii="Times New Roman" w:eastAsia="Calibri" w:hAnsi="Times New Roman" w:cs="Times New Roman"/>
                <w:b/>
                <w:bCs/>
                <w:color w:val="000000" w:themeColor="text1"/>
              </w:rPr>
              <w:t>Транспортные услуги:</w:t>
            </w:r>
          </w:p>
        </w:tc>
      </w:tr>
      <w:tr w:rsidR="00372324" w:rsidRPr="001F0EA1" w14:paraId="78BF21C3" w14:textId="77777777" w:rsidTr="00211620">
        <w:tc>
          <w:tcPr>
            <w:tcW w:w="709" w:type="dxa"/>
            <w:vAlign w:val="center"/>
          </w:tcPr>
          <w:p w14:paraId="1220EEC6" w14:textId="77777777" w:rsidR="000C233C" w:rsidRPr="001F0EA1" w:rsidRDefault="000C233C" w:rsidP="00641305">
            <w:pPr>
              <w:jc w:val="both"/>
              <w:rPr>
                <w:rFonts w:ascii="Times New Roman" w:eastAsia="Calibri" w:hAnsi="Times New Roman" w:cs="Times New Roman"/>
                <w:color w:val="000000" w:themeColor="text1"/>
                <w:sz w:val="24"/>
                <w:szCs w:val="24"/>
              </w:rPr>
            </w:pPr>
            <w:r w:rsidRPr="001F0EA1">
              <w:rPr>
                <w:rFonts w:ascii="Times New Roman" w:eastAsia="Times New Roman" w:hAnsi="Times New Roman" w:cs="Times New Roman"/>
                <w:color w:val="000000" w:themeColor="text1"/>
                <w:sz w:val="24"/>
                <w:szCs w:val="24"/>
                <w:lang w:eastAsia="ru-RU"/>
              </w:rPr>
              <w:t>1.1.</w:t>
            </w:r>
          </w:p>
        </w:tc>
        <w:tc>
          <w:tcPr>
            <w:tcW w:w="6833" w:type="dxa"/>
            <w:vAlign w:val="center"/>
          </w:tcPr>
          <w:p w14:paraId="1474D39C" w14:textId="7595940A" w:rsidR="000C233C" w:rsidRPr="001F0EA1" w:rsidRDefault="000C233C" w:rsidP="00DC15EB">
            <w:pPr>
              <w:jc w:val="both"/>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 xml:space="preserve">Выезд специалиста в </w:t>
            </w:r>
            <w:r w:rsidR="00F51A2E" w:rsidRPr="001F0EA1">
              <w:rPr>
                <w:rFonts w:ascii="Times New Roman" w:eastAsia="Calibri" w:hAnsi="Times New Roman" w:cs="Times New Roman"/>
                <w:color w:val="000000" w:themeColor="text1"/>
                <w:sz w:val="24"/>
                <w:szCs w:val="24"/>
              </w:rPr>
              <w:t>о</w:t>
            </w:r>
            <w:r w:rsidRPr="001F0EA1">
              <w:rPr>
                <w:rFonts w:ascii="Times New Roman" w:eastAsia="Calibri" w:hAnsi="Times New Roman" w:cs="Times New Roman"/>
                <w:color w:val="000000" w:themeColor="text1"/>
                <w:sz w:val="24"/>
                <w:szCs w:val="24"/>
              </w:rPr>
              <w:t>бъект обслуживания</w:t>
            </w:r>
            <w:r w:rsidR="00F51A2E" w:rsidRPr="001F0EA1">
              <w:rPr>
                <w:rFonts w:ascii="Times New Roman" w:eastAsia="Calibri" w:hAnsi="Times New Roman" w:cs="Times New Roman"/>
                <w:color w:val="000000" w:themeColor="text1"/>
                <w:sz w:val="24"/>
                <w:szCs w:val="24"/>
              </w:rPr>
              <w:t xml:space="preserve"> (Территориально обособленное подразделение Заказчика (</w:t>
            </w:r>
            <w:r w:rsidR="004D27C9" w:rsidRPr="001F0EA1">
              <w:rPr>
                <w:rFonts w:ascii="Times New Roman" w:eastAsia="Calibri" w:hAnsi="Times New Roman" w:cs="Times New Roman"/>
                <w:color w:val="000000" w:themeColor="text1"/>
                <w:sz w:val="24"/>
                <w:szCs w:val="24"/>
              </w:rPr>
              <w:t>Головной офис банка</w:t>
            </w:r>
            <w:r w:rsidR="00F51A2E" w:rsidRPr="001F0EA1">
              <w:rPr>
                <w:rFonts w:ascii="Times New Roman" w:eastAsia="Calibri" w:hAnsi="Times New Roman" w:cs="Times New Roman"/>
                <w:color w:val="000000" w:themeColor="text1"/>
                <w:sz w:val="24"/>
                <w:szCs w:val="24"/>
              </w:rPr>
              <w:t xml:space="preserve">, </w:t>
            </w:r>
            <w:r w:rsidR="004D27C9" w:rsidRPr="001F0EA1">
              <w:rPr>
                <w:rFonts w:ascii="Times New Roman" w:eastAsia="Calibri" w:hAnsi="Times New Roman" w:cs="Times New Roman"/>
                <w:color w:val="000000" w:themeColor="text1"/>
                <w:sz w:val="24"/>
                <w:szCs w:val="24"/>
              </w:rPr>
              <w:t>Расчетно-кассовый центр</w:t>
            </w:r>
            <w:r w:rsidR="00F51A2E" w:rsidRPr="001F0EA1">
              <w:rPr>
                <w:rFonts w:ascii="Times New Roman" w:eastAsia="Calibri" w:hAnsi="Times New Roman" w:cs="Times New Roman"/>
                <w:color w:val="000000" w:themeColor="text1"/>
                <w:sz w:val="24"/>
                <w:szCs w:val="24"/>
              </w:rPr>
              <w:t xml:space="preserve">, </w:t>
            </w:r>
            <w:r w:rsidR="004D27C9" w:rsidRPr="001F0EA1">
              <w:rPr>
                <w:rFonts w:ascii="Times New Roman" w:eastAsia="Calibri" w:hAnsi="Times New Roman" w:cs="Times New Roman"/>
                <w:color w:val="000000" w:themeColor="text1"/>
                <w:sz w:val="24"/>
                <w:szCs w:val="24"/>
              </w:rPr>
              <w:t>Центр банковских услуг</w:t>
            </w:r>
            <w:r w:rsidR="00F51A2E" w:rsidRPr="001F0EA1">
              <w:rPr>
                <w:rFonts w:ascii="Times New Roman" w:eastAsia="Calibri" w:hAnsi="Times New Roman" w:cs="Times New Roman"/>
                <w:color w:val="000000" w:themeColor="text1"/>
                <w:sz w:val="24"/>
                <w:szCs w:val="24"/>
              </w:rPr>
              <w:t xml:space="preserve">, </w:t>
            </w:r>
            <w:r w:rsidR="004D27C9" w:rsidRPr="001F0EA1">
              <w:rPr>
                <w:rFonts w:ascii="Times New Roman" w:eastAsia="Calibri" w:hAnsi="Times New Roman" w:cs="Times New Roman"/>
                <w:color w:val="000000" w:themeColor="text1"/>
                <w:sz w:val="24"/>
                <w:szCs w:val="24"/>
              </w:rPr>
              <w:t>Центр обслуживания клиентов</w:t>
            </w:r>
            <w:r w:rsidR="00F51A2E" w:rsidRPr="001F0EA1">
              <w:rPr>
                <w:rFonts w:ascii="Times New Roman" w:eastAsia="Calibri" w:hAnsi="Times New Roman" w:cs="Times New Roman"/>
                <w:color w:val="000000" w:themeColor="text1"/>
                <w:sz w:val="24"/>
                <w:szCs w:val="24"/>
              </w:rPr>
              <w:t xml:space="preserve">, </w:t>
            </w:r>
            <w:r w:rsidR="004D27C9" w:rsidRPr="001F0EA1">
              <w:rPr>
                <w:rFonts w:ascii="Times New Roman" w:eastAsia="Calibri" w:hAnsi="Times New Roman" w:cs="Times New Roman"/>
                <w:color w:val="000000" w:themeColor="text1"/>
                <w:sz w:val="24"/>
                <w:szCs w:val="24"/>
              </w:rPr>
              <w:t>Удалённое рабочее место</w:t>
            </w:r>
            <w:r w:rsidR="00F51A2E" w:rsidRPr="001F0EA1">
              <w:rPr>
                <w:rFonts w:ascii="Times New Roman" w:eastAsia="Calibri" w:hAnsi="Times New Roman" w:cs="Times New Roman"/>
                <w:color w:val="000000" w:themeColor="text1"/>
                <w:sz w:val="24"/>
                <w:szCs w:val="24"/>
              </w:rPr>
              <w:t xml:space="preserve">, Отделение банка и </w:t>
            </w:r>
            <w:r w:rsidR="004D27C9" w:rsidRPr="001F0EA1">
              <w:rPr>
                <w:rFonts w:ascii="Times New Roman" w:eastAsia="Calibri" w:hAnsi="Times New Roman" w:cs="Times New Roman"/>
                <w:color w:val="000000" w:themeColor="text1"/>
                <w:sz w:val="24"/>
                <w:szCs w:val="24"/>
              </w:rPr>
              <w:t>Обменный пункт валют</w:t>
            </w:r>
            <w:r w:rsidR="00F51A2E" w:rsidRPr="001F0EA1">
              <w:rPr>
                <w:rFonts w:ascii="Times New Roman" w:eastAsia="Calibri" w:hAnsi="Times New Roman" w:cs="Times New Roman"/>
                <w:color w:val="000000" w:themeColor="text1"/>
                <w:sz w:val="24"/>
                <w:szCs w:val="24"/>
              </w:rPr>
              <w:t xml:space="preserve">), </w:t>
            </w:r>
            <w:r w:rsidR="004D27C9" w:rsidRPr="001F0EA1">
              <w:rPr>
                <w:rFonts w:ascii="Times New Roman" w:eastAsia="Calibri" w:hAnsi="Times New Roman" w:cs="Times New Roman"/>
                <w:color w:val="000000" w:themeColor="text1"/>
                <w:sz w:val="24"/>
                <w:szCs w:val="24"/>
              </w:rPr>
              <w:t>размещённое</w:t>
            </w:r>
            <w:r w:rsidR="00F51A2E" w:rsidRPr="001F0EA1">
              <w:rPr>
                <w:rFonts w:ascii="Times New Roman" w:eastAsia="Calibri" w:hAnsi="Times New Roman" w:cs="Times New Roman"/>
                <w:color w:val="000000" w:themeColor="text1"/>
                <w:sz w:val="24"/>
                <w:szCs w:val="24"/>
              </w:rPr>
              <w:t xml:space="preserve"> на отдельных площадях (офисах) в г.</w:t>
            </w:r>
            <w:r w:rsidR="006300AC">
              <w:rPr>
                <w:rFonts w:ascii="Times New Roman" w:eastAsia="Calibri" w:hAnsi="Times New Roman" w:cs="Times New Roman"/>
                <w:color w:val="000000" w:themeColor="text1"/>
                <w:sz w:val="24"/>
                <w:szCs w:val="24"/>
              </w:rPr>
              <w:t xml:space="preserve"> </w:t>
            </w:r>
            <w:r w:rsidR="00F51A2E" w:rsidRPr="001F0EA1">
              <w:rPr>
                <w:rFonts w:ascii="Times New Roman" w:eastAsia="Calibri" w:hAnsi="Times New Roman" w:cs="Times New Roman"/>
                <w:color w:val="000000" w:themeColor="text1"/>
                <w:sz w:val="24"/>
                <w:szCs w:val="24"/>
              </w:rPr>
              <w:t>Минске и других городах Республики Беларусь. Далее - Объект</w:t>
            </w:r>
            <w:r w:rsidR="00FA30D3">
              <w:rPr>
                <w:rFonts w:ascii="Times New Roman" w:eastAsia="Calibri" w:hAnsi="Times New Roman" w:cs="Times New Roman"/>
                <w:color w:val="000000" w:themeColor="text1"/>
                <w:sz w:val="24"/>
                <w:szCs w:val="24"/>
              </w:rPr>
              <w:t>ы</w:t>
            </w:r>
            <w:r w:rsidR="00F51A2E" w:rsidRPr="001F0EA1">
              <w:rPr>
                <w:rFonts w:ascii="Times New Roman" w:eastAsia="Calibri" w:hAnsi="Times New Roman" w:cs="Times New Roman"/>
                <w:color w:val="000000" w:themeColor="text1"/>
                <w:sz w:val="24"/>
                <w:szCs w:val="24"/>
              </w:rPr>
              <w:t xml:space="preserve"> обслуживания.)</w:t>
            </w:r>
            <w:r w:rsidR="00A91A13">
              <w:rPr>
                <w:rFonts w:ascii="Times New Roman" w:eastAsia="Calibri" w:hAnsi="Times New Roman" w:cs="Times New Roman"/>
                <w:color w:val="000000" w:themeColor="text1"/>
                <w:sz w:val="24"/>
                <w:szCs w:val="24"/>
              </w:rPr>
              <w:t xml:space="preserve"> </w:t>
            </w:r>
            <w:r w:rsidR="00A27C0F">
              <w:rPr>
                <w:rFonts w:ascii="Times New Roman" w:eastAsia="Calibri" w:hAnsi="Times New Roman" w:cs="Times New Roman"/>
                <w:color w:val="000000" w:themeColor="text1"/>
                <w:sz w:val="24"/>
                <w:szCs w:val="24"/>
              </w:rPr>
              <w:t>(</w:t>
            </w:r>
            <w:r w:rsidR="00A91A13" w:rsidRPr="00932756">
              <w:rPr>
                <w:rFonts w:ascii="Times New Roman" w:eastAsia="Calibri" w:hAnsi="Times New Roman" w:cs="Times New Roman"/>
                <w:color w:val="000000" w:themeColor="text1"/>
                <w:sz w:val="24"/>
                <w:szCs w:val="24"/>
              </w:rPr>
              <w:t>Если специалист перемещается на место для решения чётко определённой проблемы, например, для замены клавиатуры, он обязан иметь при себе клавиатуру для замены. В случае, если технический специалист Исполнителя не имеет необходимого оснащения или «забыл» необходимые запасные части, повторный выезд в рамках решения этой Заявки Заказчиком не оплачивается.</w:t>
            </w:r>
            <w:r w:rsidR="00A27C0F" w:rsidRPr="00932756">
              <w:rPr>
                <w:rFonts w:ascii="Times New Roman" w:eastAsia="Calibri" w:hAnsi="Times New Roman" w:cs="Times New Roman"/>
                <w:color w:val="000000" w:themeColor="text1"/>
                <w:sz w:val="24"/>
                <w:szCs w:val="24"/>
              </w:rPr>
              <w:t>)</w:t>
            </w:r>
          </w:p>
        </w:tc>
        <w:tc>
          <w:tcPr>
            <w:tcW w:w="1134" w:type="dxa"/>
          </w:tcPr>
          <w:p w14:paraId="60E6CB8E" w14:textId="77777777" w:rsidR="000C233C" w:rsidRPr="001F0EA1" w:rsidRDefault="000C233C" w:rsidP="00641305">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Заявка</w:t>
            </w:r>
          </w:p>
        </w:tc>
        <w:tc>
          <w:tcPr>
            <w:tcW w:w="1814" w:type="dxa"/>
            <w:vAlign w:val="center"/>
          </w:tcPr>
          <w:p w14:paraId="111BF628" w14:textId="24355FDB" w:rsidR="000C233C" w:rsidRPr="001F0EA1" w:rsidRDefault="000C233C">
            <w:pPr>
              <w:jc w:val="center"/>
              <w:rPr>
                <w:color w:val="000000" w:themeColor="text1"/>
                <w:sz w:val="24"/>
                <w:szCs w:val="24"/>
              </w:rPr>
            </w:pPr>
          </w:p>
        </w:tc>
      </w:tr>
      <w:tr w:rsidR="00372324" w:rsidRPr="001F0EA1" w14:paraId="63537FE2" w14:textId="77777777" w:rsidTr="00211620">
        <w:tc>
          <w:tcPr>
            <w:tcW w:w="709" w:type="dxa"/>
            <w:vAlign w:val="center"/>
          </w:tcPr>
          <w:p w14:paraId="577F2FBF" w14:textId="77777777" w:rsidR="000C233C" w:rsidRPr="001F0EA1" w:rsidRDefault="000C233C" w:rsidP="00641305">
            <w:pPr>
              <w:jc w:val="both"/>
              <w:rPr>
                <w:rFonts w:ascii="Times New Roman" w:eastAsia="Calibri" w:hAnsi="Times New Roman" w:cs="Times New Roman"/>
                <w:color w:val="000000" w:themeColor="text1"/>
                <w:sz w:val="24"/>
                <w:szCs w:val="24"/>
              </w:rPr>
            </w:pPr>
            <w:r w:rsidRPr="001F0EA1">
              <w:rPr>
                <w:rFonts w:ascii="Times New Roman" w:eastAsia="Times New Roman" w:hAnsi="Times New Roman" w:cs="Times New Roman"/>
                <w:color w:val="000000" w:themeColor="text1"/>
                <w:sz w:val="24"/>
                <w:szCs w:val="24"/>
                <w:lang w:eastAsia="ru-RU"/>
              </w:rPr>
              <w:t>1.2.</w:t>
            </w:r>
          </w:p>
        </w:tc>
        <w:tc>
          <w:tcPr>
            <w:tcW w:w="6833" w:type="dxa"/>
            <w:vAlign w:val="center"/>
          </w:tcPr>
          <w:p w14:paraId="4557A09B" w14:textId="289206A5" w:rsidR="000C233C" w:rsidRPr="001706B5" w:rsidRDefault="000C233C" w:rsidP="00641305">
            <w:pPr>
              <w:jc w:val="both"/>
              <w:rPr>
                <w:rFonts w:ascii="Times New Roman" w:eastAsia="Times New Roman" w:hAnsi="Times New Roman" w:cs="Times New Roman"/>
                <w:color w:val="000000" w:themeColor="text1"/>
                <w:sz w:val="24"/>
                <w:szCs w:val="24"/>
                <w:lang w:eastAsia="ru-RU"/>
              </w:rPr>
            </w:pPr>
            <w:r w:rsidRPr="001706B5">
              <w:rPr>
                <w:rFonts w:ascii="Times New Roman" w:eastAsia="Calibri" w:hAnsi="Times New Roman" w:cs="Times New Roman"/>
                <w:color w:val="000000" w:themeColor="text1"/>
                <w:sz w:val="24"/>
                <w:szCs w:val="24"/>
              </w:rPr>
              <w:t xml:space="preserve">Перемещение специалистом Исполнителя Оборудования в другой офис Заказчика на расстоянии до 50 км </w:t>
            </w:r>
            <w:r w:rsidR="000C2552" w:rsidRPr="001706B5">
              <w:rPr>
                <w:rFonts w:ascii="Times New Roman" w:eastAsia="Calibri" w:hAnsi="Times New Roman" w:cs="Times New Roman"/>
                <w:color w:val="000000" w:themeColor="text1"/>
                <w:sz w:val="24"/>
                <w:szCs w:val="24"/>
              </w:rPr>
              <w:t xml:space="preserve">включительно. </w:t>
            </w:r>
          </w:p>
        </w:tc>
        <w:tc>
          <w:tcPr>
            <w:tcW w:w="1134" w:type="dxa"/>
          </w:tcPr>
          <w:p w14:paraId="4DB93B91" w14:textId="77777777" w:rsidR="000C233C" w:rsidRPr="001F0EA1" w:rsidRDefault="000C233C" w:rsidP="00641305">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Заявка</w:t>
            </w:r>
          </w:p>
        </w:tc>
        <w:tc>
          <w:tcPr>
            <w:tcW w:w="1814" w:type="dxa"/>
            <w:vAlign w:val="center"/>
          </w:tcPr>
          <w:p w14:paraId="562EFAAC" w14:textId="2EAB2974" w:rsidR="000C233C" w:rsidRPr="001F0EA1" w:rsidRDefault="000C233C">
            <w:pPr>
              <w:jc w:val="center"/>
              <w:rPr>
                <w:color w:val="000000" w:themeColor="text1"/>
                <w:sz w:val="24"/>
                <w:szCs w:val="24"/>
              </w:rPr>
            </w:pPr>
          </w:p>
        </w:tc>
      </w:tr>
      <w:tr w:rsidR="00372324" w:rsidRPr="001F0EA1" w14:paraId="11490DEA" w14:textId="77777777" w:rsidTr="00211620">
        <w:tc>
          <w:tcPr>
            <w:tcW w:w="709" w:type="dxa"/>
            <w:vAlign w:val="center"/>
          </w:tcPr>
          <w:p w14:paraId="155DF46B" w14:textId="77777777" w:rsidR="000C233C" w:rsidRPr="001F0EA1" w:rsidRDefault="000C233C" w:rsidP="00641305">
            <w:pPr>
              <w:jc w:val="both"/>
              <w:rPr>
                <w:rFonts w:ascii="Times New Roman" w:eastAsia="Calibri" w:hAnsi="Times New Roman" w:cs="Times New Roman"/>
                <w:color w:val="000000" w:themeColor="text1"/>
                <w:sz w:val="24"/>
                <w:szCs w:val="24"/>
                <w:lang w:val="en-US"/>
              </w:rPr>
            </w:pPr>
            <w:r w:rsidRPr="001F0EA1">
              <w:rPr>
                <w:rFonts w:ascii="Times New Roman" w:eastAsia="Times New Roman" w:hAnsi="Times New Roman" w:cs="Times New Roman"/>
                <w:color w:val="000000" w:themeColor="text1"/>
                <w:sz w:val="24"/>
                <w:szCs w:val="24"/>
                <w:lang w:eastAsia="ru-RU"/>
              </w:rPr>
              <w:t>1.3.</w:t>
            </w:r>
          </w:p>
        </w:tc>
        <w:tc>
          <w:tcPr>
            <w:tcW w:w="6833" w:type="dxa"/>
            <w:vAlign w:val="center"/>
          </w:tcPr>
          <w:p w14:paraId="50767540" w14:textId="0515A576" w:rsidR="000C233C" w:rsidRPr="001706B5" w:rsidRDefault="000C233C" w:rsidP="00641305">
            <w:pPr>
              <w:jc w:val="both"/>
              <w:rPr>
                <w:rFonts w:ascii="Times New Roman" w:eastAsia="Times New Roman" w:hAnsi="Times New Roman" w:cs="Times New Roman"/>
                <w:color w:val="000000" w:themeColor="text1"/>
                <w:sz w:val="24"/>
                <w:szCs w:val="24"/>
                <w:lang w:eastAsia="ru-RU"/>
              </w:rPr>
            </w:pPr>
            <w:r w:rsidRPr="001706B5">
              <w:rPr>
                <w:rFonts w:ascii="Times New Roman" w:eastAsia="Calibri" w:hAnsi="Times New Roman" w:cs="Times New Roman"/>
                <w:color w:val="000000" w:themeColor="text1"/>
                <w:sz w:val="24"/>
                <w:szCs w:val="24"/>
              </w:rPr>
              <w:t>Перемещение специалистом Исполнителя Оборудования в другой офис Заказчика на расстоянии от 51 до 199 км.</w:t>
            </w:r>
          </w:p>
        </w:tc>
        <w:tc>
          <w:tcPr>
            <w:tcW w:w="1134" w:type="dxa"/>
          </w:tcPr>
          <w:p w14:paraId="6B7D03EB" w14:textId="77777777" w:rsidR="000C233C" w:rsidRPr="001F0EA1" w:rsidRDefault="000C233C" w:rsidP="00641305">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Заявка</w:t>
            </w:r>
          </w:p>
        </w:tc>
        <w:tc>
          <w:tcPr>
            <w:tcW w:w="1814" w:type="dxa"/>
            <w:vAlign w:val="center"/>
          </w:tcPr>
          <w:p w14:paraId="360C4F40" w14:textId="77621942" w:rsidR="000C233C" w:rsidRPr="001F0EA1" w:rsidRDefault="000C233C">
            <w:pPr>
              <w:jc w:val="center"/>
              <w:rPr>
                <w:color w:val="000000" w:themeColor="text1"/>
                <w:sz w:val="24"/>
                <w:szCs w:val="24"/>
              </w:rPr>
            </w:pPr>
          </w:p>
        </w:tc>
      </w:tr>
      <w:tr w:rsidR="00372324" w:rsidRPr="001F0EA1" w14:paraId="3CF7E5FE" w14:textId="77777777" w:rsidTr="00211620">
        <w:tc>
          <w:tcPr>
            <w:tcW w:w="709" w:type="dxa"/>
            <w:vAlign w:val="center"/>
          </w:tcPr>
          <w:p w14:paraId="3AA77E4F" w14:textId="77777777" w:rsidR="000C233C" w:rsidRPr="001F0EA1" w:rsidRDefault="000C233C" w:rsidP="00641305">
            <w:pPr>
              <w:jc w:val="both"/>
              <w:rPr>
                <w:rFonts w:ascii="Times New Roman" w:eastAsia="Calibri" w:hAnsi="Times New Roman" w:cs="Times New Roman"/>
                <w:color w:val="000000" w:themeColor="text1"/>
                <w:sz w:val="24"/>
                <w:szCs w:val="24"/>
                <w:lang w:val="en-US"/>
              </w:rPr>
            </w:pPr>
            <w:r w:rsidRPr="001F0EA1">
              <w:rPr>
                <w:rFonts w:ascii="Times New Roman" w:eastAsia="Times New Roman" w:hAnsi="Times New Roman" w:cs="Times New Roman"/>
                <w:color w:val="000000" w:themeColor="text1"/>
                <w:sz w:val="24"/>
                <w:szCs w:val="24"/>
                <w:lang w:eastAsia="ru-RU"/>
              </w:rPr>
              <w:t>1.4.</w:t>
            </w:r>
          </w:p>
        </w:tc>
        <w:tc>
          <w:tcPr>
            <w:tcW w:w="6833" w:type="dxa"/>
            <w:vAlign w:val="center"/>
          </w:tcPr>
          <w:p w14:paraId="46A56E4C" w14:textId="2A795837" w:rsidR="000C233C" w:rsidRPr="001706B5" w:rsidRDefault="000C233C" w:rsidP="00641305">
            <w:pPr>
              <w:jc w:val="both"/>
              <w:rPr>
                <w:rFonts w:ascii="Times New Roman" w:eastAsia="Times New Roman" w:hAnsi="Times New Roman" w:cs="Times New Roman"/>
                <w:color w:val="000000" w:themeColor="text1"/>
                <w:sz w:val="24"/>
                <w:szCs w:val="24"/>
                <w:lang w:eastAsia="ru-RU"/>
              </w:rPr>
            </w:pPr>
            <w:r w:rsidRPr="001706B5">
              <w:rPr>
                <w:rFonts w:ascii="Times New Roman" w:eastAsia="Calibri" w:hAnsi="Times New Roman" w:cs="Times New Roman"/>
                <w:color w:val="000000" w:themeColor="text1"/>
                <w:sz w:val="24"/>
                <w:szCs w:val="24"/>
              </w:rPr>
              <w:t>Перемещение специалистом Исполнителя Оборудования в другой офис Заказчика на расстояние 200 км и более.</w:t>
            </w:r>
          </w:p>
        </w:tc>
        <w:tc>
          <w:tcPr>
            <w:tcW w:w="1134" w:type="dxa"/>
          </w:tcPr>
          <w:p w14:paraId="53852C08" w14:textId="77777777" w:rsidR="000C233C" w:rsidRPr="001F0EA1" w:rsidRDefault="000C233C" w:rsidP="00641305">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Заявка</w:t>
            </w:r>
          </w:p>
        </w:tc>
        <w:tc>
          <w:tcPr>
            <w:tcW w:w="1814" w:type="dxa"/>
            <w:vAlign w:val="center"/>
          </w:tcPr>
          <w:p w14:paraId="36F70141" w14:textId="096FFC2E" w:rsidR="000C233C" w:rsidRPr="001F0EA1" w:rsidRDefault="000C233C">
            <w:pPr>
              <w:jc w:val="center"/>
              <w:rPr>
                <w:color w:val="000000" w:themeColor="text1"/>
                <w:sz w:val="24"/>
                <w:szCs w:val="24"/>
              </w:rPr>
            </w:pPr>
          </w:p>
        </w:tc>
      </w:tr>
      <w:tr w:rsidR="00372324" w:rsidRPr="001F0EA1" w14:paraId="6C2E0373" w14:textId="77777777" w:rsidTr="00211620">
        <w:tc>
          <w:tcPr>
            <w:tcW w:w="709" w:type="dxa"/>
            <w:vAlign w:val="center"/>
          </w:tcPr>
          <w:p w14:paraId="0D3F10C7" w14:textId="77777777" w:rsidR="000C233C" w:rsidRPr="001F0EA1" w:rsidRDefault="000C233C" w:rsidP="00641305">
            <w:pPr>
              <w:jc w:val="both"/>
              <w:rPr>
                <w:rFonts w:ascii="Times New Roman" w:eastAsia="Calibri" w:hAnsi="Times New Roman" w:cs="Times New Roman"/>
                <w:color w:val="000000" w:themeColor="text1"/>
                <w:sz w:val="24"/>
                <w:szCs w:val="24"/>
                <w:lang w:val="en-US"/>
              </w:rPr>
            </w:pPr>
            <w:r w:rsidRPr="001F0EA1">
              <w:rPr>
                <w:rFonts w:ascii="Times New Roman" w:eastAsia="Times New Roman" w:hAnsi="Times New Roman" w:cs="Times New Roman"/>
                <w:color w:val="000000" w:themeColor="text1"/>
                <w:sz w:val="24"/>
                <w:szCs w:val="24"/>
                <w:lang w:eastAsia="ru-RU"/>
              </w:rPr>
              <w:t>1.5.</w:t>
            </w:r>
          </w:p>
        </w:tc>
        <w:tc>
          <w:tcPr>
            <w:tcW w:w="6833" w:type="dxa"/>
            <w:vAlign w:val="center"/>
          </w:tcPr>
          <w:p w14:paraId="47734B0E" w14:textId="0C3A003D" w:rsidR="000C233C" w:rsidRPr="001706B5" w:rsidRDefault="000C233C" w:rsidP="00641305">
            <w:pPr>
              <w:jc w:val="both"/>
              <w:rPr>
                <w:rFonts w:ascii="Times New Roman" w:eastAsia="Times New Roman" w:hAnsi="Times New Roman" w:cs="Times New Roman"/>
                <w:color w:val="000000" w:themeColor="text1"/>
                <w:sz w:val="24"/>
                <w:szCs w:val="24"/>
                <w:lang w:eastAsia="ru-RU"/>
              </w:rPr>
            </w:pPr>
            <w:r w:rsidRPr="001706B5">
              <w:rPr>
                <w:rFonts w:ascii="Times New Roman" w:eastAsia="Calibri" w:hAnsi="Times New Roman" w:cs="Times New Roman"/>
                <w:color w:val="000000" w:themeColor="text1"/>
                <w:sz w:val="24"/>
                <w:szCs w:val="24"/>
              </w:rPr>
              <w:t>Перемещение Оборудования в технический центр Исполнителя или сервисный центр производителя. Включая доставку и возврат Оборудования. Услуги по демонтажу/монтажу Оборудования оплачиваются отдельно.</w:t>
            </w:r>
            <w:r w:rsidR="000C2552" w:rsidRPr="00AE2E16">
              <w:rPr>
                <w:rFonts w:ascii="Times New Roman" w:eastAsia="Calibri" w:hAnsi="Times New Roman" w:cs="Times New Roman"/>
                <w:color w:val="000000" w:themeColor="text1"/>
                <w:sz w:val="24"/>
                <w:szCs w:val="24"/>
              </w:rPr>
              <w:t xml:space="preserve"> </w:t>
            </w:r>
          </w:p>
        </w:tc>
        <w:tc>
          <w:tcPr>
            <w:tcW w:w="1134" w:type="dxa"/>
          </w:tcPr>
          <w:p w14:paraId="2D132ABC" w14:textId="77777777" w:rsidR="000C233C" w:rsidRPr="001F0EA1" w:rsidRDefault="000C233C" w:rsidP="00641305">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Заявка</w:t>
            </w:r>
          </w:p>
        </w:tc>
        <w:tc>
          <w:tcPr>
            <w:tcW w:w="1814" w:type="dxa"/>
            <w:vAlign w:val="center"/>
          </w:tcPr>
          <w:p w14:paraId="535B2F2F" w14:textId="282A2649" w:rsidR="000C233C" w:rsidRPr="001F0EA1" w:rsidRDefault="000C233C">
            <w:pPr>
              <w:jc w:val="center"/>
              <w:rPr>
                <w:color w:val="000000" w:themeColor="text1"/>
                <w:sz w:val="24"/>
                <w:szCs w:val="24"/>
              </w:rPr>
            </w:pPr>
          </w:p>
        </w:tc>
      </w:tr>
      <w:tr w:rsidR="002B4CF9" w:rsidRPr="001F0EA1" w14:paraId="36D67175" w14:textId="77777777" w:rsidTr="00211620">
        <w:tc>
          <w:tcPr>
            <w:tcW w:w="709" w:type="dxa"/>
            <w:vAlign w:val="center"/>
          </w:tcPr>
          <w:p w14:paraId="34D3E1E8" w14:textId="1B45CA70" w:rsidR="002B4CF9" w:rsidRPr="001F0EA1" w:rsidRDefault="002B4CF9" w:rsidP="00641305">
            <w:pPr>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1.6</w:t>
            </w:r>
          </w:p>
        </w:tc>
        <w:tc>
          <w:tcPr>
            <w:tcW w:w="6833" w:type="dxa"/>
            <w:vAlign w:val="center"/>
          </w:tcPr>
          <w:p w14:paraId="3F8E519B" w14:textId="54AD0212" w:rsidR="002B4CF9" w:rsidRPr="001706B5" w:rsidRDefault="002B4CF9" w:rsidP="00641305">
            <w:pPr>
              <w:jc w:val="both"/>
              <w:rPr>
                <w:rFonts w:ascii="Times New Roman" w:eastAsia="Calibri" w:hAnsi="Times New Roman" w:cs="Times New Roman"/>
                <w:color w:val="000000" w:themeColor="text1"/>
                <w:sz w:val="24"/>
                <w:szCs w:val="24"/>
              </w:rPr>
            </w:pPr>
            <w:r w:rsidRPr="002B4CF9">
              <w:rPr>
                <w:rFonts w:ascii="Times New Roman" w:eastAsia="Calibri" w:hAnsi="Times New Roman" w:cs="Times New Roman"/>
                <w:color w:val="000000" w:themeColor="text1"/>
                <w:sz w:val="24"/>
                <w:szCs w:val="24"/>
              </w:rPr>
              <w:t>Услуги по демонтажу/монтажу Оборудования</w:t>
            </w:r>
            <w:r>
              <w:rPr>
                <w:rFonts w:ascii="Times New Roman" w:eastAsia="Calibri" w:hAnsi="Times New Roman" w:cs="Times New Roman"/>
                <w:color w:val="000000" w:themeColor="text1"/>
                <w:sz w:val="24"/>
                <w:szCs w:val="24"/>
              </w:rPr>
              <w:t>.</w:t>
            </w:r>
          </w:p>
        </w:tc>
        <w:tc>
          <w:tcPr>
            <w:tcW w:w="1134" w:type="dxa"/>
          </w:tcPr>
          <w:p w14:paraId="51DD765B" w14:textId="20CC3229" w:rsidR="002B4CF9" w:rsidRPr="001F0EA1" w:rsidRDefault="002B4CF9" w:rsidP="00641305">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Час работ</w:t>
            </w:r>
          </w:p>
        </w:tc>
        <w:tc>
          <w:tcPr>
            <w:tcW w:w="1814" w:type="dxa"/>
            <w:vAlign w:val="center"/>
          </w:tcPr>
          <w:p w14:paraId="3812731A" w14:textId="77777777" w:rsidR="002B4CF9" w:rsidRPr="001F0EA1" w:rsidRDefault="002B4CF9">
            <w:pPr>
              <w:jc w:val="center"/>
              <w:rPr>
                <w:color w:val="000000" w:themeColor="text1"/>
                <w:sz w:val="24"/>
                <w:szCs w:val="24"/>
              </w:rPr>
            </w:pPr>
          </w:p>
        </w:tc>
      </w:tr>
      <w:tr w:rsidR="00372324" w:rsidRPr="001F0EA1" w14:paraId="26882266" w14:textId="77777777" w:rsidTr="00641305">
        <w:tc>
          <w:tcPr>
            <w:tcW w:w="709" w:type="dxa"/>
            <w:vAlign w:val="center"/>
          </w:tcPr>
          <w:p w14:paraId="3C4749C4" w14:textId="77777777" w:rsidR="00641305" w:rsidRPr="001F0EA1" w:rsidRDefault="00641305" w:rsidP="00641305">
            <w:pPr>
              <w:jc w:val="both"/>
              <w:rPr>
                <w:rFonts w:ascii="Times New Roman" w:eastAsia="Times New Roman" w:hAnsi="Times New Roman" w:cs="Times New Roman"/>
                <w:b/>
                <w:color w:val="000000" w:themeColor="text1"/>
                <w:sz w:val="24"/>
                <w:szCs w:val="24"/>
                <w:lang w:eastAsia="ru-RU"/>
              </w:rPr>
            </w:pPr>
            <w:r w:rsidRPr="001F0EA1">
              <w:rPr>
                <w:rFonts w:ascii="Times New Roman" w:eastAsia="Times New Roman" w:hAnsi="Times New Roman" w:cs="Times New Roman"/>
                <w:b/>
                <w:color w:val="000000" w:themeColor="text1"/>
                <w:sz w:val="24"/>
                <w:szCs w:val="24"/>
                <w:lang w:eastAsia="ru-RU"/>
              </w:rPr>
              <w:t>2.</w:t>
            </w:r>
          </w:p>
        </w:tc>
        <w:tc>
          <w:tcPr>
            <w:tcW w:w="9781" w:type="dxa"/>
            <w:gridSpan w:val="3"/>
            <w:vAlign w:val="center"/>
          </w:tcPr>
          <w:p w14:paraId="15E5A8C4" w14:textId="77777777" w:rsidR="00641305" w:rsidRPr="001F0EA1" w:rsidRDefault="003046CF" w:rsidP="003046CF">
            <w:pPr>
              <w:jc w:val="both"/>
              <w:rPr>
                <w:rFonts w:ascii="Times New Roman" w:eastAsia="Times New Roman" w:hAnsi="Times New Roman" w:cs="Times New Roman"/>
                <w:b/>
                <w:color w:val="000000" w:themeColor="text1"/>
                <w:sz w:val="24"/>
                <w:szCs w:val="24"/>
                <w:lang w:eastAsia="ru-RU"/>
              </w:rPr>
            </w:pPr>
            <w:r w:rsidRPr="001F0EA1">
              <w:rPr>
                <w:rFonts w:ascii="Times New Roman" w:eastAsia="Times New Roman" w:hAnsi="Times New Roman" w:cs="Times New Roman"/>
                <w:b/>
                <w:color w:val="000000" w:themeColor="text1"/>
                <w:sz w:val="24"/>
                <w:szCs w:val="24"/>
                <w:lang w:eastAsia="ru-RU"/>
              </w:rPr>
              <w:t>Услуги по технической поддержке и ремонту АРМ, ЛВС и другого оборудования:</w:t>
            </w:r>
          </w:p>
        </w:tc>
      </w:tr>
      <w:tr w:rsidR="00372324" w:rsidRPr="001F0EA1" w14:paraId="6BA782B4" w14:textId="77777777" w:rsidTr="00211620">
        <w:tc>
          <w:tcPr>
            <w:tcW w:w="709" w:type="dxa"/>
            <w:vAlign w:val="center"/>
          </w:tcPr>
          <w:p w14:paraId="4F9C6990" w14:textId="77777777" w:rsidR="000C233C" w:rsidRPr="001F0EA1" w:rsidRDefault="000C233C" w:rsidP="00641305">
            <w:pPr>
              <w:jc w:val="both"/>
              <w:rPr>
                <w:rFonts w:ascii="Times New Roman" w:eastAsia="Calibri" w:hAnsi="Times New Roman" w:cs="Times New Roman"/>
                <w:color w:val="000000" w:themeColor="text1"/>
                <w:sz w:val="24"/>
                <w:szCs w:val="24"/>
              </w:rPr>
            </w:pPr>
            <w:r w:rsidRPr="001F0EA1">
              <w:rPr>
                <w:rFonts w:ascii="Times New Roman" w:eastAsia="Times New Roman" w:hAnsi="Times New Roman" w:cs="Times New Roman"/>
                <w:color w:val="000000" w:themeColor="text1"/>
                <w:sz w:val="24"/>
                <w:szCs w:val="24"/>
                <w:lang w:eastAsia="ru-RU"/>
              </w:rPr>
              <w:t>2.1</w:t>
            </w:r>
          </w:p>
        </w:tc>
        <w:tc>
          <w:tcPr>
            <w:tcW w:w="6833" w:type="dxa"/>
            <w:vAlign w:val="center"/>
          </w:tcPr>
          <w:p w14:paraId="3E8A903B" w14:textId="77777777" w:rsidR="001F510E" w:rsidRPr="001F0EA1" w:rsidRDefault="000C233C" w:rsidP="001F510E">
            <w:pPr>
              <w:jc w:val="both"/>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Мелкий ремонт АРМ или другого оборудования на месте</w:t>
            </w:r>
            <w:r w:rsidR="001F510E" w:rsidRPr="001F0EA1">
              <w:rPr>
                <w:rFonts w:ascii="Times New Roman" w:eastAsia="Calibri" w:hAnsi="Times New Roman" w:cs="Times New Roman"/>
                <w:color w:val="000000" w:themeColor="text1"/>
                <w:sz w:val="24"/>
                <w:szCs w:val="24"/>
              </w:rPr>
              <w:t xml:space="preserve"> (Диагностика неисправности оборудования, профилактическое и техническое обслуживание, чистка от пыли. Изменение IP адреса устройства.</w:t>
            </w:r>
          </w:p>
          <w:p w14:paraId="64CBF5E2" w14:textId="77777777" w:rsidR="001F510E" w:rsidRPr="001F0EA1" w:rsidRDefault="001F510E" w:rsidP="001F510E">
            <w:pPr>
              <w:jc w:val="both"/>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Мелкий ремонт системного блока компьютера: замена батарейки, вентилятора, блока питания, процессора, памяти, плат расширения и другого оборудования.</w:t>
            </w:r>
          </w:p>
          <w:p w14:paraId="7FA4BFC1" w14:textId="6749C4A2" w:rsidR="000C233C" w:rsidRPr="001F0EA1" w:rsidRDefault="001F510E" w:rsidP="001F510E">
            <w:pPr>
              <w:jc w:val="both"/>
              <w:rPr>
                <w:rFonts w:ascii="Times New Roman" w:eastAsia="Times New Roman" w:hAnsi="Times New Roman" w:cs="Times New Roman"/>
                <w:color w:val="000000" w:themeColor="text1"/>
                <w:sz w:val="24"/>
                <w:szCs w:val="24"/>
                <w:lang w:eastAsia="ru-RU"/>
              </w:rPr>
            </w:pPr>
            <w:r w:rsidRPr="001F0EA1">
              <w:rPr>
                <w:rFonts w:ascii="Times New Roman" w:eastAsia="Calibri" w:hAnsi="Times New Roman" w:cs="Times New Roman"/>
                <w:color w:val="000000" w:themeColor="text1"/>
                <w:sz w:val="24"/>
                <w:szCs w:val="24"/>
              </w:rPr>
              <w:t xml:space="preserve">Мелкий ремонт или замена оборудования АРМ: клавиатуры, мышки, </w:t>
            </w:r>
            <w:proofErr w:type="spellStart"/>
            <w:r w:rsidRPr="000C2552">
              <w:rPr>
                <w:rFonts w:ascii="Times New Roman" w:eastAsia="Calibri" w:hAnsi="Times New Roman" w:cs="Times New Roman"/>
                <w:color w:val="000000" w:themeColor="text1"/>
                <w:sz w:val="24"/>
                <w:szCs w:val="24"/>
              </w:rPr>
              <w:t>пин-пада</w:t>
            </w:r>
            <w:proofErr w:type="spellEnd"/>
            <w:r w:rsidRPr="000C2552">
              <w:rPr>
                <w:rFonts w:ascii="Times New Roman" w:eastAsia="Calibri" w:hAnsi="Times New Roman" w:cs="Times New Roman"/>
                <w:color w:val="000000" w:themeColor="text1"/>
                <w:sz w:val="24"/>
                <w:szCs w:val="24"/>
              </w:rPr>
              <w:t>, POS-терминала,</w:t>
            </w:r>
            <w:r w:rsidRPr="001F0EA1">
              <w:rPr>
                <w:rFonts w:ascii="Times New Roman" w:eastAsia="Calibri" w:hAnsi="Times New Roman" w:cs="Times New Roman"/>
                <w:color w:val="000000" w:themeColor="text1"/>
                <w:sz w:val="24"/>
                <w:szCs w:val="24"/>
              </w:rPr>
              <w:t xml:space="preserve"> внешнего блока питания, соединительных проводов, источника бесперебойного питания, монитора, сканера, принтера, МФУ, аккумуляторных батарей в источниках бесперебойного питания и др.)</w:t>
            </w:r>
          </w:p>
        </w:tc>
        <w:tc>
          <w:tcPr>
            <w:tcW w:w="1134" w:type="dxa"/>
          </w:tcPr>
          <w:p w14:paraId="6E5D5B74" w14:textId="77777777" w:rsidR="000C233C" w:rsidRPr="001F0EA1" w:rsidRDefault="000C233C" w:rsidP="00641305">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Заявка</w:t>
            </w:r>
          </w:p>
        </w:tc>
        <w:tc>
          <w:tcPr>
            <w:tcW w:w="1814" w:type="dxa"/>
            <w:vAlign w:val="center"/>
          </w:tcPr>
          <w:p w14:paraId="0E8A533A" w14:textId="210B50A9" w:rsidR="000C233C" w:rsidRPr="001F0EA1" w:rsidRDefault="000C233C">
            <w:pPr>
              <w:jc w:val="center"/>
              <w:rPr>
                <w:color w:val="000000" w:themeColor="text1"/>
                <w:sz w:val="24"/>
                <w:szCs w:val="24"/>
              </w:rPr>
            </w:pPr>
          </w:p>
        </w:tc>
      </w:tr>
      <w:tr w:rsidR="00372324" w:rsidRPr="001F0EA1" w14:paraId="17F81EA8" w14:textId="77777777" w:rsidTr="00211620">
        <w:tc>
          <w:tcPr>
            <w:tcW w:w="709" w:type="dxa"/>
            <w:vAlign w:val="center"/>
          </w:tcPr>
          <w:p w14:paraId="144E1ACB" w14:textId="77777777" w:rsidR="000C233C" w:rsidRPr="001F0EA1" w:rsidRDefault="000C233C" w:rsidP="00641305">
            <w:pPr>
              <w:jc w:val="both"/>
              <w:rPr>
                <w:rFonts w:ascii="Times New Roman" w:eastAsia="Calibri" w:hAnsi="Times New Roman" w:cs="Times New Roman"/>
                <w:color w:val="000000" w:themeColor="text1"/>
                <w:sz w:val="24"/>
                <w:szCs w:val="24"/>
              </w:rPr>
            </w:pPr>
            <w:r w:rsidRPr="001F0EA1">
              <w:rPr>
                <w:rFonts w:ascii="Times New Roman" w:eastAsia="Times New Roman" w:hAnsi="Times New Roman" w:cs="Times New Roman"/>
                <w:color w:val="000000" w:themeColor="text1"/>
                <w:sz w:val="24"/>
                <w:szCs w:val="24"/>
                <w:lang w:eastAsia="ru-RU"/>
              </w:rPr>
              <w:t>2.2.</w:t>
            </w:r>
          </w:p>
        </w:tc>
        <w:tc>
          <w:tcPr>
            <w:tcW w:w="6833" w:type="dxa"/>
            <w:vAlign w:val="center"/>
          </w:tcPr>
          <w:p w14:paraId="1366AAB3" w14:textId="77777777" w:rsidR="000C233C" w:rsidRPr="001F0EA1" w:rsidRDefault="000C233C" w:rsidP="00641305">
            <w:pPr>
              <w:jc w:val="both"/>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Ремонт оборудования средней сложности в сервисном центре Исполнителя.</w:t>
            </w:r>
            <w:r w:rsidR="001F510E" w:rsidRPr="001F0EA1">
              <w:rPr>
                <w:rFonts w:ascii="Times New Roman" w:eastAsia="Calibri" w:hAnsi="Times New Roman" w:cs="Times New Roman"/>
                <w:color w:val="000000" w:themeColor="text1"/>
                <w:sz w:val="24"/>
                <w:szCs w:val="24"/>
              </w:rPr>
              <w:t xml:space="preserve"> (моноблок, ноутбук, планшет, </w:t>
            </w:r>
            <w:proofErr w:type="spellStart"/>
            <w:r w:rsidR="001F510E" w:rsidRPr="001F0EA1">
              <w:rPr>
                <w:rFonts w:ascii="Times New Roman" w:eastAsia="Calibri" w:hAnsi="Times New Roman" w:cs="Times New Roman"/>
                <w:color w:val="000000" w:themeColor="text1"/>
                <w:sz w:val="24"/>
                <w:szCs w:val="24"/>
              </w:rPr>
              <w:t>миниПК</w:t>
            </w:r>
            <w:proofErr w:type="spellEnd"/>
            <w:r w:rsidR="001F510E" w:rsidRPr="001F0EA1">
              <w:rPr>
                <w:rFonts w:ascii="Times New Roman" w:eastAsia="Calibri" w:hAnsi="Times New Roman" w:cs="Times New Roman"/>
                <w:color w:val="000000" w:themeColor="text1"/>
                <w:sz w:val="24"/>
                <w:szCs w:val="24"/>
              </w:rPr>
              <w:t xml:space="preserve"> и др. (</w:t>
            </w:r>
            <w:r w:rsidR="00CA2513" w:rsidRPr="001F0EA1">
              <w:rPr>
                <w:rFonts w:ascii="Times New Roman" w:eastAsia="Calibri" w:hAnsi="Times New Roman" w:cs="Times New Roman"/>
                <w:color w:val="000000" w:themeColor="text1"/>
                <w:sz w:val="24"/>
                <w:szCs w:val="24"/>
              </w:rPr>
              <w:t>Р</w:t>
            </w:r>
            <w:r w:rsidR="001F510E" w:rsidRPr="001F0EA1">
              <w:rPr>
                <w:rFonts w:ascii="Times New Roman" w:eastAsia="Calibri" w:hAnsi="Times New Roman" w:cs="Times New Roman"/>
                <w:color w:val="000000" w:themeColor="text1"/>
                <w:sz w:val="24"/>
                <w:szCs w:val="24"/>
              </w:rPr>
              <w:t>емонт петель экрана, замена клавиатуры, процессора, вентилятора, замена WiFi и т.п.). Замена системной платы и модулей расширения и т.п.)</w:t>
            </w:r>
          </w:p>
        </w:tc>
        <w:tc>
          <w:tcPr>
            <w:tcW w:w="1134" w:type="dxa"/>
          </w:tcPr>
          <w:p w14:paraId="64AF5D68" w14:textId="77777777" w:rsidR="000C233C" w:rsidRPr="001F0EA1" w:rsidRDefault="000C233C" w:rsidP="00641305">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Заявка</w:t>
            </w:r>
          </w:p>
        </w:tc>
        <w:tc>
          <w:tcPr>
            <w:tcW w:w="1814" w:type="dxa"/>
            <w:vAlign w:val="center"/>
          </w:tcPr>
          <w:p w14:paraId="369F4A74" w14:textId="4A222F39" w:rsidR="000C233C" w:rsidRPr="001F0EA1" w:rsidRDefault="000C233C">
            <w:pPr>
              <w:jc w:val="center"/>
              <w:rPr>
                <w:color w:val="000000" w:themeColor="text1"/>
                <w:sz w:val="24"/>
                <w:szCs w:val="24"/>
              </w:rPr>
            </w:pPr>
          </w:p>
        </w:tc>
      </w:tr>
      <w:tr w:rsidR="00372324" w:rsidRPr="001F0EA1" w14:paraId="6B494467" w14:textId="77777777" w:rsidTr="00211620">
        <w:tc>
          <w:tcPr>
            <w:tcW w:w="709" w:type="dxa"/>
            <w:vAlign w:val="center"/>
          </w:tcPr>
          <w:p w14:paraId="24BCD6B2" w14:textId="77777777" w:rsidR="000C233C" w:rsidRPr="001F0EA1" w:rsidRDefault="000C233C" w:rsidP="003F49A9">
            <w:pPr>
              <w:jc w:val="both"/>
              <w:rPr>
                <w:rFonts w:ascii="Times New Roman" w:eastAsia="Times New Roman" w:hAnsi="Times New Roman" w:cs="Times New Roman"/>
                <w:color w:val="000000" w:themeColor="text1"/>
                <w:sz w:val="24"/>
                <w:szCs w:val="24"/>
                <w:lang w:val="en-US" w:eastAsia="ru-RU"/>
              </w:rPr>
            </w:pPr>
            <w:r w:rsidRPr="001F0EA1">
              <w:rPr>
                <w:rFonts w:ascii="Times New Roman" w:eastAsia="Times New Roman" w:hAnsi="Times New Roman" w:cs="Times New Roman"/>
                <w:color w:val="000000" w:themeColor="text1"/>
                <w:sz w:val="24"/>
                <w:szCs w:val="24"/>
                <w:lang w:val="en-US" w:eastAsia="ru-RU"/>
              </w:rPr>
              <w:t>2.3.</w:t>
            </w:r>
          </w:p>
        </w:tc>
        <w:tc>
          <w:tcPr>
            <w:tcW w:w="6833" w:type="dxa"/>
            <w:vAlign w:val="center"/>
          </w:tcPr>
          <w:p w14:paraId="7B851EF6" w14:textId="77777777" w:rsidR="000C233C" w:rsidRPr="001F0EA1" w:rsidRDefault="000C233C" w:rsidP="003F49A9">
            <w:pPr>
              <w:jc w:val="both"/>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Сложный ремонт техники в сервисном центре Исполнителя.</w:t>
            </w:r>
            <w:r w:rsidR="00372C19" w:rsidRPr="001F0EA1">
              <w:rPr>
                <w:rFonts w:ascii="Times New Roman" w:eastAsia="Calibri" w:hAnsi="Times New Roman" w:cs="Times New Roman"/>
                <w:color w:val="000000" w:themeColor="text1"/>
                <w:sz w:val="24"/>
                <w:szCs w:val="24"/>
              </w:rPr>
              <w:t xml:space="preserve"> (моноблок, ноутбук, планшет, </w:t>
            </w:r>
            <w:proofErr w:type="spellStart"/>
            <w:r w:rsidR="00372C19" w:rsidRPr="001F0EA1">
              <w:rPr>
                <w:rFonts w:ascii="Times New Roman" w:eastAsia="Calibri" w:hAnsi="Times New Roman" w:cs="Times New Roman"/>
                <w:color w:val="000000" w:themeColor="text1"/>
                <w:sz w:val="24"/>
                <w:szCs w:val="24"/>
              </w:rPr>
              <w:t>миниПК</w:t>
            </w:r>
            <w:proofErr w:type="spellEnd"/>
            <w:r w:rsidR="00372C19" w:rsidRPr="001F0EA1">
              <w:rPr>
                <w:rFonts w:ascii="Times New Roman" w:eastAsia="Calibri" w:hAnsi="Times New Roman" w:cs="Times New Roman"/>
                <w:color w:val="000000" w:themeColor="text1"/>
                <w:sz w:val="24"/>
                <w:szCs w:val="24"/>
              </w:rPr>
              <w:t xml:space="preserve"> и др. (</w:t>
            </w:r>
            <w:r w:rsidR="00CA2513" w:rsidRPr="001F0EA1">
              <w:rPr>
                <w:rFonts w:ascii="Times New Roman" w:eastAsia="Calibri" w:hAnsi="Times New Roman" w:cs="Times New Roman"/>
                <w:color w:val="000000" w:themeColor="text1"/>
                <w:sz w:val="24"/>
                <w:szCs w:val="24"/>
              </w:rPr>
              <w:t>Р</w:t>
            </w:r>
            <w:r w:rsidR="00372C19" w:rsidRPr="001F0EA1">
              <w:rPr>
                <w:rFonts w:ascii="Times New Roman" w:eastAsia="Calibri" w:hAnsi="Times New Roman" w:cs="Times New Roman"/>
                <w:color w:val="000000" w:themeColor="text1"/>
                <w:sz w:val="24"/>
                <w:szCs w:val="24"/>
              </w:rPr>
              <w:t xml:space="preserve">емонт системной </w:t>
            </w:r>
            <w:r w:rsidR="00372C19" w:rsidRPr="001F0EA1">
              <w:rPr>
                <w:rFonts w:ascii="Times New Roman" w:eastAsia="Calibri" w:hAnsi="Times New Roman" w:cs="Times New Roman"/>
                <w:color w:val="000000" w:themeColor="text1"/>
                <w:sz w:val="24"/>
                <w:szCs w:val="24"/>
              </w:rPr>
              <w:lastRenderedPageBreak/>
              <w:t>платы, замена чипсета, замена экрана, ремонт портов, разъёмов и другой ремонт с применением паяльных станций).</w:t>
            </w:r>
          </w:p>
        </w:tc>
        <w:tc>
          <w:tcPr>
            <w:tcW w:w="1134" w:type="dxa"/>
          </w:tcPr>
          <w:p w14:paraId="3D01BB54" w14:textId="77777777" w:rsidR="000C233C" w:rsidRPr="001F0EA1" w:rsidRDefault="000C233C" w:rsidP="003F49A9">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lastRenderedPageBreak/>
              <w:t>Заявка</w:t>
            </w:r>
          </w:p>
        </w:tc>
        <w:tc>
          <w:tcPr>
            <w:tcW w:w="1814" w:type="dxa"/>
            <w:vAlign w:val="center"/>
          </w:tcPr>
          <w:p w14:paraId="067C5804" w14:textId="1C7A70A8" w:rsidR="000C233C" w:rsidRPr="001F0EA1" w:rsidRDefault="000C233C">
            <w:pPr>
              <w:jc w:val="center"/>
              <w:rPr>
                <w:color w:val="000000" w:themeColor="text1"/>
                <w:sz w:val="24"/>
                <w:szCs w:val="24"/>
              </w:rPr>
            </w:pPr>
          </w:p>
        </w:tc>
      </w:tr>
      <w:tr w:rsidR="00372324" w:rsidRPr="001F0EA1" w14:paraId="3D5A7317" w14:textId="77777777" w:rsidTr="00211620">
        <w:tc>
          <w:tcPr>
            <w:tcW w:w="709" w:type="dxa"/>
            <w:vAlign w:val="center"/>
          </w:tcPr>
          <w:p w14:paraId="74D21109" w14:textId="77777777" w:rsidR="000C233C" w:rsidRPr="001F0EA1" w:rsidRDefault="000C233C" w:rsidP="003F49A9">
            <w:pPr>
              <w:jc w:val="both"/>
              <w:rPr>
                <w:rFonts w:ascii="Times New Roman" w:eastAsia="Times New Roman" w:hAnsi="Times New Roman" w:cs="Times New Roman"/>
                <w:color w:val="000000" w:themeColor="text1"/>
                <w:sz w:val="24"/>
                <w:szCs w:val="24"/>
                <w:lang w:val="en-US" w:eastAsia="ru-RU"/>
              </w:rPr>
            </w:pPr>
            <w:r w:rsidRPr="001F0EA1">
              <w:rPr>
                <w:rFonts w:ascii="Times New Roman" w:eastAsia="Times New Roman" w:hAnsi="Times New Roman" w:cs="Times New Roman"/>
                <w:color w:val="000000" w:themeColor="text1"/>
                <w:sz w:val="24"/>
                <w:szCs w:val="24"/>
                <w:lang w:val="en-US" w:eastAsia="ru-RU"/>
              </w:rPr>
              <w:t>2.4.</w:t>
            </w:r>
          </w:p>
        </w:tc>
        <w:tc>
          <w:tcPr>
            <w:tcW w:w="6833" w:type="dxa"/>
            <w:vAlign w:val="center"/>
          </w:tcPr>
          <w:p w14:paraId="39E47C95" w14:textId="77777777" w:rsidR="000C233C" w:rsidRPr="001F0EA1" w:rsidRDefault="000C233C" w:rsidP="003F49A9">
            <w:pPr>
              <w:jc w:val="both"/>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Установка, обновление, диагностика и восстановление работоспособности программного обеспечения.</w:t>
            </w:r>
            <w:r w:rsidR="00CA2513" w:rsidRPr="001F0EA1">
              <w:rPr>
                <w:rFonts w:ascii="Times New Roman" w:eastAsia="Calibri" w:hAnsi="Times New Roman" w:cs="Times New Roman"/>
                <w:color w:val="000000" w:themeColor="text1"/>
                <w:sz w:val="24"/>
                <w:szCs w:val="24"/>
              </w:rPr>
              <w:t xml:space="preserve"> (Необходимого для обеспечения требуемой функциональности оборудования. Установка, обновление, диагностика и восстановление работоспособности прикладного программного обеспечения на АРМ под управлением специалиста технической поддержки Заказчика.)</w:t>
            </w:r>
          </w:p>
        </w:tc>
        <w:tc>
          <w:tcPr>
            <w:tcW w:w="1134" w:type="dxa"/>
          </w:tcPr>
          <w:p w14:paraId="0D8C32C7" w14:textId="77777777" w:rsidR="000C233C" w:rsidRPr="001F0EA1" w:rsidRDefault="000C233C" w:rsidP="003F49A9">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Заявка</w:t>
            </w:r>
          </w:p>
        </w:tc>
        <w:tc>
          <w:tcPr>
            <w:tcW w:w="1814" w:type="dxa"/>
            <w:vAlign w:val="center"/>
          </w:tcPr>
          <w:p w14:paraId="5684BD2E" w14:textId="2040936E" w:rsidR="000C233C" w:rsidRPr="001F0EA1" w:rsidRDefault="000C233C">
            <w:pPr>
              <w:jc w:val="center"/>
              <w:rPr>
                <w:color w:val="000000" w:themeColor="text1"/>
                <w:sz w:val="24"/>
                <w:szCs w:val="24"/>
              </w:rPr>
            </w:pPr>
          </w:p>
        </w:tc>
      </w:tr>
      <w:tr w:rsidR="00372324" w:rsidRPr="001F0EA1" w14:paraId="4A739E22" w14:textId="77777777" w:rsidTr="00211620">
        <w:tc>
          <w:tcPr>
            <w:tcW w:w="709" w:type="dxa"/>
            <w:vAlign w:val="center"/>
          </w:tcPr>
          <w:p w14:paraId="51FE09FA" w14:textId="77777777" w:rsidR="000C233C" w:rsidRPr="001F0EA1" w:rsidRDefault="000C233C" w:rsidP="003F49A9">
            <w:pPr>
              <w:jc w:val="both"/>
              <w:rPr>
                <w:rFonts w:ascii="Times New Roman" w:eastAsia="Times New Roman" w:hAnsi="Times New Roman" w:cs="Times New Roman"/>
                <w:color w:val="000000" w:themeColor="text1"/>
                <w:sz w:val="24"/>
                <w:szCs w:val="24"/>
                <w:lang w:val="en-US" w:eastAsia="ru-RU"/>
              </w:rPr>
            </w:pPr>
            <w:r w:rsidRPr="001F0EA1">
              <w:rPr>
                <w:rFonts w:ascii="Times New Roman" w:eastAsia="Times New Roman" w:hAnsi="Times New Roman" w:cs="Times New Roman"/>
                <w:color w:val="000000" w:themeColor="text1"/>
                <w:sz w:val="24"/>
                <w:szCs w:val="24"/>
                <w:lang w:val="en-US" w:eastAsia="ru-RU"/>
              </w:rPr>
              <w:t>2.5.</w:t>
            </w:r>
          </w:p>
        </w:tc>
        <w:tc>
          <w:tcPr>
            <w:tcW w:w="6833" w:type="dxa"/>
            <w:vAlign w:val="center"/>
          </w:tcPr>
          <w:p w14:paraId="19D1A6BF" w14:textId="5FFCDDD0" w:rsidR="000C233C" w:rsidRPr="001F0EA1" w:rsidRDefault="000C233C" w:rsidP="003F49A9">
            <w:pPr>
              <w:jc w:val="both"/>
              <w:rPr>
                <w:rFonts w:ascii="Times New Roman" w:eastAsia="Calibri" w:hAnsi="Times New Roman" w:cs="Times New Roman"/>
                <w:color w:val="000000" w:themeColor="text1"/>
                <w:sz w:val="24"/>
                <w:szCs w:val="24"/>
              </w:rPr>
            </w:pPr>
            <w:r w:rsidRPr="00372324">
              <w:rPr>
                <w:rFonts w:ascii="Times New Roman" w:eastAsia="Calibri" w:hAnsi="Times New Roman" w:cs="Times New Roman"/>
                <w:color w:val="000000" w:themeColor="text1"/>
                <w:sz w:val="24"/>
                <w:szCs w:val="24"/>
              </w:rPr>
              <w:t>Установка новых и перемещение текущих АРМ, оборудования и печатной техники.</w:t>
            </w:r>
            <w:r w:rsidR="000C2552" w:rsidRPr="000C2552">
              <w:rPr>
                <w:rFonts w:ascii="Times New Roman" w:eastAsia="Calibri" w:hAnsi="Times New Roman" w:cs="Times New Roman"/>
                <w:color w:val="000000" w:themeColor="text1"/>
                <w:sz w:val="24"/>
                <w:szCs w:val="24"/>
              </w:rPr>
              <w:t xml:space="preserve"> </w:t>
            </w:r>
            <w:r w:rsidR="00A27C0F">
              <w:rPr>
                <w:rFonts w:ascii="Times New Roman" w:eastAsia="Calibri" w:hAnsi="Times New Roman" w:cs="Times New Roman"/>
                <w:color w:val="000000" w:themeColor="text1"/>
                <w:sz w:val="24"/>
                <w:szCs w:val="24"/>
              </w:rPr>
              <w:t>(</w:t>
            </w:r>
            <w:r w:rsidR="00324576">
              <w:rPr>
                <w:rFonts w:ascii="Times New Roman" w:eastAsia="Calibri" w:hAnsi="Times New Roman" w:cs="Times New Roman"/>
                <w:color w:val="000000" w:themeColor="text1"/>
                <w:sz w:val="24"/>
                <w:szCs w:val="24"/>
              </w:rPr>
              <w:t xml:space="preserve">Монтаж, демонтаж и перемещение АРМ работников и другого оборудования Заказчика весом до 20 кг. В состав АРМ может входить следующее оборудование: компьютер, ноутбук или планшет с установленным системным и прикладным программным обеспечением, монитор, </w:t>
            </w:r>
            <w:r w:rsidR="00324576">
              <w:rPr>
                <w:rFonts w:ascii="Times New Roman" w:eastAsia="Calibri" w:hAnsi="Times New Roman" w:cs="Times New Roman"/>
                <w:color w:val="000000" w:themeColor="text1"/>
                <w:sz w:val="24"/>
                <w:szCs w:val="24"/>
                <w:lang w:val="en-US"/>
              </w:rPr>
              <w:t>IP</w:t>
            </w:r>
            <w:r w:rsidR="00324576" w:rsidRPr="00932756">
              <w:rPr>
                <w:rFonts w:ascii="Times New Roman" w:eastAsia="Calibri" w:hAnsi="Times New Roman" w:cs="Times New Roman"/>
                <w:color w:val="000000" w:themeColor="text1"/>
                <w:sz w:val="24"/>
                <w:szCs w:val="24"/>
              </w:rPr>
              <w:t>-</w:t>
            </w:r>
            <w:r w:rsidR="00324576">
              <w:rPr>
                <w:rFonts w:ascii="Times New Roman" w:eastAsia="Calibri" w:hAnsi="Times New Roman" w:cs="Times New Roman"/>
                <w:color w:val="000000" w:themeColor="text1"/>
                <w:sz w:val="24"/>
                <w:szCs w:val="24"/>
              </w:rPr>
              <w:t xml:space="preserve">телефонный аппарат, источник бесперебойного питания, печатающие устройства, устройства ввода, кабели и др. Подключение и демонтаж телевизионного оборудования </w:t>
            </w:r>
            <w:r w:rsidR="00A27C0F">
              <w:rPr>
                <w:rFonts w:ascii="Times New Roman" w:eastAsia="Calibri" w:hAnsi="Times New Roman" w:cs="Times New Roman"/>
                <w:color w:val="000000" w:themeColor="text1"/>
                <w:sz w:val="24"/>
                <w:szCs w:val="24"/>
              </w:rPr>
              <w:t xml:space="preserve">и </w:t>
            </w:r>
            <w:proofErr w:type="spellStart"/>
            <w:r w:rsidR="00A27C0F">
              <w:rPr>
                <w:rFonts w:ascii="Times New Roman" w:eastAsia="Calibri" w:hAnsi="Times New Roman" w:cs="Times New Roman"/>
                <w:color w:val="000000" w:themeColor="text1"/>
                <w:sz w:val="24"/>
                <w:szCs w:val="24"/>
              </w:rPr>
              <w:t>миниПК</w:t>
            </w:r>
            <w:proofErr w:type="spellEnd"/>
            <w:r w:rsidR="00A27C0F">
              <w:rPr>
                <w:rFonts w:ascii="Times New Roman" w:eastAsia="Calibri" w:hAnsi="Times New Roman" w:cs="Times New Roman"/>
                <w:color w:val="000000" w:themeColor="text1"/>
                <w:sz w:val="24"/>
                <w:szCs w:val="24"/>
              </w:rPr>
              <w:t xml:space="preserve"> для отображения курсов валют.)</w:t>
            </w:r>
          </w:p>
        </w:tc>
        <w:tc>
          <w:tcPr>
            <w:tcW w:w="1134" w:type="dxa"/>
          </w:tcPr>
          <w:p w14:paraId="1AF6A895" w14:textId="77777777" w:rsidR="000C233C" w:rsidRPr="001F0EA1" w:rsidRDefault="000C233C" w:rsidP="003F49A9">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Заявка</w:t>
            </w:r>
          </w:p>
        </w:tc>
        <w:tc>
          <w:tcPr>
            <w:tcW w:w="1814" w:type="dxa"/>
            <w:vAlign w:val="center"/>
          </w:tcPr>
          <w:p w14:paraId="03AE22A4" w14:textId="6864B7DA" w:rsidR="000C233C" w:rsidRPr="001F0EA1" w:rsidRDefault="000C233C">
            <w:pPr>
              <w:jc w:val="center"/>
              <w:rPr>
                <w:color w:val="000000" w:themeColor="text1"/>
                <w:sz w:val="24"/>
                <w:szCs w:val="24"/>
              </w:rPr>
            </w:pPr>
          </w:p>
        </w:tc>
      </w:tr>
      <w:tr w:rsidR="00372324" w:rsidRPr="001F0EA1" w14:paraId="329E259E" w14:textId="77777777" w:rsidTr="00211620">
        <w:tc>
          <w:tcPr>
            <w:tcW w:w="709" w:type="dxa"/>
            <w:vAlign w:val="center"/>
          </w:tcPr>
          <w:p w14:paraId="50864CCD" w14:textId="77777777" w:rsidR="000C233C" w:rsidRPr="001F0EA1" w:rsidRDefault="000C233C" w:rsidP="003F49A9">
            <w:pPr>
              <w:jc w:val="both"/>
              <w:rPr>
                <w:rFonts w:ascii="Times New Roman" w:eastAsia="Times New Roman" w:hAnsi="Times New Roman" w:cs="Times New Roman"/>
                <w:color w:val="000000" w:themeColor="text1"/>
                <w:sz w:val="24"/>
                <w:szCs w:val="24"/>
                <w:lang w:val="en-US" w:eastAsia="ru-RU"/>
              </w:rPr>
            </w:pPr>
            <w:r w:rsidRPr="001F0EA1">
              <w:rPr>
                <w:rFonts w:ascii="Times New Roman" w:eastAsia="Times New Roman" w:hAnsi="Times New Roman" w:cs="Times New Roman"/>
                <w:color w:val="000000" w:themeColor="text1"/>
                <w:sz w:val="24"/>
                <w:szCs w:val="24"/>
                <w:lang w:val="en-US" w:eastAsia="ru-RU"/>
              </w:rPr>
              <w:t>2.6.</w:t>
            </w:r>
          </w:p>
        </w:tc>
        <w:tc>
          <w:tcPr>
            <w:tcW w:w="6833" w:type="dxa"/>
            <w:vAlign w:val="center"/>
          </w:tcPr>
          <w:p w14:paraId="4B3D3521" w14:textId="77777777" w:rsidR="000C233C" w:rsidRPr="001F0EA1" w:rsidRDefault="000C233C" w:rsidP="003F49A9">
            <w:pPr>
              <w:jc w:val="both"/>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Мелкий ремонт ЛВС, монтаж и коммутация сетевого оборудования.</w:t>
            </w:r>
            <w:r w:rsidR="00CA2513" w:rsidRPr="001F0EA1">
              <w:rPr>
                <w:rFonts w:ascii="Times New Roman" w:eastAsia="Calibri" w:hAnsi="Times New Roman" w:cs="Times New Roman"/>
                <w:color w:val="000000" w:themeColor="text1"/>
                <w:sz w:val="24"/>
                <w:szCs w:val="24"/>
              </w:rPr>
              <w:t xml:space="preserve"> (Диагностика линий связи, ремонт или замена неисправных слаботочных розеток RJ45, подключение оконечных сетевых устройств и укладка </w:t>
            </w:r>
            <w:proofErr w:type="spellStart"/>
            <w:r w:rsidR="00CA2513" w:rsidRPr="001F0EA1">
              <w:rPr>
                <w:rFonts w:ascii="Times New Roman" w:eastAsia="Calibri" w:hAnsi="Times New Roman" w:cs="Times New Roman"/>
                <w:color w:val="000000" w:themeColor="text1"/>
                <w:sz w:val="24"/>
                <w:szCs w:val="24"/>
              </w:rPr>
              <w:t>пачкордов</w:t>
            </w:r>
            <w:proofErr w:type="spellEnd"/>
            <w:r w:rsidR="00CA2513" w:rsidRPr="001F0EA1">
              <w:rPr>
                <w:rFonts w:ascii="Times New Roman" w:eastAsia="Calibri" w:hAnsi="Times New Roman" w:cs="Times New Roman"/>
                <w:color w:val="000000" w:themeColor="text1"/>
                <w:sz w:val="24"/>
                <w:szCs w:val="24"/>
              </w:rPr>
              <w:t xml:space="preserve"> (кабелей слаботочной сети), установка кабель-каналов, </w:t>
            </w:r>
            <w:proofErr w:type="spellStart"/>
            <w:r w:rsidR="00CA2513" w:rsidRPr="001F0EA1">
              <w:rPr>
                <w:rFonts w:ascii="Times New Roman" w:eastAsia="Calibri" w:hAnsi="Times New Roman" w:cs="Times New Roman"/>
                <w:color w:val="000000" w:themeColor="text1"/>
                <w:sz w:val="24"/>
                <w:szCs w:val="24"/>
              </w:rPr>
              <w:t>кроссировка</w:t>
            </w:r>
            <w:proofErr w:type="spellEnd"/>
            <w:r w:rsidR="00CA2513" w:rsidRPr="001F0EA1">
              <w:rPr>
                <w:rFonts w:ascii="Times New Roman" w:eastAsia="Calibri" w:hAnsi="Times New Roman" w:cs="Times New Roman"/>
                <w:color w:val="000000" w:themeColor="text1"/>
                <w:sz w:val="24"/>
                <w:szCs w:val="24"/>
              </w:rPr>
              <w:t xml:space="preserve"> сетевых линий в распределительном шкафу, маркировка розеток и </w:t>
            </w:r>
            <w:proofErr w:type="spellStart"/>
            <w:r w:rsidR="00CA2513" w:rsidRPr="001F0EA1">
              <w:rPr>
                <w:rFonts w:ascii="Times New Roman" w:eastAsia="Calibri" w:hAnsi="Times New Roman" w:cs="Times New Roman"/>
                <w:color w:val="000000" w:themeColor="text1"/>
                <w:sz w:val="24"/>
                <w:szCs w:val="24"/>
              </w:rPr>
              <w:t>пачкордов</w:t>
            </w:r>
            <w:proofErr w:type="spellEnd"/>
            <w:r w:rsidR="00CA2513" w:rsidRPr="001F0EA1">
              <w:rPr>
                <w:rFonts w:ascii="Times New Roman" w:eastAsia="Calibri" w:hAnsi="Times New Roman" w:cs="Times New Roman"/>
                <w:color w:val="000000" w:themeColor="text1"/>
                <w:sz w:val="24"/>
                <w:szCs w:val="24"/>
              </w:rPr>
              <w:t>. Стоимость одного часа работы.)</w:t>
            </w:r>
          </w:p>
        </w:tc>
        <w:tc>
          <w:tcPr>
            <w:tcW w:w="1134" w:type="dxa"/>
          </w:tcPr>
          <w:p w14:paraId="062C18F8" w14:textId="6734A675" w:rsidR="000C233C" w:rsidRPr="00A90EF2" w:rsidRDefault="00A90EF2" w:rsidP="003F49A9">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Час работ</w:t>
            </w:r>
          </w:p>
        </w:tc>
        <w:tc>
          <w:tcPr>
            <w:tcW w:w="1814" w:type="dxa"/>
            <w:vAlign w:val="center"/>
          </w:tcPr>
          <w:p w14:paraId="64C69DBC" w14:textId="7AEE1EAD" w:rsidR="000C233C" w:rsidRPr="001F0EA1" w:rsidRDefault="000C233C">
            <w:pPr>
              <w:jc w:val="center"/>
              <w:rPr>
                <w:color w:val="000000" w:themeColor="text1"/>
                <w:sz w:val="24"/>
                <w:szCs w:val="24"/>
              </w:rPr>
            </w:pPr>
          </w:p>
        </w:tc>
      </w:tr>
      <w:tr w:rsidR="00372324" w:rsidRPr="001F0EA1" w14:paraId="3FB75E1A" w14:textId="77777777" w:rsidTr="00211620">
        <w:tc>
          <w:tcPr>
            <w:tcW w:w="709" w:type="dxa"/>
            <w:vAlign w:val="center"/>
          </w:tcPr>
          <w:p w14:paraId="7815DC96" w14:textId="77777777" w:rsidR="000C233C" w:rsidRPr="001F0EA1" w:rsidRDefault="000C233C" w:rsidP="003F49A9">
            <w:pPr>
              <w:jc w:val="both"/>
              <w:rPr>
                <w:rFonts w:ascii="Times New Roman" w:eastAsia="Times New Roman" w:hAnsi="Times New Roman" w:cs="Times New Roman"/>
                <w:color w:val="000000" w:themeColor="text1"/>
                <w:sz w:val="24"/>
                <w:szCs w:val="24"/>
                <w:lang w:val="en-US" w:eastAsia="ru-RU"/>
              </w:rPr>
            </w:pPr>
            <w:r w:rsidRPr="001F0EA1">
              <w:rPr>
                <w:rFonts w:ascii="Times New Roman" w:eastAsia="Times New Roman" w:hAnsi="Times New Roman" w:cs="Times New Roman"/>
                <w:color w:val="000000" w:themeColor="text1"/>
                <w:sz w:val="24"/>
                <w:szCs w:val="24"/>
                <w:lang w:val="en-US" w:eastAsia="ru-RU"/>
              </w:rPr>
              <w:t>2.7.</w:t>
            </w:r>
          </w:p>
        </w:tc>
        <w:tc>
          <w:tcPr>
            <w:tcW w:w="6833" w:type="dxa"/>
            <w:vAlign w:val="center"/>
          </w:tcPr>
          <w:p w14:paraId="79BC5D8D" w14:textId="4794301C" w:rsidR="000C233C" w:rsidRPr="000C2552" w:rsidRDefault="000C233C" w:rsidP="003F49A9">
            <w:pPr>
              <w:jc w:val="both"/>
              <w:rPr>
                <w:rFonts w:ascii="Times New Roman" w:hAnsi="Times New Roman"/>
                <w:color w:val="000000" w:themeColor="text1"/>
                <w:sz w:val="24"/>
                <w:lang w:val="en-US"/>
              </w:rPr>
            </w:pPr>
            <w:r w:rsidRPr="001F0EA1">
              <w:rPr>
                <w:rFonts w:ascii="Times New Roman" w:eastAsia="Calibri" w:hAnsi="Times New Roman" w:cs="Times New Roman"/>
                <w:color w:val="000000" w:themeColor="text1"/>
                <w:sz w:val="24"/>
                <w:szCs w:val="24"/>
              </w:rPr>
              <w:t>Почасовая ставка</w:t>
            </w:r>
            <w:r w:rsidR="00C57A9A" w:rsidRPr="001F0EA1">
              <w:rPr>
                <w:rFonts w:ascii="Times New Roman" w:eastAsia="Calibri" w:hAnsi="Times New Roman" w:cs="Times New Roman"/>
                <w:color w:val="000000" w:themeColor="text1"/>
                <w:sz w:val="24"/>
                <w:szCs w:val="24"/>
              </w:rPr>
              <w:t xml:space="preserve"> (Стоимость одного часа работ при выполнении иных технических задач</w:t>
            </w:r>
            <w:r w:rsidR="004A413E" w:rsidRPr="004A413E">
              <w:rPr>
                <w:rFonts w:ascii="Times New Roman" w:eastAsia="Calibri" w:hAnsi="Times New Roman" w:cs="Times New Roman"/>
                <w:color w:val="000000" w:themeColor="text1"/>
                <w:sz w:val="24"/>
                <w:szCs w:val="24"/>
              </w:rPr>
              <w:t xml:space="preserve"> </w:t>
            </w:r>
            <w:r w:rsidR="004A413E">
              <w:rPr>
                <w:rFonts w:ascii="Times New Roman" w:eastAsia="Calibri" w:hAnsi="Times New Roman" w:cs="Times New Roman"/>
                <w:color w:val="000000" w:themeColor="text1"/>
                <w:sz w:val="24"/>
                <w:szCs w:val="24"/>
              </w:rPr>
              <w:t>по согласованию Сторон</w:t>
            </w:r>
            <w:r w:rsidR="00C57A9A" w:rsidRPr="001F0EA1">
              <w:rPr>
                <w:rFonts w:ascii="Times New Roman" w:eastAsia="Calibri" w:hAnsi="Times New Roman" w:cs="Times New Roman"/>
                <w:color w:val="000000" w:themeColor="text1"/>
                <w:sz w:val="24"/>
                <w:szCs w:val="24"/>
              </w:rPr>
              <w:t>)</w:t>
            </w:r>
            <w:r w:rsidRPr="001F0EA1">
              <w:rPr>
                <w:rFonts w:ascii="Times New Roman" w:eastAsia="Calibri" w:hAnsi="Times New Roman" w:cs="Times New Roman"/>
                <w:color w:val="000000" w:themeColor="text1"/>
                <w:sz w:val="24"/>
                <w:szCs w:val="24"/>
              </w:rPr>
              <w:t>.</w:t>
            </w:r>
          </w:p>
        </w:tc>
        <w:tc>
          <w:tcPr>
            <w:tcW w:w="1134" w:type="dxa"/>
          </w:tcPr>
          <w:p w14:paraId="4A5DDC30" w14:textId="200F8746" w:rsidR="000C233C" w:rsidRPr="001F0EA1" w:rsidRDefault="00A90EF2" w:rsidP="003F49A9">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Час работ</w:t>
            </w:r>
          </w:p>
        </w:tc>
        <w:tc>
          <w:tcPr>
            <w:tcW w:w="1814" w:type="dxa"/>
            <w:vAlign w:val="center"/>
          </w:tcPr>
          <w:p w14:paraId="0DD501EB" w14:textId="1C1BD60D" w:rsidR="000C233C" w:rsidRPr="001F0EA1" w:rsidRDefault="000C233C">
            <w:pPr>
              <w:jc w:val="center"/>
              <w:rPr>
                <w:color w:val="000000" w:themeColor="text1"/>
                <w:sz w:val="24"/>
                <w:szCs w:val="24"/>
              </w:rPr>
            </w:pPr>
          </w:p>
        </w:tc>
      </w:tr>
      <w:tr w:rsidR="00372324" w:rsidRPr="001F0EA1" w14:paraId="3C7E27D7" w14:textId="77777777" w:rsidTr="00211620">
        <w:tc>
          <w:tcPr>
            <w:tcW w:w="709" w:type="dxa"/>
            <w:vAlign w:val="center"/>
          </w:tcPr>
          <w:p w14:paraId="78A1DB17" w14:textId="77777777" w:rsidR="000C233C" w:rsidRPr="001F0EA1" w:rsidRDefault="000C233C" w:rsidP="003F49A9">
            <w:pPr>
              <w:jc w:val="both"/>
              <w:rPr>
                <w:rFonts w:ascii="Times New Roman" w:eastAsia="Times New Roman" w:hAnsi="Times New Roman" w:cs="Times New Roman"/>
                <w:color w:val="000000" w:themeColor="text1"/>
                <w:sz w:val="24"/>
                <w:szCs w:val="24"/>
                <w:lang w:val="en-US" w:eastAsia="ru-RU"/>
              </w:rPr>
            </w:pPr>
            <w:r w:rsidRPr="001F0EA1">
              <w:rPr>
                <w:rFonts w:ascii="Times New Roman" w:eastAsia="Times New Roman" w:hAnsi="Times New Roman" w:cs="Times New Roman"/>
                <w:color w:val="000000" w:themeColor="text1"/>
                <w:sz w:val="24"/>
                <w:szCs w:val="24"/>
                <w:lang w:val="en-US" w:eastAsia="ru-RU"/>
              </w:rPr>
              <w:t>2.8.</w:t>
            </w:r>
          </w:p>
        </w:tc>
        <w:tc>
          <w:tcPr>
            <w:tcW w:w="6833" w:type="dxa"/>
            <w:vAlign w:val="center"/>
          </w:tcPr>
          <w:p w14:paraId="745F04C7" w14:textId="77777777" w:rsidR="000C233C" w:rsidRPr="001F0EA1" w:rsidRDefault="000C233C" w:rsidP="003F49A9">
            <w:pPr>
              <w:jc w:val="both"/>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Работы в сетевом распределительном шкафу.</w:t>
            </w:r>
            <w:r w:rsidR="00C57A9A" w:rsidRPr="001F0EA1">
              <w:rPr>
                <w:rFonts w:ascii="Times New Roman" w:eastAsia="Calibri" w:hAnsi="Times New Roman" w:cs="Times New Roman"/>
                <w:color w:val="000000" w:themeColor="text1"/>
                <w:sz w:val="24"/>
                <w:szCs w:val="24"/>
              </w:rPr>
              <w:t xml:space="preserve"> (Замена оборудования распределительном шкафу: сетевого оборудования, источников бесперебойного питания, решение инцидентов в ЛВС на физическом уровне.)</w:t>
            </w:r>
          </w:p>
        </w:tc>
        <w:tc>
          <w:tcPr>
            <w:tcW w:w="1134" w:type="dxa"/>
          </w:tcPr>
          <w:p w14:paraId="7C473735" w14:textId="77777777" w:rsidR="000C233C" w:rsidRPr="001F0EA1" w:rsidRDefault="000C233C" w:rsidP="003F49A9">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Заявка</w:t>
            </w:r>
          </w:p>
        </w:tc>
        <w:tc>
          <w:tcPr>
            <w:tcW w:w="1814" w:type="dxa"/>
            <w:vAlign w:val="center"/>
          </w:tcPr>
          <w:p w14:paraId="531DE244" w14:textId="72EF664B" w:rsidR="000C233C" w:rsidRPr="001F0EA1" w:rsidRDefault="000C233C">
            <w:pPr>
              <w:jc w:val="center"/>
              <w:rPr>
                <w:color w:val="000000" w:themeColor="text1"/>
                <w:sz w:val="24"/>
                <w:szCs w:val="24"/>
              </w:rPr>
            </w:pPr>
          </w:p>
        </w:tc>
      </w:tr>
      <w:tr w:rsidR="00372324" w:rsidRPr="001F0EA1" w14:paraId="14075D93" w14:textId="77777777" w:rsidTr="00211620">
        <w:tc>
          <w:tcPr>
            <w:tcW w:w="709" w:type="dxa"/>
            <w:vAlign w:val="center"/>
          </w:tcPr>
          <w:p w14:paraId="4ECB347A" w14:textId="77777777" w:rsidR="000C233C" w:rsidRPr="001F0EA1" w:rsidRDefault="000C233C" w:rsidP="003F49A9">
            <w:pPr>
              <w:jc w:val="both"/>
              <w:rPr>
                <w:rFonts w:ascii="Times New Roman" w:eastAsia="Times New Roman" w:hAnsi="Times New Roman" w:cs="Times New Roman"/>
                <w:color w:val="000000" w:themeColor="text1"/>
                <w:sz w:val="24"/>
                <w:szCs w:val="24"/>
                <w:lang w:val="en-US" w:eastAsia="ru-RU"/>
              </w:rPr>
            </w:pPr>
            <w:r w:rsidRPr="001F0EA1">
              <w:rPr>
                <w:rFonts w:ascii="Times New Roman" w:eastAsia="Times New Roman" w:hAnsi="Times New Roman" w:cs="Times New Roman"/>
                <w:color w:val="000000" w:themeColor="text1"/>
                <w:sz w:val="24"/>
                <w:szCs w:val="24"/>
                <w:lang w:val="en-US" w:eastAsia="ru-RU"/>
              </w:rPr>
              <w:t>2.9.</w:t>
            </w:r>
          </w:p>
        </w:tc>
        <w:tc>
          <w:tcPr>
            <w:tcW w:w="6833" w:type="dxa"/>
            <w:vAlign w:val="center"/>
          </w:tcPr>
          <w:p w14:paraId="64A91033" w14:textId="77777777" w:rsidR="000C233C" w:rsidRPr="001F0EA1" w:rsidRDefault="000C233C" w:rsidP="003F49A9">
            <w:pPr>
              <w:jc w:val="both"/>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Монтаж/перенос сетевой розетки RJ45.</w:t>
            </w:r>
            <w:r w:rsidR="00C57A9A" w:rsidRPr="001F0EA1">
              <w:rPr>
                <w:rFonts w:ascii="Times New Roman" w:eastAsia="Calibri" w:hAnsi="Times New Roman" w:cs="Times New Roman"/>
                <w:color w:val="000000" w:themeColor="text1"/>
                <w:sz w:val="24"/>
                <w:szCs w:val="24"/>
              </w:rPr>
              <w:t xml:space="preserve"> (Монтаж новой или перенос одной сетевой розетки RJ45 (одинарной или двойной) с учётом установки кабель-каналов и установки наружной розетки. Маркировка розеток и </w:t>
            </w:r>
            <w:proofErr w:type="spellStart"/>
            <w:r w:rsidR="00C57A9A" w:rsidRPr="001F0EA1">
              <w:rPr>
                <w:rFonts w:ascii="Times New Roman" w:eastAsia="Calibri" w:hAnsi="Times New Roman" w:cs="Times New Roman"/>
                <w:color w:val="000000" w:themeColor="text1"/>
                <w:sz w:val="24"/>
                <w:szCs w:val="24"/>
              </w:rPr>
              <w:t>пачкордов</w:t>
            </w:r>
            <w:proofErr w:type="spellEnd"/>
            <w:r w:rsidR="00C57A9A" w:rsidRPr="001F0EA1">
              <w:rPr>
                <w:rFonts w:ascii="Times New Roman" w:eastAsia="Calibri" w:hAnsi="Times New Roman" w:cs="Times New Roman"/>
                <w:color w:val="000000" w:themeColor="text1"/>
                <w:sz w:val="24"/>
                <w:szCs w:val="24"/>
              </w:rPr>
              <w:t>.)</w:t>
            </w:r>
          </w:p>
        </w:tc>
        <w:tc>
          <w:tcPr>
            <w:tcW w:w="1134" w:type="dxa"/>
          </w:tcPr>
          <w:p w14:paraId="44DF533D" w14:textId="77777777" w:rsidR="000C233C" w:rsidRPr="001F0EA1" w:rsidRDefault="000C233C" w:rsidP="003F49A9">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Заявка</w:t>
            </w:r>
          </w:p>
        </w:tc>
        <w:tc>
          <w:tcPr>
            <w:tcW w:w="1814" w:type="dxa"/>
            <w:vAlign w:val="center"/>
          </w:tcPr>
          <w:p w14:paraId="4689156A" w14:textId="65344693" w:rsidR="000C233C" w:rsidRPr="001F0EA1" w:rsidRDefault="000C233C">
            <w:pPr>
              <w:jc w:val="center"/>
              <w:rPr>
                <w:color w:val="000000" w:themeColor="text1"/>
                <w:sz w:val="24"/>
                <w:szCs w:val="24"/>
              </w:rPr>
            </w:pPr>
          </w:p>
        </w:tc>
      </w:tr>
      <w:tr w:rsidR="00372324" w:rsidRPr="001F0EA1" w14:paraId="356B851F" w14:textId="77777777" w:rsidTr="00211620">
        <w:tc>
          <w:tcPr>
            <w:tcW w:w="709" w:type="dxa"/>
            <w:vAlign w:val="center"/>
          </w:tcPr>
          <w:p w14:paraId="799D909D" w14:textId="77777777" w:rsidR="000C233C" w:rsidRPr="001F0EA1" w:rsidRDefault="000C233C" w:rsidP="003F49A9">
            <w:pPr>
              <w:jc w:val="both"/>
              <w:rPr>
                <w:rFonts w:ascii="Times New Roman" w:eastAsia="Times New Roman" w:hAnsi="Times New Roman" w:cs="Times New Roman"/>
                <w:color w:val="000000" w:themeColor="text1"/>
                <w:sz w:val="24"/>
                <w:szCs w:val="24"/>
                <w:lang w:val="en-US" w:eastAsia="ru-RU"/>
              </w:rPr>
            </w:pPr>
            <w:r w:rsidRPr="001F0EA1">
              <w:rPr>
                <w:rFonts w:ascii="Times New Roman" w:eastAsia="Times New Roman" w:hAnsi="Times New Roman" w:cs="Times New Roman"/>
                <w:color w:val="000000" w:themeColor="text1"/>
                <w:sz w:val="24"/>
                <w:szCs w:val="24"/>
                <w:lang w:val="en-US" w:eastAsia="ru-RU"/>
              </w:rPr>
              <w:t>2.10.</w:t>
            </w:r>
          </w:p>
        </w:tc>
        <w:tc>
          <w:tcPr>
            <w:tcW w:w="6833" w:type="dxa"/>
            <w:vAlign w:val="center"/>
          </w:tcPr>
          <w:p w14:paraId="2CC1CA6D" w14:textId="77777777" w:rsidR="000C233C" w:rsidRPr="001F0EA1" w:rsidRDefault="000C233C" w:rsidP="003F49A9">
            <w:pPr>
              <w:jc w:val="both"/>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Составление дефектного акта (акта технического состояния) от 10 до 50 единиц ИТ оборудования.</w:t>
            </w:r>
          </w:p>
        </w:tc>
        <w:tc>
          <w:tcPr>
            <w:tcW w:w="1134" w:type="dxa"/>
          </w:tcPr>
          <w:p w14:paraId="217F86F3" w14:textId="77777777" w:rsidR="000C233C" w:rsidRPr="001F0EA1" w:rsidRDefault="000C233C" w:rsidP="003F49A9">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Заявка</w:t>
            </w:r>
          </w:p>
        </w:tc>
        <w:tc>
          <w:tcPr>
            <w:tcW w:w="1814" w:type="dxa"/>
            <w:vAlign w:val="center"/>
          </w:tcPr>
          <w:p w14:paraId="3468D977" w14:textId="21847502" w:rsidR="000C233C" w:rsidRPr="001F0EA1" w:rsidRDefault="000C233C">
            <w:pPr>
              <w:jc w:val="center"/>
              <w:rPr>
                <w:color w:val="000000" w:themeColor="text1"/>
                <w:sz w:val="24"/>
                <w:szCs w:val="24"/>
              </w:rPr>
            </w:pPr>
          </w:p>
        </w:tc>
      </w:tr>
      <w:tr w:rsidR="00372324" w:rsidRPr="001F0EA1" w14:paraId="00FC8441" w14:textId="77777777" w:rsidTr="00211620">
        <w:tc>
          <w:tcPr>
            <w:tcW w:w="709" w:type="dxa"/>
            <w:vAlign w:val="center"/>
          </w:tcPr>
          <w:p w14:paraId="78DEB666" w14:textId="77777777" w:rsidR="000C233C" w:rsidRPr="001F0EA1" w:rsidRDefault="000C233C" w:rsidP="003F49A9">
            <w:pPr>
              <w:jc w:val="both"/>
              <w:rPr>
                <w:rFonts w:ascii="Times New Roman" w:eastAsia="Times New Roman" w:hAnsi="Times New Roman" w:cs="Times New Roman"/>
                <w:color w:val="000000" w:themeColor="text1"/>
                <w:sz w:val="24"/>
                <w:szCs w:val="24"/>
                <w:lang w:val="en-US" w:eastAsia="ru-RU"/>
              </w:rPr>
            </w:pPr>
            <w:r w:rsidRPr="001F0EA1">
              <w:rPr>
                <w:rFonts w:ascii="Times New Roman" w:eastAsia="Times New Roman" w:hAnsi="Times New Roman" w:cs="Times New Roman"/>
                <w:color w:val="000000" w:themeColor="text1"/>
                <w:sz w:val="24"/>
                <w:szCs w:val="24"/>
                <w:lang w:val="en-US" w:eastAsia="ru-RU"/>
              </w:rPr>
              <w:t>2.11.</w:t>
            </w:r>
          </w:p>
        </w:tc>
        <w:tc>
          <w:tcPr>
            <w:tcW w:w="6833" w:type="dxa"/>
            <w:vAlign w:val="center"/>
          </w:tcPr>
          <w:p w14:paraId="1308537B" w14:textId="77777777" w:rsidR="000C233C" w:rsidRPr="001F0EA1" w:rsidRDefault="000C233C" w:rsidP="003F49A9">
            <w:pPr>
              <w:jc w:val="both"/>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Составление дефектного акта (акта технического состояния) свыше 51 единиц ИТ оборудования, за каждые последующие 50 единиц ИТ оборудования.</w:t>
            </w:r>
          </w:p>
        </w:tc>
        <w:tc>
          <w:tcPr>
            <w:tcW w:w="1134" w:type="dxa"/>
          </w:tcPr>
          <w:p w14:paraId="417742DE" w14:textId="77777777" w:rsidR="000C233C" w:rsidRPr="001F0EA1" w:rsidRDefault="000C233C" w:rsidP="003F49A9">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Заявка</w:t>
            </w:r>
          </w:p>
        </w:tc>
        <w:tc>
          <w:tcPr>
            <w:tcW w:w="1814" w:type="dxa"/>
            <w:vAlign w:val="center"/>
          </w:tcPr>
          <w:p w14:paraId="174D066F" w14:textId="71898E03" w:rsidR="000C233C" w:rsidRPr="001F0EA1" w:rsidRDefault="000C233C">
            <w:pPr>
              <w:jc w:val="center"/>
              <w:rPr>
                <w:color w:val="000000" w:themeColor="text1"/>
                <w:sz w:val="24"/>
                <w:szCs w:val="24"/>
              </w:rPr>
            </w:pPr>
          </w:p>
        </w:tc>
      </w:tr>
      <w:tr w:rsidR="00372324" w:rsidRPr="001F0EA1" w14:paraId="73D4E36F" w14:textId="77777777" w:rsidTr="00641305">
        <w:tc>
          <w:tcPr>
            <w:tcW w:w="709" w:type="dxa"/>
            <w:vAlign w:val="center"/>
          </w:tcPr>
          <w:p w14:paraId="726A605E" w14:textId="77777777" w:rsidR="00641305" w:rsidRPr="001F0EA1" w:rsidRDefault="00641305" w:rsidP="00641305">
            <w:pPr>
              <w:jc w:val="both"/>
              <w:rPr>
                <w:rFonts w:ascii="Times New Roman" w:eastAsia="Calibri" w:hAnsi="Times New Roman" w:cs="Times New Roman"/>
                <w:color w:val="000000" w:themeColor="text1"/>
                <w:sz w:val="24"/>
                <w:szCs w:val="24"/>
                <w:lang w:val="en-US"/>
              </w:rPr>
            </w:pPr>
            <w:r w:rsidRPr="001F0EA1">
              <w:rPr>
                <w:rFonts w:ascii="Times New Roman" w:eastAsia="Times New Roman" w:hAnsi="Times New Roman" w:cs="Times New Roman"/>
                <w:color w:val="000000" w:themeColor="text1"/>
                <w:sz w:val="24"/>
                <w:szCs w:val="24"/>
                <w:lang w:eastAsia="ru-RU"/>
              </w:rPr>
              <w:t>3.</w:t>
            </w:r>
          </w:p>
        </w:tc>
        <w:tc>
          <w:tcPr>
            <w:tcW w:w="9781" w:type="dxa"/>
            <w:gridSpan w:val="3"/>
            <w:vAlign w:val="center"/>
          </w:tcPr>
          <w:p w14:paraId="75FFDD2C" w14:textId="77777777" w:rsidR="00641305" w:rsidRPr="001F0EA1" w:rsidRDefault="00935560" w:rsidP="00935560">
            <w:pPr>
              <w:rPr>
                <w:rFonts w:ascii="Times New Roman" w:eastAsia="Calibri" w:hAnsi="Times New Roman" w:cs="Times New Roman"/>
                <w:color w:val="000000" w:themeColor="text1"/>
                <w:sz w:val="24"/>
                <w:szCs w:val="24"/>
              </w:rPr>
            </w:pPr>
            <w:r w:rsidRPr="001F0EA1">
              <w:rPr>
                <w:rFonts w:ascii="Times New Roman" w:eastAsia="Calibri" w:hAnsi="Times New Roman" w:cs="Times New Roman"/>
                <w:b/>
                <w:bCs/>
                <w:color w:val="000000" w:themeColor="text1"/>
                <w:sz w:val="24"/>
                <w:szCs w:val="24"/>
              </w:rPr>
              <w:t>Услуги по технической поддержке и ремонту печатного оборудования:</w:t>
            </w:r>
          </w:p>
        </w:tc>
      </w:tr>
      <w:tr w:rsidR="00372324" w:rsidRPr="001F0EA1" w14:paraId="3358AD35" w14:textId="77777777" w:rsidTr="00211620">
        <w:tc>
          <w:tcPr>
            <w:tcW w:w="709" w:type="dxa"/>
            <w:vAlign w:val="center"/>
          </w:tcPr>
          <w:p w14:paraId="4925FC4E" w14:textId="77777777" w:rsidR="000C233C" w:rsidRPr="001F0EA1" w:rsidRDefault="000C233C" w:rsidP="00641305">
            <w:pPr>
              <w:jc w:val="both"/>
              <w:rPr>
                <w:rFonts w:ascii="Times New Roman" w:eastAsia="Calibri" w:hAnsi="Times New Roman" w:cs="Times New Roman"/>
                <w:color w:val="000000" w:themeColor="text1"/>
                <w:sz w:val="24"/>
                <w:szCs w:val="24"/>
              </w:rPr>
            </w:pPr>
            <w:r w:rsidRPr="001F0EA1">
              <w:rPr>
                <w:rFonts w:ascii="Times New Roman" w:eastAsia="Times New Roman" w:hAnsi="Times New Roman" w:cs="Times New Roman"/>
                <w:color w:val="000000" w:themeColor="text1"/>
                <w:sz w:val="24"/>
                <w:szCs w:val="24"/>
                <w:lang w:eastAsia="ru-RU"/>
              </w:rPr>
              <w:t>3.1.</w:t>
            </w:r>
          </w:p>
        </w:tc>
        <w:tc>
          <w:tcPr>
            <w:tcW w:w="6833" w:type="dxa"/>
            <w:vAlign w:val="center"/>
          </w:tcPr>
          <w:p w14:paraId="514D143A" w14:textId="622F5801" w:rsidR="000C233C" w:rsidRPr="006300AC" w:rsidRDefault="000C233C" w:rsidP="00641305">
            <w:pPr>
              <w:jc w:val="both"/>
              <w:rPr>
                <w:rFonts w:ascii="Times New Roman" w:hAnsi="Times New Roman"/>
                <w:color w:val="000000" w:themeColor="text1"/>
                <w:sz w:val="24"/>
              </w:rPr>
            </w:pPr>
            <w:r w:rsidRPr="001F0EA1">
              <w:rPr>
                <w:rFonts w:ascii="Times New Roman" w:eastAsia="Calibri" w:hAnsi="Times New Roman" w:cs="Times New Roman"/>
                <w:color w:val="000000" w:themeColor="text1"/>
                <w:sz w:val="24"/>
                <w:szCs w:val="24"/>
              </w:rPr>
              <w:t>Мелкий ремонт печатной техники.</w:t>
            </w:r>
            <w:r w:rsidR="00C57A9A" w:rsidRPr="001F0EA1">
              <w:rPr>
                <w:rFonts w:ascii="Times New Roman" w:eastAsia="Calibri" w:hAnsi="Times New Roman" w:cs="Times New Roman"/>
                <w:color w:val="000000" w:themeColor="text1"/>
                <w:sz w:val="24"/>
                <w:szCs w:val="24"/>
              </w:rPr>
              <w:t xml:space="preserve"> (Диагностика проблемы, профилактическое обслуживание и чистка устройств печати с минимальной разборкой устройства. Замена роликов, устранение мелких неисправностей в работе. Конфигурирование устройства. Замена игольчатой печатающей головки матричного принтера.)</w:t>
            </w:r>
          </w:p>
        </w:tc>
        <w:tc>
          <w:tcPr>
            <w:tcW w:w="1134" w:type="dxa"/>
          </w:tcPr>
          <w:p w14:paraId="150DD163" w14:textId="77777777" w:rsidR="000C233C" w:rsidRPr="001F0EA1" w:rsidRDefault="000C233C" w:rsidP="00641305">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Заявка</w:t>
            </w:r>
          </w:p>
        </w:tc>
        <w:tc>
          <w:tcPr>
            <w:tcW w:w="1814" w:type="dxa"/>
            <w:vAlign w:val="center"/>
          </w:tcPr>
          <w:p w14:paraId="4E266E0C" w14:textId="451A0373" w:rsidR="000C233C" w:rsidRPr="001F0EA1" w:rsidRDefault="000C233C">
            <w:pPr>
              <w:jc w:val="center"/>
              <w:rPr>
                <w:color w:val="000000" w:themeColor="text1"/>
                <w:sz w:val="24"/>
                <w:szCs w:val="24"/>
              </w:rPr>
            </w:pPr>
          </w:p>
        </w:tc>
      </w:tr>
      <w:tr w:rsidR="00372324" w:rsidRPr="001F0EA1" w14:paraId="497157FB" w14:textId="77777777" w:rsidTr="00211620">
        <w:tc>
          <w:tcPr>
            <w:tcW w:w="709" w:type="dxa"/>
            <w:vAlign w:val="center"/>
          </w:tcPr>
          <w:p w14:paraId="6BF9A4D7" w14:textId="77777777" w:rsidR="000C233C" w:rsidRPr="001F0EA1" w:rsidRDefault="000C233C" w:rsidP="00641305">
            <w:pPr>
              <w:jc w:val="both"/>
              <w:rPr>
                <w:rFonts w:ascii="Times New Roman" w:eastAsia="Calibri" w:hAnsi="Times New Roman" w:cs="Times New Roman"/>
                <w:color w:val="000000" w:themeColor="text1"/>
                <w:sz w:val="24"/>
                <w:szCs w:val="24"/>
                <w:lang w:val="en-US"/>
              </w:rPr>
            </w:pPr>
            <w:r w:rsidRPr="001F0EA1">
              <w:rPr>
                <w:rFonts w:ascii="Times New Roman" w:eastAsia="Times New Roman" w:hAnsi="Times New Roman" w:cs="Times New Roman"/>
                <w:color w:val="000000" w:themeColor="text1"/>
                <w:sz w:val="24"/>
                <w:szCs w:val="24"/>
                <w:lang w:eastAsia="ru-RU"/>
              </w:rPr>
              <w:t>3.2.</w:t>
            </w:r>
          </w:p>
        </w:tc>
        <w:tc>
          <w:tcPr>
            <w:tcW w:w="6833" w:type="dxa"/>
            <w:vAlign w:val="center"/>
          </w:tcPr>
          <w:p w14:paraId="6335BD18" w14:textId="77777777" w:rsidR="000C233C" w:rsidRPr="001F0EA1" w:rsidRDefault="000C233C" w:rsidP="00641305">
            <w:pPr>
              <w:jc w:val="both"/>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Ремонт печатной техники средней сложности на Объекте обслуживания или в сервисном центре.</w:t>
            </w:r>
            <w:r w:rsidR="00C57A9A" w:rsidRPr="001F0EA1">
              <w:rPr>
                <w:rFonts w:ascii="Times New Roman" w:eastAsia="Calibri" w:hAnsi="Times New Roman" w:cs="Times New Roman"/>
                <w:color w:val="000000" w:themeColor="text1"/>
                <w:sz w:val="24"/>
                <w:szCs w:val="24"/>
              </w:rPr>
              <w:t xml:space="preserve"> (</w:t>
            </w:r>
            <w:proofErr w:type="gramStart"/>
            <w:r w:rsidR="00C57A9A" w:rsidRPr="001F0EA1">
              <w:rPr>
                <w:rFonts w:ascii="Times New Roman" w:eastAsia="Calibri" w:hAnsi="Times New Roman" w:cs="Times New Roman"/>
                <w:color w:val="000000" w:themeColor="text1"/>
                <w:sz w:val="24"/>
                <w:szCs w:val="24"/>
              </w:rPr>
              <w:t>Замена модулей</w:t>
            </w:r>
            <w:proofErr w:type="gramEnd"/>
            <w:r w:rsidR="00C57A9A" w:rsidRPr="001F0EA1">
              <w:rPr>
                <w:rFonts w:ascii="Times New Roman" w:eastAsia="Calibri" w:hAnsi="Times New Roman" w:cs="Times New Roman"/>
                <w:color w:val="000000" w:themeColor="text1"/>
                <w:sz w:val="24"/>
                <w:szCs w:val="24"/>
              </w:rPr>
              <w:t xml:space="preserve"> требующих разборки принтера: замена барабана, шестерни, печки, </w:t>
            </w:r>
            <w:proofErr w:type="spellStart"/>
            <w:r w:rsidR="00C57A9A" w:rsidRPr="001F0EA1">
              <w:rPr>
                <w:rFonts w:ascii="Times New Roman" w:eastAsia="Calibri" w:hAnsi="Times New Roman" w:cs="Times New Roman"/>
                <w:color w:val="000000" w:themeColor="text1"/>
                <w:sz w:val="24"/>
                <w:szCs w:val="24"/>
              </w:rPr>
              <w:t>термоплёнки</w:t>
            </w:r>
            <w:proofErr w:type="spellEnd"/>
            <w:r w:rsidR="00C57A9A" w:rsidRPr="001F0EA1">
              <w:rPr>
                <w:rFonts w:ascii="Times New Roman" w:eastAsia="Calibri" w:hAnsi="Times New Roman" w:cs="Times New Roman"/>
                <w:color w:val="000000" w:themeColor="text1"/>
                <w:sz w:val="24"/>
                <w:szCs w:val="24"/>
              </w:rPr>
              <w:t xml:space="preserve"> и т.д.)</w:t>
            </w:r>
          </w:p>
        </w:tc>
        <w:tc>
          <w:tcPr>
            <w:tcW w:w="1134" w:type="dxa"/>
          </w:tcPr>
          <w:p w14:paraId="1FA43EA0" w14:textId="77777777" w:rsidR="000C233C" w:rsidRPr="001F0EA1" w:rsidRDefault="000C233C" w:rsidP="00641305">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Заявка</w:t>
            </w:r>
          </w:p>
        </w:tc>
        <w:tc>
          <w:tcPr>
            <w:tcW w:w="1814" w:type="dxa"/>
            <w:vAlign w:val="center"/>
          </w:tcPr>
          <w:p w14:paraId="7B035218" w14:textId="12031E15" w:rsidR="000C233C" w:rsidRPr="001F0EA1" w:rsidRDefault="000C233C">
            <w:pPr>
              <w:jc w:val="center"/>
              <w:rPr>
                <w:color w:val="000000" w:themeColor="text1"/>
                <w:sz w:val="24"/>
                <w:szCs w:val="24"/>
              </w:rPr>
            </w:pPr>
          </w:p>
        </w:tc>
      </w:tr>
      <w:tr w:rsidR="00372324" w:rsidRPr="001F0EA1" w14:paraId="04B088AC" w14:textId="77777777" w:rsidTr="00211620">
        <w:tc>
          <w:tcPr>
            <w:tcW w:w="709" w:type="dxa"/>
            <w:vAlign w:val="center"/>
          </w:tcPr>
          <w:p w14:paraId="1C491C5D" w14:textId="77777777" w:rsidR="000C233C" w:rsidRPr="001F0EA1" w:rsidRDefault="000C233C" w:rsidP="00641305">
            <w:pPr>
              <w:jc w:val="both"/>
              <w:rPr>
                <w:rFonts w:ascii="Times New Roman" w:eastAsia="Calibri" w:hAnsi="Times New Roman" w:cs="Times New Roman"/>
                <w:color w:val="000000" w:themeColor="text1"/>
                <w:sz w:val="24"/>
                <w:szCs w:val="24"/>
                <w:lang w:val="en-US"/>
              </w:rPr>
            </w:pPr>
            <w:r w:rsidRPr="001F0EA1">
              <w:rPr>
                <w:rFonts w:ascii="Times New Roman" w:eastAsia="Times New Roman" w:hAnsi="Times New Roman" w:cs="Times New Roman"/>
                <w:color w:val="000000" w:themeColor="text1"/>
                <w:sz w:val="24"/>
                <w:szCs w:val="24"/>
                <w:lang w:eastAsia="ru-RU"/>
              </w:rPr>
              <w:lastRenderedPageBreak/>
              <w:t>3.3.</w:t>
            </w:r>
          </w:p>
        </w:tc>
        <w:tc>
          <w:tcPr>
            <w:tcW w:w="6833" w:type="dxa"/>
            <w:vAlign w:val="center"/>
          </w:tcPr>
          <w:p w14:paraId="3BD1F001" w14:textId="77777777" w:rsidR="000C233C" w:rsidRPr="001F0EA1" w:rsidRDefault="000C233C" w:rsidP="0098750B">
            <w:pPr>
              <w:jc w:val="both"/>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Ремонт высокой степени сложности в сервисном центре Исполнителя или производителя.</w:t>
            </w:r>
            <w:r w:rsidR="00C57A9A" w:rsidRPr="001F0EA1">
              <w:rPr>
                <w:rFonts w:ascii="Times New Roman" w:eastAsia="Calibri" w:hAnsi="Times New Roman" w:cs="Times New Roman"/>
                <w:color w:val="000000" w:themeColor="text1"/>
                <w:sz w:val="24"/>
                <w:szCs w:val="24"/>
              </w:rPr>
              <w:t xml:space="preserve"> (</w:t>
            </w:r>
            <w:r w:rsidR="001F0EA1" w:rsidRPr="001F0EA1">
              <w:rPr>
                <w:rFonts w:ascii="Times New Roman" w:eastAsia="Calibri" w:hAnsi="Times New Roman" w:cs="Times New Roman"/>
                <w:color w:val="000000" w:themeColor="text1"/>
                <w:sz w:val="24"/>
                <w:szCs w:val="24"/>
              </w:rPr>
              <w:t>Замена модулей,</w:t>
            </w:r>
            <w:r w:rsidR="00C57A9A" w:rsidRPr="001F0EA1">
              <w:rPr>
                <w:rFonts w:ascii="Times New Roman" w:eastAsia="Calibri" w:hAnsi="Times New Roman" w:cs="Times New Roman"/>
                <w:color w:val="000000" w:themeColor="text1"/>
                <w:sz w:val="24"/>
                <w:szCs w:val="24"/>
              </w:rPr>
              <w:t xml:space="preserve"> требующих глубокой разборки принтера, применения паяльной станции, программирования контроллеров и </w:t>
            </w:r>
            <w:proofErr w:type="spellStart"/>
            <w:r w:rsidR="00C57A9A" w:rsidRPr="001F0EA1">
              <w:rPr>
                <w:rFonts w:ascii="Times New Roman" w:eastAsia="Calibri" w:hAnsi="Times New Roman" w:cs="Times New Roman"/>
                <w:color w:val="000000" w:themeColor="text1"/>
                <w:sz w:val="24"/>
                <w:szCs w:val="24"/>
              </w:rPr>
              <w:t>тд</w:t>
            </w:r>
            <w:proofErr w:type="spellEnd"/>
            <w:r w:rsidR="00C57A9A" w:rsidRPr="001F0EA1">
              <w:rPr>
                <w:rFonts w:ascii="Times New Roman" w:eastAsia="Calibri" w:hAnsi="Times New Roman" w:cs="Times New Roman"/>
                <w:color w:val="000000" w:themeColor="text1"/>
                <w:sz w:val="24"/>
                <w:szCs w:val="24"/>
              </w:rPr>
              <w:t>.)</w:t>
            </w:r>
          </w:p>
        </w:tc>
        <w:tc>
          <w:tcPr>
            <w:tcW w:w="1134" w:type="dxa"/>
          </w:tcPr>
          <w:p w14:paraId="7FF1367E" w14:textId="77777777" w:rsidR="000C233C" w:rsidRPr="001F0EA1" w:rsidRDefault="000C233C" w:rsidP="00641305">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Заявка</w:t>
            </w:r>
          </w:p>
        </w:tc>
        <w:tc>
          <w:tcPr>
            <w:tcW w:w="1814" w:type="dxa"/>
            <w:vAlign w:val="center"/>
          </w:tcPr>
          <w:p w14:paraId="63C481B2" w14:textId="1CA5D429" w:rsidR="000C233C" w:rsidRPr="001F0EA1" w:rsidRDefault="000C233C">
            <w:pPr>
              <w:jc w:val="center"/>
              <w:rPr>
                <w:color w:val="000000" w:themeColor="text1"/>
                <w:sz w:val="24"/>
                <w:szCs w:val="24"/>
              </w:rPr>
            </w:pPr>
          </w:p>
        </w:tc>
      </w:tr>
      <w:tr w:rsidR="00372324" w:rsidRPr="001F0EA1" w14:paraId="2E8A59B1" w14:textId="77777777" w:rsidTr="006604E7">
        <w:tc>
          <w:tcPr>
            <w:tcW w:w="709" w:type="dxa"/>
            <w:vAlign w:val="center"/>
          </w:tcPr>
          <w:p w14:paraId="0377DD65" w14:textId="77777777" w:rsidR="00127365" w:rsidRPr="001F0EA1" w:rsidRDefault="00127365" w:rsidP="006604E7">
            <w:pPr>
              <w:jc w:val="both"/>
              <w:rPr>
                <w:rFonts w:ascii="Times New Roman" w:eastAsia="Calibri" w:hAnsi="Times New Roman" w:cs="Times New Roman"/>
                <w:color w:val="000000" w:themeColor="text1"/>
                <w:sz w:val="24"/>
                <w:szCs w:val="24"/>
                <w:lang w:val="en-US"/>
              </w:rPr>
            </w:pPr>
            <w:r w:rsidRPr="001F0EA1">
              <w:rPr>
                <w:rFonts w:ascii="Times New Roman" w:eastAsia="Times New Roman" w:hAnsi="Times New Roman" w:cs="Times New Roman"/>
                <w:color w:val="000000" w:themeColor="text1"/>
                <w:sz w:val="24"/>
                <w:szCs w:val="24"/>
                <w:lang w:val="en-US" w:eastAsia="ru-RU"/>
              </w:rPr>
              <w:t>4</w:t>
            </w:r>
            <w:r w:rsidRPr="001F0EA1">
              <w:rPr>
                <w:rFonts w:ascii="Times New Roman" w:eastAsia="Times New Roman" w:hAnsi="Times New Roman" w:cs="Times New Roman"/>
                <w:color w:val="000000" w:themeColor="text1"/>
                <w:sz w:val="24"/>
                <w:szCs w:val="24"/>
                <w:lang w:eastAsia="ru-RU"/>
              </w:rPr>
              <w:t>.</w:t>
            </w:r>
          </w:p>
        </w:tc>
        <w:tc>
          <w:tcPr>
            <w:tcW w:w="9781" w:type="dxa"/>
            <w:gridSpan w:val="3"/>
            <w:vAlign w:val="center"/>
          </w:tcPr>
          <w:p w14:paraId="287513EE" w14:textId="77777777" w:rsidR="00127365" w:rsidRPr="001F0EA1" w:rsidRDefault="00127365" w:rsidP="006604E7">
            <w:pPr>
              <w:rPr>
                <w:rFonts w:ascii="Times New Roman" w:eastAsia="Calibri" w:hAnsi="Times New Roman" w:cs="Times New Roman"/>
                <w:color w:val="000000" w:themeColor="text1"/>
                <w:sz w:val="24"/>
                <w:szCs w:val="24"/>
              </w:rPr>
            </w:pPr>
            <w:r w:rsidRPr="001F0EA1">
              <w:rPr>
                <w:rFonts w:ascii="Times New Roman" w:eastAsia="Calibri" w:hAnsi="Times New Roman" w:cs="Times New Roman"/>
                <w:b/>
                <w:bCs/>
                <w:color w:val="000000" w:themeColor="text1"/>
                <w:sz w:val="24"/>
                <w:szCs w:val="24"/>
              </w:rPr>
              <w:t>Услуги по ремонту серверного оборудования:</w:t>
            </w:r>
          </w:p>
        </w:tc>
      </w:tr>
      <w:tr w:rsidR="00372324" w:rsidRPr="001F0EA1" w14:paraId="1FC46C47" w14:textId="77777777" w:rsidTr="00211620">
        <w:tc>
          <w:tcPr>
            <w:tcW w:w="709" w:type="dxa"/>
            <w:vAlign w:val="center"/>
          </w:tcPr>
          <w:p w14:paraId="0C9FB90A" w14:textId="77777777" w:rsidR="000C233C" w:rsidRPr="001F0EA1" w:rsidRDefault="000C233C" w:rsidP="006604E7">
            <w:pPr>
              <w:jc w:val="both"/>
              <w:rPr>
                <w:rFonts w:ascii="Times New Roman" w:eastAsia="Calibri" w:hAnsi="Times New Roman" w:cs="Times New Roman"/>
                <w:color w:val="000000" w:themeColor="text1"/>
                <w:sz w:val="24"/>
                <w:szCs w:val="24"/>
              </w:rPr>
            </w:pPr>
            <w:r w:rsidRPr="001F0EA1">
              <w:rPr>
                <w:rFonts w:ascii="Times New Roman" w:eastAsia="Times New Roman" w:hAnsi="Times New Roman" w:cs="Times New Roman"/>
                <w:color w:val="000000" w:themeColor="text1"/>
                <w:sz w:val="24"/>
                <w:szCs w:val="24"/>
                <w:lang w:val="en-US" w:eastAsia="ru-RU"/>
              </w:rPr>
              <w:t>4</w:t>
            </w:r>
            <w:r w:rsidRPr="001F0EA1">
              <w:rPr>
                <w:rFonts w:ascii="Times New Roman" w:eastAsia="Times New Roman" w:hAnsi="Times New Roman" w:cs="Times New Roman"/>
                <w:color w:val="000000" w:themeColor="text1"/>
                <w:sz w:val="24"/>
                <w:szCs w:val="24"/>
                <w:lang w:eastAsia="ru-RU"/>
              </w:rPr>
              <w:t>.1.</w:t>
            </w:r>
          </w:p>
        </w:tc>
        <w:tc>
          <w:tcPr>
            <w:tcW w:w="6833" w:type="dxa"/>
            <w:vAlign w:val="center"/>
          </w:tcPr>
          <w:p w14:paraId="668A7106" w14:textId="77777777" w:rsidR="000C233C" w:rsidRPr="001F0EA1" w:rsidRDefault="000C233C" w:rsidP="006604E7">
            <w:pPr>
              <w:jc w:val="both"/>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Ремонт, обслуживание и модернизация серверного оборудования.</w:t>
            </w:r>
            <w:r w:rsidR="008B37D6" w:rsidRPr="001F0EA1">
              <w:rPr>
                <w:rFonts w:ascii="Times New Roman" w:eastAsia="Calibri" w:hAnsi="Times New Roman" w:cs="Times New Roman"/>
                <w:color w:val="000000" w:themeColor="text1"/>
                <w:sz w:val="24"/>
                <w:szCs w:val="24"/>
              </w:rPr>
              <w:t xml:space="preserve"> (Замена модулей памяти, жестких дисков, плат </w:t>
            </w:r>
            <w:r w:rsidR="00D2756F" w:rsidRPr="001F0EA1">
              <w:rPr>
                <w:rFonts w:ascii="Times New Roman" w:eastAsia="Calibri" w:hAnsi="Times New Roman" w:cs="Times New Roman"/>
                <w:color w:val="000000" w:themeColor="text1"/>
                <w:sz w:val="24"/>
                <w:szCs w:val="24"/>
              </w:rPr>
              <w:t>контроллеров и</w:t>
            </w:r>
            <w:r w:rsidR="008B37D6" w:rsidRPr="001F0EA1">
              <w:rPr>
                <w:rFonts w:ascii="Times New Roman" w:eastAsia="Calibri" w:hAnsi="Times New Roman" w:cs="Times New Roman"/>
                <w:color w:val="000000" w:themeColor="text1"/>
                <w:sz w:val="24"/>
                <w:szCs w:val="24"/>
              </w:rPr>
              <w:t xml:space="preserve"> др. серверного оборудования. Замена блоков питания в серверах или сетевых устройствах. Работы по </w:t>
            </w:r>
            <w:proofErr w:type="spellStart"/>
            <w:r w:rsidR="008B37D6" w:rsidRPr="001F0EA1">
              <w:rPr>
                <w:rFonts w:ascii="Times New Roman" w:eastAsia="Calibri" w:hAnsi="Times New Roman" w:cs="Times New Roman"/>
                <w:color w:val="000000" w:themeColor="text1"/>
                <w:sz w:val="24"/>
                <w:szCs w:val="24"/>
              </w:rPr>
              <w:t>доустановке</w:t>
            </w:r>
            <w:proofErr w:type="spellEnd"/>
            <w:r w:rsidR="008B37D6" w:rsidRPr="001F0EA1">
              <w:rPr>
                <w:rFonts w:ascii="Times New Roman" w:eastAsia="Calibri" w:hAnsi="Times New Roman" w:cs="Times New Roman"/>
                <w:color w:val="000000" w:themeColor="text1"/>
                <w:sz w:val="24"/>
                <w:szCs w:val="24"/>
              </w:rPr>
              <w:t xml:space="preserve"> дополнительных модулей, комплектующих и </w:t>
            </w:r>
            <w:r w:rsidR="00D2756F" w:rsidRPr="001F0EA1">
              <w:rPr>
                <w:rFonts w:ascii="Times New Roman" w:eastAsia="Calibri" w:hAnsi="Times New Roman" w:cs="Times New Roman"/>
                <w:color w:val="000000" w:themeColor="text1"/>
                <w:sz w:val="24"/>
                <w:szCs w:val="24"/>
              </w:rPr>
              <w:t>другие работы,</w:t>
            </w:r>
            <w:r w:rsidR="008B37D6" w:rsidRPr="001F0EA1">
              <w:rPr>
                <w:rFonts w:ascii="Times New Roman" w:eastAsia="Calibri" w:hAnsi="Times New Roman" w:cs="Times New Roman"/>
                <w:color w:val="000000" w:themeColor="text1"/>
                <w:sz w:val="24"/>
                <w:szCs w:val="24"/>
              </w:rPr>
              <w:t xml:space="preserve"> связанные с серверным оборудованием по согласованию с Заказчиком.)</w:t>
            </w:r>
          </w:p>
        </w:tc>
        <w:tc>
          <w:tcPr>
            <w:tcW w:w="1134" w:type="dxa"/>
          </w:tcPr>
          <w:p w14:paraId="681EDC74" w14:textId="77777777" w:rsidR="000C233C" w:rsidRPr="001F0EA1" w:rsidRDefault="000C233C" w:rsidP="006604E7">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Заявка</w:t>
            </w:r>
          </w:p>
        </w:tc>
        <w:tc>
          <w:tcPr>
            <w:tcW w:w="1814" w:type="dxa"/>
            <w:vAlign w:val="center"/>
          </w:tcPr>
          <w:p w14:paraId="02FC2FDA" w14:textId="20C8FC24" w:rsidR="000C233C" w:rsidRPr="001F0EA1" w:rsidRDefault="000C233C">
            <w:pPr>
              <w:jc w:val="center"/>
              <w:rPr>
                <w:color w:val="000000" w:themeColor="text1"/>
                <w:sz w:val="24"/>
                <w:szCs w:val="24"/>
              </w:rPr>
            </w:pPr>
          </w:p>
        </w:tc>
      </w:tr>
      <w:tr w:rsidR="00372324" w:rsidRPr="001F0EA1" w14:paraId="105FBE19" w14:textId="77777777" w:rsidTr="00211620">
        <w:tc>
          <w:tcPr>
            <w:tcW w:w="709" w:type="dxa"/>
            <w:vAlign w:val="center"/>
          </w:tcPr>
          <w:p w14:paraId="4D7AAE78" w14:textId="77777777" w:rsidR="000C233C" w:rsidRPr="001F0EA1" w:rsidRDefault="000C233C" w:rsidP="006604E7">
            <w:pPr>
              <w:jc w:val="both"/>
              <w:rPr>
                <w:rFonts w:ascii="Times New Roman" w:eastAsia="Calibri" w:hAnsi="Times New Roman" w:cs="Times New Roman"/>
                <w:color w:val="000000" w:themeColor="text1"/>
                <w:sz w:val="24"/>
                <w:szCs w:val="24"/>
                <w:lang w:val="en-US"/>
              </w:rPr>
            </w:pPr>
            <w:r w:rsidRPr="001F0EA1">
              <w:rPr>
                <w:rFonts w:ascii="Times New Roman" w:eastAsia="Times New Roman" w:hAnsi="Times New Roman" w:cs="Times New Roman"/>
                <w:color w:val="000000" w:themeColor="text1"/>
                <w:sz w:val="24"/>
                <w:szCs w:val="24"/>
                <w:lang w:val="en-US" w:eastAsia="ru-RU"/>
              </w:rPr>
              <w:t>4</w:t>
            </w:r>
            <w:r w:rsidRPr="001F0EA1">
              <w:rPr>
                <w:rFonts w:ascii="Times New Roman" w:eastAsia="Times New Roman" w:hAnsi="Times New Roman" w:cs="Times New Roman"/>
                <w:color w:val="000000" w:themeColor="text1"/>
                <w:sz w:val="24"/>
                <w:szCs w:val="24"/>
                <w:lang w:eastAsia="ru-RU"/>
              </w:rPr>
              <w:t>.2.</w:t>
            </w:r>
          </w:p>
        </w:tc>
        <w:tc>
          <w:tcPr>
            <w:tcW w:w="6833" w:type="dxa"/>
            <w:vAlign w:val="center"/>
          </w:tcPr>
          <w:p w14:paraId="768417CB" w14:textId="77777777" w:rsidR="000C233C" w:rsidRPr="001F0EA1" w:rsidRDefault="000C233C" w:rsidP="006604E7">
            <w:pPr>
              <w:jc w:val="both"/>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Ремонт оборудования средней сложности в сервисном центре Исполнителя.</w:t>
            </w:r>
            <w:r w:rsidR="008B37D6" w:rsidRPr="001F0EA1">
              <w:rPr>
                <w:rFonts w:ascii="Times New Roman" w:eastAsia="Calibri" w:hAnsi="Times New Roman" w:cs="Times New Roman"/>
                <w:color w:val="000000" w:themeColor="text1"/>
                <w:sz w:val="24"/>
                <w:szCs w:val="24"/>
              </w:rPr>
              <w:t xml:space="preserve"> (Замена и ремонт модулей требующие глубокую разборку оборудования. Ремонт блоков питания.)</w:t>
            </w:r>
          </w:p>
        </w:tc>
        <w:tc>
          <w:tcPr>
            <w:tcW w:w="1134" w:type="dxa"/>
          </w:tcPr>
          <w:p w14:paraId="4491BDA8" w14:textId="77777777" w:rsidR="000C233C" w:rsidRPr="001F0EA1" w:rsidRDefault="000C233C" w:rsidP="006604E7">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Заявка</w:t>
            </w:r>
          </w:p>
        </w:tc>
        <w:tc>
          <w:tcPr>
            <w:tcW w:w="1814" w:type="dxa"/>
            <w:vAlign w:val="center"/>
          </w:tcPr>
          <w:p w14:paraId="2625BA10" w14:textId="597DC359" w:rsidR="000C233C" w:rsidRPr="001F0EA1" w:rsidRDefault="000C233C">
            <w:pPr>
              <w:jc w:val="center"/>
              <w:rPr>
                <w:color w:val="000000" w:themeColor="text1"/>
                <w:sz w:val="24"/>
                <w:szCs w:val="24"/>
              </w:rPr>
            </w:pPr>
          </w:p>
        </w:tc>
      </w:tr>
      <w:tr w:rsidR="00372324" w:rsidRPr="001F0EA1" w14:paraId="7A477A07" w14:textId="77777777" w:rsidTr="00211620">
        <w:tc>
          <w:tcPr>
            <w:tcW w:w="709" w:type="dxa"/>
            <w:vAlign w:val="center"/>
          </w:tcPr>
          <w:p w14:paraId="440C8718" w14:textId="77777777" w:rsidR="00553EE7" w:rsidRPr="001F0EA1" w:rsidRDefault="00553EE7" w:rsidP="006604E7">
            <w:pPr>
              <w:jc w:val="both"/>
              <w:rPr>
                <w:rFonts w:ascii="Times New Roman" w:eastAsia="Times New Roman" w:hAnsi="Times New Roman" w:cs="Times New Roman"/>
                <w:color w:val="000000" w:themeColor="text1"/>
                <w:sz w:val="24"/>
                <w:szCs w:val="24"/>
                <w:lang w:eastAsia="ru-RU"/>
              </w:rPr>
            </w:pPr>
            <w:r w:rsidRPr="001F0EA1">
              <w:rPr>
                <w:rFonts w:ascii="Times New Roman" w:eastAsia="Times New Roman" w:hAnsi="Times New Roman" w:cs="Times New Roman"/>
                <w:color w:val="000000" w:themeColor="text1"/>
                <w:sz w:val="24"/>
                <w:szCs w:val="24"/>
                <w:lang w:eastAsia="ru-RU"/>
              </w:rPr>
              <w:t>5.</w:t>
            </w:r>
          </w:p>
        </w:tc>
        <w:tc>
          <w:tcPr>
            <w:tcW w:w="6833" w:type="dxa"/>
            <w:vAlign w:val="center"/>
          </w:tcPr>
          <w:p w14:paraId="2FA77E88" w14:textId="77777777" w:rsidR="00553EE7" w:rsidRPr="001F0EA1" w:rsidRDefault="00553EE7" w:rsidP="006604E7">
            <w:pPr>
              <w:jc w:val="both"/>
              <w:rPr>
                <w:rFonts w:ascii="Times New Roman" w:eastAsia="Calibri" w:hAnsi="Times New Roman" w:cs="Times New Roman"/>
                <w:b/>
                <w:color w:val="000000" w:themeColor="text1"/>
                <w:sz w:val="24"/>
                <w:szCs w:val="24"/>
                <w:lang w:val="en-US"/>
              </w:rPr>
            </w:pPr>
            <w:r w:rsidRPr="001F0EA1">
              <w:rPr>
                <w:rFonts w:ascii="Times New Roman" w:eastAsia="Calibri" w:hAnsi="Times New Roman" w:cs="Times New Roman"/>
                <w:b/>
                <w:color w:val="000000" w:themeColor="text1"/>
                <w:sz w:val="24"/>
                <w:szCs w:val="24"/>
              </w:rPr>
              <w:t>Повышающий коэффициент для услуг</w:t>
            </w:r>
            <w:r w:rsidRPr="001F0EA1">
              <w:rPr>
                <w:rFonts w:ascii="Times New Roman" w:eastAsia="Calibri" w:hAnsi="Times New Roman" w:cs="Times New Roman"/>
                <w:b/>
                <w:color w:val="000000" w:themeColor="text1"/>
                <w:sz w:val="24"/>
                <w:szCs w:val="24"/>
                <w:lang w:val="en-US"/>
              </w:rPr>
              <w:t>:</w:t>
            </w:r>
          </w:p>
        </w:tc>
        <w:tc>
          <w:tcPr>
            <w:tcW w:w="1134" w:type="dxa"/>
          </w:tcPr>
          <w:p w14:paraId="47AE06F1" w14:textId="77777777" w:rsidR="00553EE7" w:rsidRPr="001F0EA1" w:rsidRDefault="00553EE7" w:rsidP="006604E7">
            <w:pPr>
              <w:jc w:val="center"/>
              <w:rPr>
                <w:rFonts w:ascii="Times New Roman" w:eastAsia="Calibri" w:hAnsi="Times New Roman" w:cs="Times New Roman"/>
                <w:color w:val="000000" w:themeColor="text1"/>
                <w:sz w:val="24"/>
                <w:szCs w:val="24"/>
              </w:rPr>
            </w:pPr>
          </w:p>
        </w:tc>
        <w:tc>
          <w:tcPr>
            <w:tcW w:w="1814" w:type="dxa"/>
            <w:vAlign w:val="center"/>
          </w:tcPr>
          <w:p w14:paraId="7A4D15BA" w14:textId="77777777" w:rsidR="00553EE7" w:rsidRPr="001F0EA1" w:rsidRDefault="00553EE7" w:rsidP="006604E7">
            <w:pPr>
              <w:jc w:val="center"/>
              <w:rPr>
                <w:rFonts w:ascii="Times New Roman" w:eastAsia="Calibri" w:hAnsi="Times New Roman" w:cs="Times New Roman"/>
                <w:color w:val="000000" w:themeColor="text1"/>
                <w:sz w:val="24"/>
                <w:szCs w:val="24"/>
              </w:rPr>
            </w:pPr>
          </w:p>
        </w:tc>
      </w:tr>
      <w:tr w:rsidR="00372324" w:rsidRPr="001F0EA1" w14:paraId="76AD364C" w14:textId="77777777" w:rsidTr="00211620">
        <w:tc>
          <w:tcPr>
            <w:tcW w:w="709" w:type="dxa"/>
            <w:vAlign w:val="center"/>
          </w:tcPr>
          <w:p w14:paraId="23214951" w14:textId="77777777" w:rsidR="000C233C" w:rsidRPr="001F0EA1" w:rsidRDefault="000C233C" w:rsidP="006604E7">
            <w:pPr>
              <w:jc w:val="both"/>
              <w:rPr>
                <w:rFonts w:ascii="Times New Roman" w:eastAsia="Times New Roman" w:hAnsi="Times New Roman" w:cs="Times New Roman"/>
                <w:color w:val="000000" w:themeColor="text1"/>
                <w:sz w:val="24"/>
                <w:szCs w:val="24"/>
                <w:lang w:eastAsia="ru-RU"/>
              </w:rPr>
            </w:pPr>
            <w:r w:rsidRPr="001F0EA1">
              <w:rPr>
                <w:rFonts w:ascii="Times New Roman" w:eastAsia="Times New Roman" w:hAnsi="Times New Roman" w:cs="Times New Roman"/>
                <w:color w:val="000000" w:themeColor="text1"/>
                <w:sz w:val="24"/>
                <w:szCs w:val="24"/>
                <w:lang w:eastAsia="ru-RU"/>
              </w:rPr>
              <w:t>5.1.</w:t>
            </w:r>
          </w:p>
        </w:tc>
        <w:tc>
          <w:tcPr>
            <w:tcW w:w="6833" w:type="dxa"/>
            <w:vAlign w:val="center"/>
          </w:tcPr>
          <w:p w14:paraId="4F067C1F" w14:textId="758E6140" w:rsidR="000C233C" w:rsidRPr="00932756" w:rsidRDefault="000C233C" w:rsidP="006604E7">
            <w:pPr>
              <w:jc w:val="both"/>
              <w:rPr>
                <w:rFonts w:ascii="Times New Roman" w:eastAsia="Calibri" w:hAnsi="Times New Roman" w:cs="Times New Roman"/>
                <w:color w:val="000000" w:themeColor="text1"/>
                <w:sz w:val="24"/>
                <w:szCs w:val="24"/>
              </w:rPr>
            </w:pPr>
            <w:r w:rsidRPr="00932756">
              <w:rPr>
                <w:rFonts w:ascii="Times New Roman" w:eastAsia="Calibri" w:hAnsi="Times New Roman" w:cs="Times New Roman"/>
                <w:color w:val="000000" w:themeColor="text1"/>
                <w:sz w:val="24"/>
                <w:szCs w:val="24"/>
              </w:rPr>
              <w:t>Повышающий коэффициент за выполнение Заявок с Высоким уровнем критичности в Рабочее время (Распространяется на пункты 2.1-2.11</w:t>
            </w:r>
            <w:r w:rsidR="00D274B6" w:rsidRPr="00932756">
              <w:rPr>
                <w:rFonts w:ascii="Times New Roman" w:eastAsia="Calibri" w:hAnsi="Times New Roman" w:cs="Times New Roman"/>
                <w:color w:val="000000" w:themeColor="text1"/>
                <w:sz w:val="24"/>
                <w:szCs w:val="24"/>
              </w:rPr>
              <w:t xml:space="preserve"> и 3.1</w:t>
            </w:r>
            <w:r w:rsidRPr="00932756">
              <w:rPr>
                <w:rFonts w:ascii="Times New Roman" w:eastAsia="Calibri" w:hAnsi="Times New Roman" w:cs="Times New Roman"/>
                <w:color w:val="000000" w:themeColor="text1"/>
                <w:sz w:val="24"/>
                <w:szCs w:val="24"/>
              </w:rPr>
              <w:t>)</w:t>
            </w:r>
          </w:p>
        </w:tc>
        <w:tc>
          <w:tcPr>
            <w:tcW w:w="1134" w:type="dxa"/>
          </w:tcPr>
          <w:p w14:paraId="46D486FB" w14:textId="77777777" w:rsidR="000C233C" w:rsidRPr="001F0EA1" w:rsidRDefault="000C233C" w:rsidP="006604E7">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Заявка</w:t>
            </w:r>
          </w:p>
        </w:tc>
        <w:tc>
          <w:tcPr>
            <w:tcW w:w="1814" w:type="dxa"/>
            <w:vAlign w:val="center"/>
          </w:tcPr>
          <w:p w14:paraId="624B1D3A" w14:textId="48BC181B" w:rsidR="000C233C" w:rsidRPr="001F0EA1" w:rsidRDefault="000C233C">
            <w:pPr>
              <w:jc w:val="center"/>
              <w:rPr>
                <w:color w:val="000000" w:themeColor="text1"/>
                <w:sz w:val="24"/>
                <w:szCs w:val="24"/>
              </w:rPr>
            </w:pPr>
          </w:p>
        </w:tc>
      </w:tr>
      <w:tr w:rsidR="00372324" w:rsidRPr="001F0EA1" w14:paraId="48840FBB" w14:textId="77777777" w:rsidTr="00211620">
        <w:tc>
          <w:tcPr>
            <w:tcW w:w="709" w:type="dxa"/>
            <w:vAlign w:val="center"/>
          </w:tcPr>
          <w:p w14:paraId="6E0907F4" w14:textId="77777777" w:rsidR="000C233C" w:rsidRPr="001F0EA1" w:rsidRDefault="000C233C" w:rsidP="006604E7">
            <w:pPr>
              <w:jc w:val="both"/>
              <w:rPr>
                <w:rFonts w:ascii="Times New Roman" w:eastAsia="Times New Roman" w:hAnsi="Times New Roman" w:cs="Times New Roman"/>
                <w:color w:val="000000" w:themeColor="text1"/>
                <w:sz w:val="24"/>
                <w:szCs w:val="24"/>
                <w:lang w:eastAsia="ru-RU"/>
              </w:rPr>
            </w:pPr>
            <w:r w:rsidRPr="001F0EA1">
              <w:rPr>
                <w:rFonts w:ascii="Times New Roman" w:eastAsia="Times New Roman" w:hAnsi="Times New Roman" w:cs="Times New Roman"/>
                <w:color w:val="000000" w:themeColor="text1"/>
                <w:sz w:val="24"/>
                <w:szCs w:val="24"/>
                <w:lang w:eastAsia="ru-RU"/>
              </w:rPr>
              <w:t>5.2.</w:t>
            </w:r>
          </w:p>
        </w:tc>
        <w:tc>
          <w:tcPr>
            <w:tcW w:w="6833" w:type="dxa"/>
            <w:vAlign w:val="center"/>
          </w:tcPr>
          <w:p w14:paraId="6B830FB4" w14:textId="7DCD22CF" w:rsidR="000C233C" w:rsidRPr="00932756" w:rsidRDefault="000C233C" w:rsidP="00932756">
            <w:pPr>
              <w:jc w:val="both"/>
              <w:rPr>
                <w:rFonts w:ascii="Times New Roman" w:eastAsia="Calibri" w:hAnsi="Times New Roman" w:cs="Times New Roman"/>
                <w:color w:val="000000" w:themeColor="text1"/>
                <w:sz w:val="24"/>
                <w:szCs w:val="24"/>
              </w:rPr>
            </w:pPr>
            <w:r w:rsidRPr="00932756">
              <w:rPr>
                <w:rFonts w:ascii="Times New Roman" w:eastAsia="Calibri" w:hAnsi="Times New Roman" w:cs="Times New Roman"/>
                <w:color w:val="000000" w:themeColor="text1"/>
                <w:sz w:val="24"/>
                <w:szCs w:val="24"/>
              </w:rPr>
              <w:t>Повышающий коэффициент за выполнение Заявок с Нормальным уровнем критичности в Нерабочее время (Распространяется на пункты 2.1-2.11)</w:t>
            </w:r>
          </w:p>
        </w:tc>
        <w:tc>
          <w:tcPr>
            <w:tcW w:w="1134" w:type="dxa"/>
          </w:tcPr>
          <w:p w14:paraId="1DFE542B" w14:textId="77777777" w:rsidR="000C233C" w:rsidRPr="001F0EA1" w:rsidRDefault="000C233C" w:rsidP="006604E7">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Заявка</w:t>
            </w:r>
          </w:p>
        </w:tc>
        <w:tc>
          <w:tcPr>
            <w:tcW w:w="1814" w:type="dxa"/>
            <w:vAlign w:val="center"/>
          </w:tcPr>
          <w:p w14:paraId="40EFBF20" w14:textId="72F5976D" w:rsidR="000C233C" w:rsidRPr="001F0EA1" w:rsidRDefault="000C233C">
            <w:pPr>
              <w:jc w:val="center"/>
              <w:rPr>
                <w:color w:val="000000" w:themeColor="text1"/>
                <w:sz w:val="24"/>
                <w:szCs w:val="24"/>
              </w:rPr>
            </w:pPr>
          </w:p>
        </w:tc>
      </w:tr>
      <w:tr w:rsidR="00372324" w:rsidRPr="001F0EA1" w14:paraId="5C708919" w14:textId="77777777" w:rsidTr="00211620">
        <w:tc>
          <w:tcPr>
            <w:tcW w:w="709" w:type="dxa"/>
            <w:vAlign w:val="center"/>
          </w:tcPr>
          <w:p w14:paraId="0D5C625C" w14:textId="77777777" w:rsidR="000C233C" w:rsidRPr="001F0EA1" w:rsidRDefault="000C233C" w:rsidP="006604E7">
            <w:pPr>
              <w:jc w:val="both"/>
              <w:rPr>
                <w:rFonts w:ascii="Times New Roman" w:eastAsia="Times New Roman" w:hAnsi="Times New Roman" w:cs="Times New Roman"/>
                <w:color w:val="000000" w:themeColor="text1"/>
                <w:sz w:val="24"/>
                <w:szCs w:val="24"/>
                <w:lang w:eastAsia="ru-RU"/>
              </w:rPr>
            </w:pPr>
            <w:r w:rsidRPr="001F0EA1">
              <w:rPr>
                <w:rFonts w:ascii="Times New Roman" w:eastAsia="Times New Roman" w:hAnsi="Times New Roman" w:cs="Times New Roman"/>
                <w:color w:val="000000" w:themeColor="text1"/>
                <w:sz w:val="24"/>
                <w:szCs w:val="24"/>
                <w:lang w:eastAsia="ru-RU"/>
              </w:rPr>
              <w:t>5.3.</w:t>
            </w:r>
          </w:p>
        </w:tc>
        <w:tc>
          <w:tcPr>
            <w:tcW w:w="6833" w:type="dxa"/>
            <w:vAlign w:val="center"/>
          </w:tcPr>
          <w:p w14:paraId="2C362CB4" w14:textId="7B217646" w:rsidR="000C233C" w:rsidRPr="00932756" w:rsidRDefault="000C233C" w:rsidP="006604E7">
            <w:pPr>
              <w:jc w:val="both"/>
              <w:rPr>
                <w:rFonts w:ascii="Times New Roman" w:eastAsia="Calibri" w:hAnsi="Times New Roman" w:cs="Times New Roman"/>
                <w:color w:val="000000" w:themeColor="text1"/>
                <w:sz w:val="24"/>
                <w:szCs w:val="24"/>
              </w:rPr>
            </w:pPr>
            <w:r w:rsidRPr="00932756">
              <w:rPr>
                <w:rFonts w:ascii="Times New Roman" w:eastAsia="Calibri" w:hAnsi="Times New Roman" w:cs="Times New Roman"/>
                <w:color w:val="000000" w:themeColor="text1"/>
                <w:sz w:val="24"/>
                <w:szCs w:val="24"/>
              </w:rPr>
              <w:t>Повышающий коэффициент за выполнение Заявок с Высоким уровнем критичности в Нерабочее время (Распространяется на пункты 2.1-2.11</w:t>
            </w:r>
            <w:r w:rsidR="00D274B6" w:rsidRPr="00932756">
              <w:rPr>
                <w:rFonts w:ascii="Times New Roman" w:eastAsia="Calibri" w:hAnsi="Times New Roman" w:cs="Times New Roman"/>
                <w:color w:val="000000" w:themeColor="text1"/>
                <w:sz w:val="24"/>
                <w:szCs w:val="24"/>
              </w:rPr>
              <w:t xml:space="preserve"> и 3.1</w:t>
            </w:r>
            <w:r w:rsidRPr="00932756">
              <w:rPr>
                <w:rFonts w:ascii="Times New Roman" w:eastAsia="Calibri" w:hAnsi="Times New Roman" w:cs="Times New Roman"/>
                <w:color w:val="000000" w:themeColor="text1"/>
                <w:sz w:val="24"/>
                <w:szCs w:val="24"/>
              </w:rPr>
              <w:t>)</w:t>
            </w:r>
          </w:p>
        </w:tc>
        <w:tc>
          <w:tcPr>
            <w:tcW w:w="1134" w:type="dxa"/>
          </w:tcPr>
          <w:p w14:paraId="355DC198" w14:textId="77777777" w:rsidR="000C233C" w:rsidRPr="001F0EA1" w:rsidRDefault="000C233C" w:rsidP="006604E7">
            <w:pPr>
              <w:jc w:val="center"/>
              <w:rPr>
                <w:rFonts w:ascii="Times New Roman" w:eastAsia="Calibri" w:hAnsi="Times New Roman" w:cs="Times New Roman"/>
                <w:color w:val="000000" w:themeColor="text1"/>
                <w:sz w:val="24"/>
                <w:szCs w:val="24"/>
              </w:rPr>
            </w:pPr>
            <w:r w:rsidRPr="001F0EA1">
              <w:rPr>
                <w:rFonts w:ascii="Times New Roman" w:eastAsia="Calibri" w:hAnsi="Times New Roman" w:cs="Times New Roman"/>
                <w:color w:val="000000" w:themeColor="text1"/>
                <w:sz w:val="24"/>
                <w:szCs w:val="24"/>
              </w:rPr>
              <w:t>Заявка</w:t>
            </w:r>
          </w:p>
        </w:tc>
        <w:tc>
          <w:tcPr>
            <w:tcW w:w="1814" w:type="dxa"/>
            <w:vAlign w:val="center"/>
          </w:tcPr>
          <w:p w14:paraId="68D8B3A4" w14:textId="52BF25B6" w:rsidR="000C233C" w:rsidRPr="001F0EA1" w:rsidRDefault="000C233C">
            <w:pPr>
              <w:jc w:val="center"/>
              <w:rPr>
                <w:color w:val="000000" w:themeColor="text1"/>
                <w:sz w:val="24"/>
                <w:szCs w:val="24"/>
              </w:rPr>
            </w:pPr>
          </w:p>
        </w:tc>
      </w:tr>
    </w:tbl>
    <w:p w14:paraId="05CA91A8" w14:textId="5E452182" w:rsidR="00344E49" w:rsidRPr="001F0EA1" w:rsidRDefault="00344E49" w:rsidP="00440556">
      <w:pPr>
        <w:rPr>
          <w:rFonts w:ascii="Times New Roman" w:hAnsi="Times New Roman" w:cs="Times New Roman"/>
          <w:color w:val="000000" w:themeColor="text1"/>
          <w:sz w:val="24"/>
          <w:szCs w:val="24"/>
        </w:rPr>
      </w:pPr>
    </w:p>
    <w:tbl>
      <w:tblPr>
        <w:tblW w:w="9788" w:type="dxa"/>
        <w:tblLayout w:type="fixed"/>
        <w:tblLook w:val="0000" w:firstRow="0" w:lastRow="0" w:firstColumn="0" w:lastColumn="0" w:noHBand="0" w:noVBand="0"/>
      </w:tblPr>
      <w:tblGrid>
        <w:gridCol w:w="5058"/>
        <w:gridCol w:w="4730"/>
      </w:tblGrid>
      <w:tr w:rsidR="00372324" w:rsidRPr="001F0EA1" w14:paraId="44038524" w14:textId="77777777" w:rsidTr="0099108A">
        <w:trPr>
          <w:trHeight w:val="710"/>
        </w:trPr>
        <w:tc>
          <w:tcPr>
            <w:tcW w:w="5058" w:type="dxa"/>
          </w:tcPr>
          <w:p w14:paraId="60F0723D" w14:textId="77777777" w:rsidR="00344E49" w:rsidRPr="0090120F" w:rsidRDefault="00344E49" w:rsidP="0090120F">
            <w:pPr>
              <w:tabs>
                <w:tab w:val="left" w:pos="1134"/>
              </w:tabs>
              <w:spacing w:after="0" w:line="240" w:lineRule="auto"/>
              <w:jc w:val="both"/>
              <w:rPr>
                <w:rFonts w:ascii="Times New Roman" w:hAnsi="Times New Roman"/>
                <w:b/>
                <w:color w:val="000000" w:themeColor="text1"/>
                <w:sz w:val="24"/>
                <w:szCs w:val="24"/>
              </w:rPr>
            </w:pPr>
          </w:p>
          <w:p w14:paraId="035B8154" w14:textId="77777777" w:rsidR="00344E49" w:rsidRPr="001F0EA1" w:rsidRDefault="00344E49" w:rsidP="0099108A">
            <w:pPr>
              <w:pStyle w:val="a3"/>
              <w:tabs>
                <w:tab w:val="left" w:pos="1134"/>
              </w:tabs>
              <w:spacing w:after="0" w:line="240" w:lineRule="auto"/>
              <w:ind w:left="0" w:firstLine="709"/>
              <w:jc w:val="both"/>
              <w:rPr>
                <w:rFonts w:ascii="Times New Roman" w:hAnsi="Times New Roman"/>
                <w:b/>
                <w:color w:val="000000" w:themeColor="text1"/>
                <w:sz w:val="24"/>
                <w:szCs w:val="24"/>
              </w:rPr>
            </w:pPr>
          </w:p>
          <w:p w14:paraId="687D2DF5" w14:textId="77777777" w:rsidR="00344E49" w:rsidRPr="001F0EA1" w:rsidRDefault="00344E49" w:rsidP="0099108A">
            <w:pPr>
              <w:pStyle w:val="a3"/>
              <w:tabs>
                <w:tab w:val="left" w:pos="1134"/>
              </w:tabs>
              <w:spacing w:after="0" w:line="240" w:lineRule="auto"/>
              <w:ind w:left="0" w:firstLine="709"/>
              <w:jc w:val="both"/>
              <w:rPr>
                <w:rFonts w:ascii="Times New Roman" w:hAnsi="Times New Roman"/>
                <w:b/>
                <w:color w:val="000000" w:themeColor="text1"/>
                <w:sz w:val="24"/>
                <w:szCs w:val="24"/>
              </w:rPr>
            </w:pPr>
          </w:p>
          <w:p w14:paraId="255903EC" w14:textId="77777777" w:rsidR="00344E49" w:rsidRPr="001F0EA1" w:rsidRDefault="00344E49" w:rsidP="0099108A">
            <w:pPr>
              <w:pStyle w:val="a3"/>
              <w:tabs>
                <w:tab w:val="left" w:pos="1134"/>
              </w:tabs>
              <w:spacing w:after="0" w:line="240" w:lineRule="auto"/>
              <w:ind w:left="0" w:firstLine="709"/>
              <w:jc w:val="both"/>
              <w:rPr>
                <w:rFonts w:ascii="Times New Roman" w:hAnsi="Times New Roman"/>
                <w:b/>
                <w:color w:val="000000" w:themeColor="text1"/>
                <w:sz w:val="24"/>
                <w:szCs w:val="24"/>
              </w:rPr>
            </w:pPr>
          </w:p>
          <w:p w14:paraId="62F82822" w14:textId="77777777" w:rsidR="00344E49" w:rsidRPr="001F0EA1" w:rsidRDefault="00344E49" w:rsidP="0099108A">
            <w:pPr>
              <w:pStyle w:val="a3"/>
              <w:tabs>
                <w:tab w:val="left" w:pos="1134"/>
              </w:tabs>
              <w:spacing w:after="0" w:line="240" w:lineRule="auto"/>
              <w:ind w:left="0" w:firstLine="709"/>
              <w:jc w:val="both"/>
              <w:rPr>
                <w:rFonts w:ascii="Times New Roman" w:hAnsi="Times New Roman"/>
                <w:b/>
                <w:color w:val="000000" w:themeColor="text1"/>
                <w:sz w:val="24"/>
                <w:szCs w:val="24"/>
              </w:rPr>
            </w:pPr>
          </w:p>
          <w:p w14:paraId="6528916B" w14:textId="77777777" w:rsidR="00344E49" w:rsidRPr="001F0EA1" w:rsidRDefault="00344E49" w:rsidP="0099108A">
            <w:pPr>
              <w:pStyle w:val="a3"/>
              <w:tabs>
                <w:tab w:val="left" w:pos="1134"/>
              </w:tabs>
              <w:spacing w:after="0" w:line="240" w:lineRule="auto"/>
              <w:ind w:left="0" w:firstLine="709"/>
              <w:jc w:val="both"/>
              <w:rPr>
                <w:rFonts w:ascii="Times New Roman" w:hAnsi="Times New Roman"/>
                <w:b/>
                <w:color w:val="000000" w:themeColor="text1"/>
                <w:sz w:val="24"/>
                <w:szCs w:val="24"/>
              </w:rPr>
            </w:pPr>
          </w:p>
          <w:p w14:paraId="605F9361" w14:textId="77777777" w:rsidR="00344E49" w:rsidRPr="001F0EA1" w:rsidRDefault="00344E49" w:rsidP="0099108A">
            <w:pPr>
              <w:tabs>
                <w:tab w:val="left" w:pos="1134"/>
              </w:tabs>
              <w:spacing w:after="0" w:line="240" w:lineRule="auto"/>
              <w:jc w:val="both"/>
              <w:rPr>
                <w:rFonts w:ascii="Times New Roman" w:hAnsi="Times New Roman" w:cs="Times New Roman"/>
                <w:color w:val="000000" w:themeColor="text1"/>
                <w:sz w:val="24"/>
                <w:szCs w:val="24"/>
              </w:rPr>
            </w:pPr>
            <w:r w:rsidRPr="001F0EA1">
              <w:rPr>
                <w:rFonts w:ascii="Times New Roman" w:hAnsi="Times New Roman" w:cs="Times New Roman"/>
                <w:b/>
                <w:color w:val="000000" w:themeColor="text1"/>
                <w:sz w:val="24"/>
                <w:szCs w:val="24"/>
              </w:rPr>
              <w:t>ИСПОЛНИТЕЛЬ</w:t>
            </w:r>
            <w:r w:rsidRPr="001F0EA1">
              <w:rPr>
                <w:rFonts w:ascii="Times New Roman" w:hAnsi="Times New Roman" w:cs="Times New Roman"/>
                <w:color w:val="000000" w:themeColor="text1"/>
                <w:sz w:val="24"/>
                <w:szCs w:val="24"/>
              </w:rPr>
              <w:t>:</w:t>
            </w:r>
          </w:p>
          <w:p w14:paraId="4EFA4485" w14:textId="77777777" w:rsidR="00E94A69" w:rsidRPr="001F0EA1" w:rsidRDefault="00E94A69" w:rsidP="0099108A">
            <w:pPr>
              <w:tabs>
                <w:tab w:val="left" w:pos="1134"/>
              </w:tabs>
              <w:spacing w:after="0" w:line="240" w:lineRule="auto"/>
              <w:jc w:val="both"/>
              <w:rPr>
                <w:rFonts w:ascii="Times New Roman" w:hAnsi="Times New Roman" w:cs="Times New Roman"/>
                <w:color w:val="000000" w:themeColor="text1"/>
                <w:sz w:val="24"/>
                <w:szCs w:val="24"/>
              </w:rPr>
            </w:pPr>
          </w:p>
          <w:p w14:paraId="2AADECED" w14:textId="0A168D5D" w:rsidR="00344E49" w:rsidRPr="001F0EA1" w:rsidRDefault="00344E49" w:rsidP="0099108A">
            <w:pPr>
              <w:tabs>
                <w:tab w:val="left" w:pos="1134"/>
              </w:tabs>
              <w:spacing w:after="0" w:line="240" w:lineRule="auto"/>
              <w:jc w:val="both"/>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_______________________/</w:t>
            </w:r>
          </w:p>
          <w:p w14:paraId="6D66F884" w14:textId="77777777" w:rsidR="00344E49" w:rsidRPr="001F0EA1" w:rsidRDefault="00344E49" w:rsidP="0099108A">
            <w:pPr>
              <w:pStyle w:val="a3"/>
              <w:tabs>
                <w:tab w:val="left" w:pos="1134"/>
              </w:tabs>
              <w:spacing w:after="0" w:line="240" w:lineRule="auto"/>
              <w:ind w:left="0" w:firstLine="709"/>
              <w:jc w:val="both"/>
              <w:rPr>
                <w:rFonts w:ascii="Times New Roman" w:eastAsiaTheme="minorHAnsi" w:hAnsi="Times New Roman"/>
                <w:color w:val="000000" w:themeColor="text1"/>
                <w:sz w:val="24"/>
                <w:szCs w:val="24"/>
              </w:rPr>
            </w:pPr>
            <w:r w:rsidRPr="001F0EA1">
              <w:rPr>
                <w:rFonts w:ascii="Times New Roman" w:eastAsiaTheme="minorHAnsi" w:hAnsi="Times New Roman"/>
                <w:color w:val="000000" w:themeColor="text1"/>
                <w:sz w:val="24"/>
                <w:szCs w:val="24"/>
              </w:rPr>
              <w:t xml:space="preserve">                       М.П.</w:t>
            </w:r>
          </w:p>
          <w:p w14:paraId="2258D78A" w14:textId="535CA295" w:rsidR="00344E49" w:rsidRPr="001F0EA1" w:rsidRDefault="00344E49" w:rsidP="0099108A">
            <w:pPr>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«__</w:t>
            </w:r>
            <w:proofErr w:type="gramStart"/>
            <w:r w:rsidRPr="001F0EA1">
              <w:rPr>
                <w:rFonts w:ascii="Times New Roman" w:hAnsi="Times New Roman" w:cs="Times New Roman"/>
                <w:color w:val="000000" w:themeColor="text1"/>
                <w:sz w:val="24"/>
                <w:szCs w:val="24"/>
              </w:rPr>
              <w:t xml:space="preserve">_»   </w:t>
            </w:r>
            <w:proofErr w:type="gramEnd"/>
            <w:r w:rsidRPr="001F0EA1">
              <w:rPr>
                <w:rFonts w:ascii="Times New Roman" w:hAnsi="Times New Roman" w:cs="Times New Roman"/>
                <w:color w:val="000000" w:themeColor="text1"/>
                <w:sz w:val="24"/>
                <w:szCs w:val="24"/>
              </w:rPr>
              <w:t xml:space="preserve">____________  </w:t>
            </w:r>
            <w:r w:rsidR="00B97D07">
              <w:rPr>
                <w:rFonts w:ascii="Times New Roman" w:hAnsi="Times New Roman" w:cs="Times New Roman"/>
                <w:color w:val="000000" w:themeColor="text1"/>
                <w:sz w:val="24"/>
                <w:szCs w:val="24"/>
              </w:rPr>
              <w:t>202</w:t>
            </w:r>
            <w:r w:rsidR="00F5751B">
              <w:rPr>
                <w:rFonts w:ascii="Times New Roman" w:hAnsi="Times New Roman" w:cs="Times New Roman"/>
                <w:color w:val="000000" w:themeColor="text1"/>
                <w:sz w:val="24"/>
                <w:szCs w:val="24"/>
              </w:rPr>
              <w:t>6</w:t>
            </w:r>
            <w:r w:rsidRPr="001F0EA1">
              <w:rPr>
                <w:rFonts w:ascii="Times New Roman" w:hAnsi="Times New Roman" w:cs="Times New Roman"/>
                <w:color w:val="000000" w:themeColor="text1"/>
                <w:sz w:val="24"/>
                <w:szCs w:val="24"/>
              </w:rPr>
              <w:t xml:space="preserve"> г</w:t>
            </w:r>
          </w:p>
        </w:tc>
        <w:tc>
          <w:tcPr>
            <w:tcW w:w="4730" w:type="dxa"/>
          </w:tcPr>
          <w:p w14:paraId="45519F13" w14:textId="77777777" w:rsidR="00344E49" w:rsidRPr="001F0EA1" w:rsidRDefault="00344E49" w:rsidP="0099108A">
            <w:pPr>
              <w:pStyle w:val="a3"/>
              <w:ind w:left="0"/>
              <w:rPr>
                <w:rFonts w:ascii="Times New Roman" w:hAnsi="Times New Roman"/>
                <w:b/>
                <w:color w:val="000000" w:themeColor="text1"/>
                <w:sz w:val="24"/>
                <w:szCs w:val="24"/>
              </w:rPr>
            </w:pPr>
          </w:p>
          <w:p w14:paraId="675082DA" w14:textId="77777777" w:rsidR="00344E49" w:rsidRPr="001F0EA1" w:rsidRDefault="00344E49" w:rsidP="0099108A">
            <w:pPr>
              <w:pStyle w:val="a3"/>
              <w:ind w:left="0"/>
              <w:rPr>
                <w:rFonts w:ascii="Times New Roman" w:hAnsi="Times New Roman"/>
                <w:b/>
                <w:color w:val="000000" w:themeColor="text1"/>
                <w:sz w:val="24"/>
                <w:szCs w:val="24"/>
              </w:rPr>
            </w:pPr>
          </w:p>
          <w:p w14:paraId="16B8D511" w14:textId="77777777" w:rsidR="00344E49" w:rsidRPr="001F0EA1" w:rsidRDefault="00344E49" w:rsidP="0099108A">
            <w:pPr>
              <w:pStyle w:val="a3"/>
              <w:ind w:left="0"/>
              <w:rPr>
                <w:rFonts w:ascii="Times New Roman" w:hAnsi="Times New Roman"/>
                <w:b/>
                <w:color w:val="000000" w:themeColor="text1"/>
                <w:sz w:val="24"/>
                <w:szCs w:val="24"/>
              </w:rPr>
            </w:pPr>
          </w:p>
          <w:p w14:paraId="4BD2A7EB" w14:textId="77777777" w:rsidR="00344E49" w:rsidRPr="001F0EA1" w:rsidRDefault="00344E49" w:rsidP="0099108A">
            <w:pPr>
              <w:pStyle w:val="a3"/>
              <w:ind w:left="0"/>
              <w:rPr>
                <w:rFonts w:ascii="Times New Roman" w:hAnsi="Times New Roman"/>
                <w:b/>
                <w:color w:val="000000" w:themeColor="text1"/>
                <w:sz w:val="24"/>
                <w:szCs w:val="24"/>
              </w:rPr>
            </w:pPr>
          </w:p>
          <w:p w14:paraId="6B80CBCB" w14:textId="77777777" w:rsidR="00344E49" w:rsidRPr="001F0EA1" w:rsidRDefault="00344E49" w:rsidP="0099108A">
            <w:pPr>
              <w:pStyle w:val="a3"/>
              <w:ind w:left="0"/>
              <w:rPr>
                <w:rFonts w:ascii="Times New Roman" w:hAnsi="Times New Roman"/>
                <w:b/>
                <w:color w:val="000000" w:themeColor="text1"/>
                <w:sz w:val="24"/>
                <w:szCs w:val="24"/>
              </w:rPr>
            </w:pPr>
          </w:p>
          <w:p w14:paraId="5C5C3AAE" w14:textId="77777777" w:rsidR="00344E49" w:rsidRPr="001F0EA1" w:rsidRDefault="00344E49" w:rsidP="0099108A">
            <w:pPr>
              <w:pStyle w:val="a3"/>
              <w:ind w:left="0"/>
              <w:rPr>
                <w:rFonts w:ascii="Times New Roman" w:hAnsi="Times New Roman"/>
                <w:b/>
                <w:color w:val="000000" w:themeColor="text1"/>
                <w:sz w:val="24"/>
                <w:szCs w:val="24"/>
              </w:rPr>
            </w:pPr>
            <w:r w:rsidRPr="001F0EA1">
              <w:rPr>
                <w:rFonts w:ascii="Times New Roman" w:hAnsi="Times New Roman"/>
                <w:b/>
                <w:color w:val="000000" w:themeColor="text1"/>
                <w:sz w:val="24"/>
                <w:szCs w:val="24"/>
              </w:rPr>
              <w:t>ЗАКАЗЧИК</w:t>
            </w:r>
            <w:r w:rsidRPr="001F0EA1">
              <w:rPr>
                <w:rFonts w:ascii="Times New Roman" w:hAnsi="Times New Roman"/>
                <w:color w:val="000000" w:themeColor="text1"/>
                <w:sz w:val="24"/>
                <w:szCs w:val="24"/>
              </w:rPr>
              <w:t>:</w:t>
            </w:r>
          </w:p>
          <w:p w14:paraId="59440292" w14:textId="3BA60AD4" w:rsidR="00344E49" w:rsidRPr="001F0EA1" w:rsidRDefault="00344E49" w:rsidP="0099108A">
            <w:pPr>
              <w:pStyle w:val="a3"/>
              <w:ind w:left="0"/>
              <w:rPr>
                <w:rFonts w:ascii="Times New Roman" w:hAnsi="Times New Roman"/>
                <w:b/>
                <w:color w:val="000000" w:themeColor="text1"/>
                <w:sz w:val="24"/>
                <w:szCs w:val="24"/>
              </w:rPr>
            </w:pPr>
            <w:r w:rsidRPr="001F0EA1">
              <w:rPr>
                <w:rFonts w:ascii="Times New Roman" w:hAnsi="Times New Roman"/>
                <w:b/>
                <w:color w:val="000000" w:themeColor="text1"/>
                <w:sz w:val="24"/>
                <w:szCs w:val="24"/>
              </w:rPr>
              <w:t xml:space="preserve">Закрытое акционерное </w:t>
            </w:r>
            <w:proofErr w:type="gramStart"/>
            <w:r w:rsidRPr="001F0EA1">
              <w:rPr>
                <w:rFonts w:ascii="Times New Roman" w:hAnsi="Times New Roman"/>
                <w:b/>
                <w:color w:val="000000" w:themeColor="text1"/>
                <w:sz w:val="24"/>
                <w:szCs w:val="24"/>
              </w:rPr>
              <w:t xml:space="preserve">общество </w:t>
            </w:r>
            <w:r w:rsidR="00103A70">
              <w:rPr>
                <w:rFonts w:ascii="Times New Roman" w:hAnsi="Times New Roman"/>
                <w:b/>
                <w:color w:val="000000" w:themeColor="text1"/>
                <w:sz w:val="24"/>
                <w:szCs w:val="24"/>
              </w:rPr>
              <w:t xml:space="preserve"> </w:t>
            </w:r>
            <w:r w:rsidR="0090120F">
              <w:rPr>
                <w:rFonts w:ascii="Times New Roman" w:hAnsi="Times New Roman"/>
                <w:b/>
                <w:color w:val="000000" w:themeColor="text1"/>
                <w:sz w:val="24"/>
                <w:szCs w:val="24"/>
              </w:rPr>
              <w:t>«</w:t>
            </w:r>
            <w:proofErr w:type="spellStart"/>
            <w:proofErr w:type="gramEnd"/>
            <w:r w:rsidR="00103A70">
              <w:rPr>
                <w:rFonts w:ascii="Times New Roman" w:hAnsi="Times New Roman"/>
                <w:b/>
                <w:color w:val="000000" w:themeColor="text1"/>
                <w:sz w:val="24"/>
                <w:szCs w:val="24"/>
              </w:rPr>
              <w:t>МТБанк</w:t>
            </w:r>
            <w:proofErr w:type="spellEnd"/>
            <w:r w:rsidR="0090120F">
              <w:rPr>
                <w:rFonts w:ascii="Times New Roman" w:hAnsi="Times New Roman"/>
                <w:b/>
                <w:color w:val="000000" w:themeColor="text1"/>
                <w:sz w:val="24"/>
                <w:szCs w:val="24"/>
              </w:rPr>
              <w:t>»</w:t>
            </w:r>
          </w:p>
          <w:p w14:paraId="21238152" w14:textId="77777777" w:rsidR="00344E49" w:rsidRPr="001F0EA1" w:rsidRDefault="00344E49" w:rsidP="0099108A">
            <w:pPr>
              <w:pStyle w:val="a3"/>
              <w:ind w:left="0"/>
              <w:rPr>
                <w:rFonts w:ascii="Times New Roman" w:hAnsi="Times New Roman"/>
                <w:color w:val="000000" w:themeColor="text1"/>
                <w:sz w:val="24"/>
                <w:szCs w:val="24"/>
              </w:rPr>
            </w:pPr>
            <w:r w:rsidRPr="001F0EA1">
              <w:rPr>
                <w:rFonts w:ascii="Times New Roman" w:hAnsi="Times New Roman"/>
                <w:color w:val="000000" w:themeColor="text1"/>
                <w:sz w:val="24"/>
                <w:szCs w:val="24"/>
              </w:rPr>
              <w:t>220007, г. Минск, ул. Толстого, 10,</w:t>
            </w:r>
          </w:p>
          <w:p w14:paraId="6A24D7F1" w14:textId="77777777" w:rsidR="00344E49" w:rsidRPr="001F0EA1" w:rsidRDefault="00344E49" w:rsidP="0099108A">
            <w:pPr>
              <w:pStyle w:val="a3"/>
              <w:ind w:left="0"/>
              <w:rPr>
                <w:rFonts w:ascii="Times New Roman" w:hAnsi="Times New Roman"/>
                <w:color w:val="000000" w:themeColor="text1"/>
                <w:sz w:val="24"/>
                <w:szCs w:val="24"/>
              </w:rPr>
            </w:pPr>
            <w:r w:rsidRPr="001F0EA1">
              <w:rPr>
                <w:rFonts w:ascii="Times New Roman" w:hAnsi="Times New Roman"/>
                <w:color w:val="000000" w:themeColor="text1"/>
                <w:sz w:val="24"/>
                <w:szCs w:val="24"/>
              </w:rPr>
              <w:t>тел. 213-29-00, факс 213-29-09</w:t>
            </w:r>
          </w:p>
          <w:p w14:paraId="227D1863" w14:textId="77777777" w:rsidR="00344E49" w:rsidRPr="00A31C7D" w:rsidRDefault="00344E49" w:rsidP="0099108A">
            <w:pPr>
              <w:pStyle w:val="a3"/>
              <w:ind w:left="0"/>
              <w:rPr>
                <w:rFonts w:ascii="Times New Roman" w:hAnsi="Times New Roman"/>
                <w:color w:val="000000" w:themeColor="text1"/>
                <w:sz w:val="24"/>
              </w:rPr>
            </w:pPr>
            <w:r w:rsidRPr="001F0EA1">
              <w:rPr>
                <w:rFonts w:ascii="Times New Roman" w:hAnsi="Times New Roman"/>
                <w:color w:val="000000" w:themeColor="text1"/>
                <w:sz w:val="24"/>
                <w:szCs w:val="24"/>
              </w:rPr>
              <w:t>УНП</w:t>
            </w:r>
            <w:r w:rsidRPr="00A31C7D">
              <w:rPr>
                <w:rFonts w:ascii="Times New Roman" w:hAnsi="Times New Roman"/>
                <w:color w:val="000000" w:themeColor="text1"/>
                <w:sz w:val="24"/>
              </w:rPr>
              <w:t xml:space="preserve"> 100394906</w:t>
            </w:r>
          </w:p>
          <w:p w14:paraId="341D4DA8" w14:textId="77777777" w:rsidR="00344E49" w:rsidRPr="00A31C7D" w:rsidRDefault="00344E49" w:rsidP="0099108A">
            <w:pPr>
              <w:pStyle w:val="a3"/>
              <w:ind w:left="0"/>
              <w:rPr>
                <w:rFonts w:ascii="Times New Roman" w:hAnsi="Times New Roman"/>
                <w:color w:val="000000" w:themeColor="text1"/>
                <w:sz w:val="24"/>
              </w:rPr>
            </w:pPr>
            <w:r w:rsidRPr="001F0EA1">
              <w:rPr>
                <w:rFonts w:ascii="Times New Roman" w:hAnsi="Times New Roman"/>
                <w:color w:val="000000" w:themeColor="text1"/>
                <w:sz w:val="24"/>
                <w:szCs w:val="24"/>
                <w:lang w:val="en-US"/>
              </w:rPr>
              <w:t>BY</w:t>
            </w:r>
            <w:r w:rsidRPr="00A31C7D">
              <w:rPr>
                <w:rFonts w:ascii="Times New Roman" w:hAnsi="Times New Roman"/>
                <w:color w:val="000000" w:themeColor="text1"/>
                <w:sz w:val="24"/>
              </w:rPr>
              <w:t xml:space="preserve">71 </w:t>
            </w:r>
            <w:r w:rsidRPr="001F0EA1">
              <w:rPr>
                <w:rFonts w:ascii="Times New Roman" w:hAnsi="Times New Roman"/>
                <w:color w:val="000000" w:themeColor="text1"/>
                <w:sz w:val="24"/>
                <w:szCs w:val="24"/>
                <w:lang w:val="en-US"/>
              </w:rPr>
              <w:t>MTBK</w:t>
            </w:r>
            <w:r w:rsidRPr="00A31C7D">
              <w:rPr>
                <w:rFonts w:ascii="Times New Roman" w:hAnsi="Times New Roman"/>
                <w:color w:val="000000" w:themeColor="text1"/>
                <w:sz w:val="24"/>
              </w:rPr>
              <w:t xml:space="preserve"> 6630 0000 0000 0000 0353</w:t>
            </w:r>
          </w:p>
          <w:p w14:paraId="6338E8A4" w14:textId="734A9CC7" w:rsidR="00344E49" w:rsidRPr="00F5751B" w:rsidRDefault="00344E49" w:rsidP="0099108A">
            <w:pPr>
              <w:pStyle w:val="a3"/>
              <w:ind w:left="0"/>
              <w:rPr>
                <w:rFonts w:ascii="Times New Roman" w:hAnsi="Times New Roman"/>
                <w:color w:val="000000" w:themeColor="text1"/>
                <w:sz w:val="24"/>
                <w:lang w:val="en-US"/>
              </w:rPr>
            </w:pPr>
            <w:r w:rsidRPr="001F0EA1">
              <w:rPr>
                <w:rFonts w:ascii="Times New Roman" w:hAnsi="Times New Roman"/>
                <w:color w:val="000000" w:themeColor="text1"/>
                <w:sz w:val="24"/>
                <w:szCs w:val="24"/>
              </w:rPr>
              <w:t>код</w:t>
            </w:r>
            <w:r w:rsidRPr="00F5751B">
              <w:rPr>
                <w:rFonts w:ascii="Times New Roman" w:hAnsi="Times New Roman"/>
                <w:color w:val="000000" w:themeColor="text1"/>
                <w:sz w:val="24"/>
                <w:lang w:val="en-US"/>
              </w:rPr>
              <w:t xml:space="preserve"> </w:t>
            </w:r>
            <w:r w:rsidRPr="001F0EA1">
              <w:rPr>
                <w:rFonts w:ascii="Times New Roman" w:hAnsi="Times New Roman"/>
                <w:color w:val="000000" w:themeColor="text1"/>
                <w:sz w:val="24"/>
                <w:szCs w:val="24"/>
                <w:lang w:val="en-US"/>
              </w:rPr>
              <w:t>MTBKBY</w:t>
            </w:r>
            <w:r w:rsidRPr="00F5751B">
              <w:rPr>
                <w:rFonts w:ascii="Times New Roman" w:hAnsi="Times New Roman"/>
                <w:color w:val="000000" w:themeColor="text1"/>
                <w:sz w:val="24"/>
                <w:lang w:val="en-US"/>
              </w:rPr>
              <w:t>22</w:t>
            </w:r>
          </w:p>
          <w:p w14:paraId="5F0C979B" w14:textId="77777777" w:rsidR="00E94A69" w:rsidRPr="00F5751B" w:rsidRDefault="00E94A69" w:rsidP="00133833">
            <w:pPr>
              <w:pStyle w:val="a3"/>
              <w:ind w:left="0"/>
              <w:rPr>
                <w:rFonts w:ascii="Times New Roman" w:hAnsi="Times New Roman"/>
                <w:color w:val="000000" w:themeColor="text1"/>
                <w:sz w:val="24"/>
                <w:szCs w:val="24"/>
                <w:lang w:val="en-US"/>
              </w:rPr>
            </w:pPr>
          </w:p>
          <w:p w14:paraId="6E5B3F3F" w14:textId="5861650D" w:rsidR="00133833" w:rsidRPr="00F5751B" w:rsidRDefault="00E94A69" w:rsidP="00133833">
            <w:pPr>
              <w:pStyle w:val="a3"/>
              <w:ind w:left="0"/>
              <w:rPr>
                <w:rFonts w:ascii="Times New Roman" w:hAnsi="Times New Roman"/>
                <w:color w:val="000000" w:themeColor="text1"/>
                <w:sz w:val="24"/>
                <w:szCs w:val="24"/>
                <w:lang w:val="en-US"/>
              </w:rPr>
            </w:pPr>
            <w:r w:rsidRPr="00F5751B">
              <w:rPr>
                <w:rFonts w:ascii="Times New Roman" w:hAnsi="Times New Roman"/>
                <w:color w:val="000000" w:themeColor="text1"/>
                <w:sz w:val="24"/>
                <w:szCs w:val="24"/>
                <w:lang w:val="en-US"/>
              </w:rPr>
              <w:br/>
            </w:r>
            <w:r w:rsidR="00133833" w:rsidRPr="00F5751B">
              <w:rPr>
                <w:rFonts w:ascii="Times New Roman" w:hAnsi="Times New Roman"/>
                <w:color w:val="000000" w:themeColor="text1"/>
                <w:sz w:val="24"/>
                <w:szCs w:val="24"/>
                <w:lang w:val="en-US"/>
              </w:rPr>
              <w:t xml:space="preserve">_____________________/ </w:t>
            </w:r>
          </w:p>
          <w:p w14:paraId="5D6B205E" w14:textId="77777777" w:rsidR="00344E49" w:rsidRPr="001F0EA1" w:rsidRDefault="00344E49" w:rsidP="0099108A">
            <w:pPr>
              <w:pStyle w:val="a3"/>
              <w:tabs>
                <w:tab w:val="left" w:pos="1134"/>
              </w:tabs>
              <w:spacing w:after="0" w:line="240" w:lineRule="auto"/>
              <w:ind w:left="0" w:firstLine="709"/>
              <w:rPr>
                <w:rFonts w:ascii="Times New Roman" w:hAnsi="Times New Roman"/>
                <w:color w:val="000000" w:themeColor="text1"/>
                <w:sz w:val="24"/>
                <w:szCs w:val="24"/>
              </w:rPr>
            </w:pPr>
            <w:r w:rsidRPr="001F0EA1">
              <w:rPr>
                <w:rFonts w:ascii="Times New Roman" w:hAnsi="Times New Roman"/>
                <w:color w:val="000000" w:themeColor="text1"/>
                <w:sz w:val="24"/>
                <w:szCs w:val="24"/>
              </w:rPr>
              <w:t>М.П.</w:t>
            </w:r>
          </w:p>
          <w:p w14:paraId="71C59574" w14:textId="6871DEEE" w:rsidR="00344E49" w:rsidRPr="001F0EA1" w:rsidRDefault="00344E49" w:rsidP="0099108A">
            <w:pPr>
              <w:pStyle w:val="a3"/>
              <w:ind w:left="0"/>
              <w:rPr>
                <w:rFonts w:ascii="Times New Roman" w:hAnsi="Times New Roman"/>
                <w:color w:val="000000" w:themeColor="text1"/>
                <w:sz w:val="24"/>
                <w:szCs w:val="24"/>
              </w:rPr>
            </w:pPr>
            <w:r w:rsidRPr="001F0EA1">
              <w:rPr>
                <w:rFonts w:ascii="Times New Roman" w:hAnsi="Times New Roman"/>
                <w:color w:val="000000" w:themeColor="text1"/>
                <w:sz w:val="24"/>
                <w:szCs w:val="24"/>
              </w:rPr>
              <w:t>«__</w:t>
            </w:r>
            <w:proofErr w:type="gramStart"/>
            <w:r w:rsidRPr="001F0EA1">
              <w:rPr>
                <w:rFonts w:ascii="Times New Roman" w:hAnsi="Times New Roman"/>
                <w:color w:val="000000" w:themeColor="text1"/>
                <w:sz w:val="24"/>
                <w:szCs w:val="24"/>
              </w:rPr>
              <w:t xml:space="preserve">_»   </w:t>
            </w:r>
            <w:proofErr w:type="gramEnd"/>
            <w:r w:rsidRPr="001F0EA1">
              <w:rPr>
                <w:rFonts w:ascii="Times New Roman" w:hAnsi="Times New Roman"/>
                <w:color w:val="000000" w:themeColor="text1"/>
                <w:sz w:val="24"/>
                <w:szCs w:val="24"/>
              </w:rPr>
              <w:t xml:space="preserve">____________  </w:t>
            </w:r>
            <w:r w:rsidR="00B97D07">
              <w:rPr>
                <w:rFonts w:ascii="Times New Roman" w:hAnsi="Times New Roman"/>
                <w:color w:val="000000" w:themeColor="text1"/>
                <w:sz w:val="24"/>
                <w:szCs w:val="24"/>
              </w:rPr>
              <w:t>202</w:t>
            </w:r>
            <w:r w:rsidR="00F5751B">
              <w:rPr>
                <w:rFonts w:ascii="Times New Roman" w:hAnsi="Times New Roman"/>
                <w:color w:val="000000" w:themeColor="text1"/>
                <w:sz w:val="24"/>
                <w:szCs w:val="24"/>
              </w:rPr>
              <w:t>6</w:t>
            </w:r>
            <w:r w:rsidRPr="001F0EA1">
              <w:rPr>
                <w:rFonts w:ascii="Times New Roman" w:hAnsi="Times New Roman"/>
                <w:color w:val="000000" w:themeColor="text1"/>
                <w:sz w:val="24"/>
                <w:szCs w:val="24"/>
              </w:rPr>
              <w:t xml:space="preserve"> г.</w:t>
            </w:r>
          </w:p>
        </w:tc>
      </w:tr>
    </w:tbl>
    <w:p w14:paraId="5617959C" w14:textId="77777777" w:rsidR="001A4749" w:rsidRPr="001F0EA1" w:rsidRDefault="00D23C29" w:rsidP="0090120F">
      <w:pPr>
        <w:jc w:val="right"/>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br w:type="page"/>
      </w:r>
      <w:r w:rsidR="003B2AFE" w:rsidRPr="001F0EA1">
        <w:rPr>
          <w:rFonts w:ascii="Times New Roman" w:hAnsi="Times New Roman" w:cs="Times New Roman"/>
          <w:color w:val="000000" w:themeColor="text1"/>
          <w:sz w:val="24"/>
          <w:szCs w:val="24"/>
        </w:rPr>
        <w:lastRenderedPageBreak/>
        <w:t>Приложение №2</w:t>
      </w:r>
    </w:p>
    <w:p w14:paraId="61D37236" w14:textId="7EA08D52" w:rsidR="00D406A6" w:rsidRPr="001F0EA1" w:rsidRDefault="00D406A6" w:rsidP="0090120F">
      <w:pPr>
        <w:spacing w:after="0" w:line="240" w:lineRule="auto"/>
        <w:jc w:val="right"/>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 xml:space="preserve">к Договору возмездного оказания услуг </w:t>
      </w:r>
      <w:r w:rsidR="00DF3E39" w:rsidRPr="001F0EA1">
        <w:rPr>
          <w:rFonts w:ascii="Times New Roman" w:hAnsi="Times New Roman" w:cs="Times New Roman"/>
          <w:color w:val="000000" w:themeColor="text1"/>
          <w:sz w:val="24"/>
          <w:szCs w:val="24"/>
        </w:rPr>
        <w:t>№</w:t>
      </w:r>
      <w:r w:rsidR="00E66577">
        <w:rPr>
          <w:rFonts w:ascii="Times New Roman" w:hAnsi="Times New Roman" w:cs="Times New Roman"/>
          <w:color w:val="000000" w:themeColor="text1"/>
          <w:sz w:val="24"/>
          <w:szCs w:val="24"/>
        </w:rPr>
        <w:t>_____</w:t>
      </w:r>
      <w:proofErr w:type="gramStart"/>
      <w:r w:rsidR="00E66577">
        <w:rPr>
          <w:rFonts w:ascii="Times New Roman" w:hAnsi="Times New Roman" w:cs="Times New Roman"/>
          <w:color w:val="000000" w:themeColor="text1"/>
          <w:sz w:val="24"/>
          <w:szCs w:val="24"/>
        </w:rPr>
        <w:t>_</w:t>
      </w:r>
      <w:r w:rsidR="007671B6">
        <w:rPr>
          <w:rFonts w:ascii="Times New Roman" w:hAnsi="Times New Roman" w:cs="Times New Roman"/>
          <w:color w:val="000000" w:themeColor="text1"/>
          <w:sz w:val="24"/>
          <w:szCs w:val="24"/>
        </w:rPr>
        <w:t xml:space="preserve"> </w:t>
      </w:r>
      <w:r w:rsidR="00EB021A">
        <w:rPr>
          <w:rFonts w:ascii="Times New Roman" w:hAnsi="Times New Roman" w:cs="Times New Roman"/>
          <w:color w:val="000000" w:themeColor="text1"/>
          <w:sz w:val="24"/>
          <w:szCs w:val="24"/>
        </w:rPr>
        <w:t xml:space="preserve"> </w:t>
      </w:r>
      <w:r w:rsidR="00F1661F" w:rsidRPr="001F0EA1">
        <w:rPr>
          <w:rFonts w:ascii="Times New Roman" w:hAnsi="Times New Roman" w:cs="Times New Roman"/>
          <w:color w:val="000000" w:themeColor="text1"/>
          <w:sz w:val="24"/>
          <w:szCs w:val="24"/>
        </w:rPr>
        <w:t>от</w:t>
      </w:r>
      <w:proofErr w:type="gramEnd"/>
      <w:r w:rsidR="00F1661F" w:rsidRPr="001F0EA1">
        <w:rPr>
          <w:rFonts w:ascii="Times New Roman" w:hAnsi="Times New Roman" w:cs="Times New Roman"/>
          <w:color w:val="000000" w:themeColor="text1"/>
          <w:sz w:val="24"/>
          <w:szCs w:val="24"/>
        </w:rPr>
        <w:t xml:space="preserve"> </w:t>
      </w:r>
      <w:r w:rsidR="00E66577">
        <w:rPr>
          <w:rFonts w:ascii="Times New Roman" w:hAnsi="Times New Roman" w:cs="Times New Roman"/>
          <w:color w:val="000000" w:themeColor="text1"/>
          <w:sz w:val="24"/>
          <w:szCs w:val="24"/>
        </w:rPr>
        <w:t>____</w:t>
      </w:r>
      <w:r w:rsidR="00F1661F" w:rsidRPr="001F0EA1">
        <w:rPr>
          <w:rFonts w:ascii="Times New Roman" w:hAnsi="Times New Roman" w:cs="Times New Roman"/>
          <w:color w:val="000000" w:themeColor="text1"/>
          <w:sz w:val="24"/>
          <w:szCs w:val="24"/>
        </w:rPr>
        <w:t>.</w:t>
      </w:r>
      <w:r w:rsidR="00E66577">
        <w:rPr>
          <w:rFonts w:ascii="Times New Roman" w:hAnsi="Times New Roman" w:cs="Times New Roman"/>
          <w:color w:val="000000" w:themeColor="text1"/>
          <w:sz w:val="24"/>
          <w:szCs w:val="24"/>
        </w:rPr>
        <w:t>____</w:t>
      </w:r>
      <w:r w:rsidR="00F1661F" w:rsidRPr="001F0EA1">
        <w:rPr>
          <w:rFonts w:ascii="Times New Roman" w:hAnsi="Times New Roman" w:cs="Times New Roman"/>
          <w:color w:val="000000" w:themeColor="text1"/>
          <w:sz w:val="24"/>
          <w:szCs w:val="24"/>
        </w:rPr>
        <w:t>.</w:t>
      </w:r>
      <w:r w:rsidR="00F177D3">
        <w:rPr>
          <w:rFonts w:ascii="Times New Roman" w:hAnsi="Times New Roman" w:cs="Times New Roman"/>
          <w:color w:val="000000" w:themeColor="text1"/>
          <w:sz w:val="24"/>
          <w:szCs w:val="24"/>
        </w:rPr>
        <w:t>20</w:t>
      </w:r>
      <w:r w:rsidR="00E66577">
        <w:rPr>
          <w:rFonts w:ascii="Times New Roman" w:hAnsi="Times New Roman" w:cs="Times New Roman"/>
          <w:color w:val="000000" w:themeColor="text1"/>
          <w:sz w:val="24"/>
          <w:szCs w:val="24"/>
        </w:rPr>
        <w:t>____</w:t>
      </w:r>
      <w:r w:rsidR="00DF3E39" w:rsidRPr="001F0EA1">
        <w:rPr>
          <w:rFonts w:ascii="Times New Roman" w:hAnsi="Times New Roman" w:cs="Times New Roman"/>
          <w:color w:val="000000" w:themeColor="text1"/>
          <w:sz w:val="24"/>
          <w:szCs w:val="24"/>
        </w:rPr>
        <w:t>г.</w:t>
      </w:r>
    </w:p>
    <w:p w14:paraId="07D17B14" w14:textId="77777777" w:rsidR="00DF3E39" w:rsidRPr="001F0EA1" w:rsidRDefault="00DF3E39" w:rsidP="00DF3E39">
      <w:pPr>
        <w:spacing w:after="0" w:line="240" w:lineRule="auto"/>
        <w:jc w:val="both"/>
        <w:rPr>
          <w:rFonts w:ascii="Times New Roman" w:hAnsi="Times New Roman" w:cs="Times New Roman"/>
          <w:color w:val="000000" w:themeColor="text1"/>
          <w:sz w:val="24"/>
          <w:szCs w:val="24"/>
        </w:rPr>
      </w:pPr>
    </w:p>
    <w:p w14:paraId="0A6B729B" w14:textId="77777777" w:rsidR="00D406A6" w:rsidRPr="001F0EA1" w:rsidRDefault="00651D94" w:rsidP="00AC1E37">
      <w:pPr>
        <w:spacing w:after="0" w:line="240" w:lineRule="auto"/>
        <w:jc w:val="center"/>
        <w:rPr>
          <w:rFonts w:ascii="Times New Roman" w:hAnsi="Times New Roman" w:cs="Times New Roman"/>
          <w:b/>
          <w:color w:val="000000" w:themeColor="text1"/>
          <w:sz w:val="24"/>
          <w:szCs w:val="24"/>
        </w:rPr>
      </w:pPr>
      <w:r w:rsidRPr="001F0EA1">
        <w:rPr>
          <w:rFonts w:ascii="Times New Roman" w:hAnsi="Times New Roman" w:cs="Times New Roman"/>
          <w:b/>
          <w:color w:val="000000" w:themeColor="text1"/>
          <w:sz w:val="24"/>
          <w:szCs w:val="24"/>
        </w:rPr>
        <w:t>Перечень и п</w:t>
      </w:r>
      <w:r w:rsidR="00D406A6" w:rsidRPr="001F0EA1">
        <w:rPr>
          <w:rFonts w:ascii="Times New Roman" w:hAnsi="Times New Roman" w:cs="Times New Roman"/>
          <w:b/>
          <w:color w:val="000000" w:themeColor="text1"/>
          <w:sz w:val="24"/>
          <w:szCs w:val="24"/>
        </w:rPr>
        <w:t>орядок оказания услуг</w:t>
      </w:r>
    </w:p>
    <w:p w14:paraId="57184A99" w14:textId="77777777" w:rsidR="00122AB0" w:rsidRPr="001F0EA1" w:rsidRDefault="00122AB0" w:rsidP="00AC1E37">
      <w:pPr>
        <w:spacing w:after="0" w:line="240" w:lineRule="auto"/>
        <w:jc w:val="center"/>
        <w:rPr>
          <w:rFonts w:ascii="Times New Roman" w:hAnsi="Times New Roman" w:cs="Times New Roman"/>
          <w:b/>
          <w:color w:val="000000" w:themeColor="text1"/>
          <w:sz w:val="24"/>
          <w:szCs w:val="24"/>
        </w:rPr>
      </w:pPr>
    </w:p>
    <w:p w14:paraId="59F2A274" w14:textId="77777777" w:rsidR="00122AB0" w:rsidRPr="001F0EA1" w:rsidRDefault="00122AB0" w:rsidP="00122AB0">
      <w:pPr>
        <w:pStyle w:val="a3"/>
        <w:numPr>
          <w:ilvl w:val="0"/>
          <w:numId w:val="11"/>
        </w:numPr>
        <w:spacing w:after="0"/>
        <w:ind w:left="0" w:firstLine="36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Выезд в отделение по обращению Заказчика для устранения нештат</w:t>
      </w:r>
      <w:r w:rsidR="00F009F2" w:rsidRPr="001F0EA1">
        <w:rPr>
          <w:rFonts w:ascii="Times New Roman" w:hAnsi="Times New Roman"/>
          <w:color w:val="000000" w:themeColor="text1"/>
          <w:sz w:val="24"/>
          <w:szCs w:val="24"/>
        </w:rPr>
        <w:t xml:space="preserve">ных ситуаций в </w:t>
      </w:r>
      <w:r w:rsidR="0017169B" w:rsidRPr="001F0EA1">
        <w:rPr>
          <w:rFonts w:ascii="Times New Roman" w:hAnsi="Times New Roman"/>
          <w:color w:val="000000" w:themeColor="text1"/>
          <w:sz w:val="24"/>
          <w:szCs w:val="24"/>
        </w:rPr>
        <w:t>Рабочее</w:t>
      </w:r>
      <w:r w:rsidR="00F009F2" w:rsidRPr="001F0EA1">
        <w:rPr>
          <w:rFonts w:ascii="Times New Roman" w:hAnsi="Times New Roman"/>
          <w:color w:val="000000" w:themeColor="text1"/>
          <w:sz w:val="24"/>
          <w:szCs w:val="24"/>
        </w:rPr>
        <w:t xml:space="preserve"> и </w:t>
      </w:r>
      <w:r w:rsidR="0017169B" w:rsidRPr="001F0EA1">
        <w:rPr>
          <w:rFonts w:ascii="Times New Roman" w:hAnsi="Times New Roman"/>
          <w:color w:val="000000" w:themeColor="text1"/>
          <w:sz w:val="24"/>
          <w:szCs w:val="24"/>
        </w:rPr>
        <w:t>Нерабоче</w:t>
      </w:r>
      <w:r w:rsidR="00F009F2" w:rsidRPr="001F0EA1">
        <w:rPr>
          <w:rFonts w:ascii="Times New Roman" w:hAnsi="Times New Roman"/>
          <w:color w:val="000000" w:themeColor="text1"/>
          <w:sz w:val="24"/>
          <w:szCs w:val="24"/>
        </w:rPr>
        <w:t>е</w:t>
      </w:r>
      <w:r w:rsidRPr="001F0EA1">
        <w:rPr>
          <w:rFonts w:ascii="Times New Roman" w:hAnsi="Times New Roman"/>
          <w:color w:val="000000" w:themeColor="text1"/>
          <w:sz w:val="24"/>
          <w:szCs w:val="24"/>
        </w:rPr>
        <w:t xml:space="preserve"> время.</w:t>
      </w:r>
    </w:p>
    <w:p w14:paraId="4C4F11EF" w14:textId="77777777" w:rsidR="00122AB0" w:rsidRPr="001F0EA1" w:rsidRDefault="00122AB0" w:rsidP="00122AB0">
      <w:pPr>
        <w:pStyle w:val="a3"/>
        <w:numPr>
          <w:ilvl w:val="0"/>
          <w:numId w:val="11"/>
        </w:numPr>
        <w:spacing w:after="0"/>
        <w:ind w:left="0" w:firstLine="36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Установка, обновление, диагностика и восстановление работоспособности прикладного программного обеспечения на ИТ оборудовании.</w:t>
      </w:r>
    </w:p>
    <w:p w14:paraId="106FD6D8" w14:textId="77777777" w:rsidR="00122AB0" w:rsidRPr="001F0EA1" w:rsidRDefault="00122AB0" w:rsidP="00122AB0">
      <w:pPr>
        <w:pStyle w:val="a3"/>
        <w:numPr>
          <w:ilvl w:val="0"/>
          <w:numId w:val="11"/>
        </w:numPr>
        <w:spacing w:after="0"/>
        <w:ind w:left="0" w:firstLine="36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Монтаж, обновление, диагностика и восстановление работоспособности аппаратного обеспечения Заказчика.</w:t>
      </w:r>
    </w:p>
    <w:p w14:paraId="2D91C7DB" w14:textId="77777777" w:rsidR="00122AB0" w:rsidRPr="001F0EA1" w:rsidRDefault="00122AB0" w:rsidP="00122AB0">
      <w:pPr>
        <w:pStyle w:val="a3"/>
        <w:numPr>
          <w:ilvl w:val="0"/>
          <w:numId w:val="11"/>
        </w:numPr>
        <w:spacing w:after="0"/>
        <w:ind w:left="0" w:firstLine="36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Мелкий ремонт ИТ оборудования (системный блок, монитор, принтер (МФУ), источник бесперебойного питания) на площадях Заказчика.</w:t>
      </w:r>
    </w:p>
    <w:p w14:paraId="4CACD68D" w14:textId="77777777" w:rsidR="00122AB0" w:rsidRPr="001F0EA1" w:rsidRDefault="0017169B" w:rsidP="00122AB0">
      <w:pPr>
        <w:pStyle w:val="a3"/>
        <w:numPr>
          <w:ilvl w:val="0"/>
          <w:numId w:val="11"/>
        </w:numPr>
        <w:spacing w:after="0"/>
        <w:ind w:left="0" w:firstLine="36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Ремонт </w:t>
      </w:r>
      <w:r w:rsidR="00122AB0" w:rsidRPr="001F0EA1">
        <w:rPr>
          <w:rFonts w:ascii="Times New Roman" w:hAnsi="Times New Roman"/>
          <w:color w:val="000000" w:themeColor="text1"/>
          <w:sz w:val="24"/>
          <w:szCs w:val="24"/>
        </w:rPr>
        <w:t>ИТ оборудования в техническом центре Исполнителя, доставку и возврат оборудования осуществляет Исполнитель за счет собственных средств.</w:t>
      </w:r>
    </w:p>
    <w:p w14:paraId="1DAFCFB1" w14:textId="77777777" w:rsidR="00122AB0" w:rsidRPr="001F0EA1" w:rsidRDefault="00122AB0" w:rsidP="00122AB0">
      <w:pPr>
        <w:pStyle w:val="a3"/>
        <w:numPr>
          <w:ilvl w:val="0"/>
          <w:numId w:val="11"/>
        </w:numPr>
        <w:spacing w:after="0"/>
        <w:ind w:left="0" w:firstLine="36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Монтаж и коммутация </w:t>
      </w:r>
      <w:proofErr w:type="spellStart"/>
      <w:r w:rsidRPr="001F0EA1">
        <w:rPr>
          <w:rFonts w:ascii="Times New Roman" w:hAnsi="Times New Roman"/>
          <w:color w:val="000000" w:themeColor="text1"/>
          <w:sz w:val="24"/>
          <w:szCs w:val="24"/>
        </w:rPr>
        <w:t>преднастроенного</w:t>
      </w:r>
      <w:proofErr w:type="spellEnd"/>
      <w:r w:rsidRPr="001F0EA1">
        <w:rPr>
          <w:rFonts w:ascii="Times New Roman" w:hAnsi="Times New Roman"/>
          <w:color w:val="000000" w:themeColor="text1"/>
          <w:sz w:val="24"/>
          <w:szCs w:val="24"/>
        </w:rPr>
        <w:t xml:space="preserve"> сетевого оборудования Заказчика.</w:t>
      </w:r>
    </w:p>
    <w:p w14:paraId="7CBF856D" w14:textId="77777777" w:rsidR="00122AB0" w:rsidRPr="001F0EA1" w:rsidRDefault="00122AB0" w:rsidP="00122AB0">
      <w:pPr>
        <w:pStyle w:val="a3"/>
        <w:numPr>
          <w:ilvl w:val="0"/>
          <w:numId w:val="11"/>
        </w:numPr>
        <w:spacing w:after="0"/>
        <w:ind w:left="0" w:firstLine="36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Коммутация сетевых соединений в отделениях Заказчика.</w:t>
      </w:r>
    </w:p>
    <w:p w14:paraId="5A6E956A" w14:textId="6A64D9C2" w:rsidR="00972B00" w:rsidRPr="001F0EA1" w:rsidRDefault="00122AB0" w:rsidP="000E6B83">
      <w:pPr>
        <w:pStyle w:val="a3"/>
        <w:numPr>
          <w:ilvl w:val="0"/>
          <w:numId w:val="11"/>
        </w:numPr>
        <w:spacing w:after="0"/>
        <w:ind w:left="0" w:firstLine="36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Перемещение ИТ оборудования между подразделениями Заказчика.</w:t>
      </w:r>
      <w:r w:rsidR="00972B00" w:rsidRPr="001F0EA1">
        <w:rPr>
          <w:rFonts w:ascii="Times New Roman" w:hAnsi="Times New Roman"/>
          <w:color w:val="000000" w:themeColor="text1"/>
          <w:sz w:val="24"/>
          <w:szCs w:val="24"/>
        </w:rPr>
        <w:t xml:space="preserve"> </w:t>
      </w:r>
      <w:r w:rsidR="00972B00" w:rsidRPr="00C40530">
        <w:rPr>
          <w:rFonts w:ascii="Times New Roman" w:hAnsi="Times New Roman"/>
          <w:color w:val="000000" w:themeColor="text1"/>
          <w:sz w:val="24"/>
          <w:szCs w:val="24"/>
        </w:rPr>
        <w:t xml:space="preserve">В случае возникновения технических проблем с </w:t>
      </w:r>
      <w:r w:rsidR="001706B5" w:rsidRPr="00C40530">
        <w:rPr>
          <w:rFonts w:ascii="Times New Roman" w:hAnsi="Times New Roman"/>
          <w:color w:val="000000" w:themeColor="text1"/>
          <w:sz w:val="24"/>
          <w:szCs w:val="24"/>
        </w:rPr>
        <w:t>О</w:t>
      </w:r>
      <w:r w:rsidR="00972B00" w:rsidRPr="00C40530">
        <w:rPr>
          <w:rFonts w:ascii="Times New Roman" w:hAnsi="Times New Roman"/>
          <w:color w:val="000000" w:themeColor="text1"/>
          <w:sz w:val="24"/>
          <w:szCs w:val="24"/>
        </w:rPr>
        <w:t>борудованием</w:t>
      </w:r>
      <w:r w:rsidR="00C40530">
        <w:rPr>
          <w:rFonts w:ascii="Times New Roman" w:hAnsi="Times New Roman"/>
          <w:color w:val="000000" w:themeColor="text1"/>
          <w:sz w:val="24"/>
          <w:szCs w:val="24"/>
        </w:rPr>
        <w:t xml:space="preserve"> </w:t>
      </w:r>
      <w:r w:rsidR="00C40530" w:rsidRPr="001F0EA1">
        <w:rPr>
          <w:rFonts w:ascii="Times New Roman" w:hAnsi="Times New Roman"/>
          <w:color w:val="000000" w:themeColor="text1"/>
          <w:sz w:val="24"/>
          <w:szCs w:val="24"/>
        </w:rPr>
        <w:t>автоматизированного рабочего места сотрудника Заказчика (рабочие места кассиров и специалистов) (далее АРМ)</w:t>
      </w:r>
      <w:r w:rsidR="00972B00" w:rsidRPr="00C40530">
        <w:rPr>
          <w:rFonts w:ascii="Times New Roman" w:hAnsi="Times New Roman"/>
          <w:color w:val="000000" w:themeColor="text1"/>
          <w:sz w:val="24"/>
          <w:szCs w:val="24"/>
        </w:rPr>
        <w:t>, требующих его перемещения в сервисный центр, все работы по демонтажу, монтажу, перемещению и настройке этого оборудования выполняются техническими специалистами Исполнителя или представителями сервисного центра, без привлечения работников банка.</w:t>
      </w:r>
      <w:r w:rsidR="000E6B83" w:rsidRPr="00C40530">
        <w:rPr>
          <w:rFonts w:ascii="Times New Roman" w:hAnsi="Times New Roman"/>
          <w:color w:val="000000" w:themeColor="text1"/>
          <w:sz w:val="24"/>
          <w:szCs w:val="24"/>
        </w:rPr>
        <w:t xml:space="preserve"> </w:t>
      </w:r>
      <w:r w:rsidR="00972B00" w:rsidRPr="00C40530">
        <w:rPr>
          <w:rFonts w:ascii="Times New Roman" w:hAnsi="Times New Roman"/>
          <w:color w:val="000000" w:themeColor="text1"/>
          <w:sz w:val="24"/>
          <w:szCs w:val="24"/>
        </w:rPr>
        <w:t>Перемещение ИТ оборудования между подразделениями Заказчика сопровождается оформлением Акта приема-передачи установленного образца.</w:t>
      </w:r>
      <w:r w:rsidR="00D27AE5" w:rsidRPr="00C40530">
        <w:rPr>
          <w:rFonts w:ascii="Times New Roman" w:hAnsi="Times New Roman"/>
          <w:color w:val="000000" w:themeColor="text1"/>
          <w:sz w:val="24"/>
          <w:szCs w:val="24"/>
        </w:rPr>
        <w:t xml:space="preserve"> </w:t>
      </w:r>
    </w:p>
    <w:p w14:paraId="5F66F639" w14:textId="77777777" w:rsidR="0003087E" w:rsidRPr="001F0EA1" w:rsidRDefault="00894581" w:rsidP="00122AB0">
      <w:pPr>
        <w:pStyle w:val="a3"/>
        <w:numPr>
          <w:ilvl w:val="0"/>
          <w:numId w:val="11"/>
        </w:numPr>
        <w:spacing w:after="0"/>
        <w:ind w:left="0" w:firstLine="36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Состав услуг по техническому обслуживанию и ремонту компьютерной техники и периферийного оборудования</w:t>
      </w:r>
      <w:r w:rsidR="00A16B9D" w:rsidRPr="001F0EA1">
        <w:rPr>
          <w:rFonts w:ascii="Times New Roman" w:hAnsi="Times New Roman"/>
          <w:color w:val="000000" w:themeColor="text1"/>
          <w:sz w:val="24"/>
          <w:szCs w:val="24"/>
        </w:rPr>
        <w:t>:</w:t>
      </w:r>
    </w:p>
    <w:p w14:paraId="0C00C612" w14:textId="308B1987" w:rsidR="00A16B9D" w:rsidRPr="002352C9" w:rsidRDefault="00A16B9D" w:rsidP="002352C9">
      <w:pPr>
        <w:spacing w:after="0"/>
        <w:jc w:val="both"/>
        <w:rPr>
          <w:rFonts w:ascii="Times New Roman" w:hAnsi="Times New Roman"/>
          <w:color w:val="000000" w:themeColor="text1"/>
          <w:sz w:val="24"/>
          <w:szCs w:val="24"/>
        </w:rPr>
      </w:pPr>
      <w:r w:rsidRPr="002352C9">
        <w:rPr>
          <w:rFonts w:ascii="Times New Roman" w:hAnsi="Times New Roman"/>
          <w:color w:val="000000" w:themeColor="text1"/>
          <w:sz w:val="24"/>
          <w:szCs w:val="24"/>
        </w:rPr>
        <w:t>9.1.</w:t>
      </w:r>
      <w:r w:rsidR="00180A46" w:rsidRPr="002352C9">
        <w:rPr>
          <w:rFonts w:ascii="Times New Roman" w:hAnsi="Times New Roman"/>
          <w:color w:val="000000" w:themeColor="text1"/>
          <w:sz w:val="24"/>
          <w:szCs w:val="24"/>
        </w:rPr>
        <w:t xml:space="preserve"> </w:t>
      </w:r>
      <w:r w:rsidRPr="002352C9">
        <w:rPr>
          <w:rFonts w:ascii="Times New Roman" w:hAnsi="Times New Roman"/>
          <w:color w:val="000000" w:themeColor="text1"/>
          <w:sz w:val="24"/>
          <w:szCs w:val="24"/>
        </w:rPr>
        <w:t xml:space="preserve">Монтаж, демонтаж и техническое обслуживание оборудования </w:t>
      </w:r>
      <w:r w:rsidR="00180A46" w:rsidRPr="002352C9">
        <w:rPr>
          <w:rFonts w:ascii="Times New Roman" w:hAnsi="Times New Roman"/>
          <w:color w:val="000000" w:themeColor="text1"/>
          <w:sz w:val="24"/>
          <w:szCs w:val="24"/>
        </w:rPr>
        <w:t>АРМ.</w:t>
      </w:r>
      <w:r w:rsidRPr="002352C9">
        <w:rPr>
          <w:rFonts w:ascii="Times New Roman" w:hAnsi="Times New Roman"/>
          <w:color w:val="000000" w:themeColor="text1"/>
          <w:sz w:val="24"/>
          <w:szCs w:val="24"/>
        </w:rPr>
        <w:t xml:space="preserve"> В состав АРМ может входить следующее оборудование (далее Оборудование): </w:t>
      </w:r>
    </w:p>
    <w:p w14:paraId="14BB6075" w14:textId="77777777" w:rsidR="00A16B9D" w:rsidRPr="001F0EA1" w:rsidRDefault="00A16B9D" w:rsidP="00A16B9D">
      <w:pPr>
        <w:pStyle w:val="a3"/>
        <w:spacing w:after="0"/>
        <w:ind w:left="36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компьютер, моноблок, миникомпьютер, ноутбук или планшет с установленным системным и прикладным программным обеспечением; </w:t>
      </w:r>
    </w:p>
    <w:p w14:paraId="737019A7" w14:textId="42C81BBE" w:rsidR="00A16B9D" w:rsidRPr="001F0EA1" w:rsidRDefault="00A16B9D" w:rsidP="00A16B9D">
      <w:pPr>
        <w:pStyle w:val="a3"/>
        <w:spacing w:after="0"/>
        <w:ind w:left="36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монитор, IP-телефонный аппарат, источник бесперебойного питания, устройства ввода, </w:t>
      </w:r>
      <w:proofErr w:type="spellStart"/>
      <w:r w:rsidR="009655E3" w:rsidRPr="00F05B0B">
        <w:rPr>
          <w:rFonts w:ascii="Times New Roman" w:hAnsi="Times New Roman"/>
          <w:color w:val="000000" w:themeColor="text1"/>
          <w:sz w:val="24"/>
          <w:szCs w:val="24"/>
        </w:rPr>
        <w:t>пин</w:t>
      </w:r>
      <w:r w:rsidRPr="00F05B0B">
        <w:rPr>
          <w:rFonts w:ascii="Times New Roman" w:hAnsi="Times New Roman"/>
          <w:color w:val="000000" w:themeColor="text1"/>
          <w:sz w:val="24"/>
          <w:szCs w:val="24"/>
        </w:rPr>
        <w:t>-</w:t>
      </w:r>
      <w:r w:rsidR="009655E3" w:rsidRPr="00F05B0B">
        <w:rPr>
          <w:rFonts w:ascii="Times New Roman" w:hAnsi="Times New Roman"/>
          <w:color w:val="000000" w:themeColor="text1"/>
          <w:sz w:val="24"/>
          <w:szCs w:val="24"/>
        </w:rPr>
        <w:t>пад</w:t>
      </w:r>
      <w:proofErr w:type="spellEnd"/>
      <w:r w:rsidRPr="00F05B0B">
        <w:rPr>
          <w:rFonts w:ascii="Times New Roman" w:hAnsi="Times New Roman"/>
          <w:color w:val="000000" w:themeColor="text1"/>
          <w:sz w:val="24"/>
          <w:szCs w:val="24"/>
        </w:rPr>
        <w:t>, POS-терминал</w:t>
      </w:r>
      <w:r w:rsidRPr="00C40530">
        <w:rPr>
          <w:rFonts w:ascii="Times New Roman" w:hAnsi="Times New Roman"/>
          <w:color w:val="000000" w:themeColor="text1"/>
          <w:sz w:val="24"/>
          <w:szCs w:val="24"/>
        </w:rPr>
        <w:t xml:space="preserve"> кабели</w:t>
      </w:r>
      <w:r w:rsidRPr="001F0EA1">
        <w:rPr>
          <w:rFonts w:ascii="Times New Roman" w:hAnsi="Times New Roman"/>
          <w:color w:val="000000" w:themeColor="text1"/>
          <w:sz w:val="24"/>
          <w:szCs w:val="24"/>
        </w:rPr>
        <w:t xml:space="preserve"> и др.;</w:t>
      </w:r>
    </w:p>
    <w:p w14:paraId="2E9521DE" w14:textId="77777777" w:rsidR="00A16B9D" w:rsidRPr="001F0EA1" w:rsidRDefault="00A16B9D" w:rsidP="00A16B9D">
      <w:pPr>
        <w:pStyle w:val="a3"/>
        <w:spacing w:after="0"/>
        <w:ind w:left="36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печатное оборудование (принтер, </w:t>
      </w:r>
      <w:r w:rsidR="00180A46" w:rsidRPr="001F0EA1">
        <w:rPr>
          <w:rFonts w:ascii="Times New Roman" w:hAnsi="Times New Roman"/>
          <w:color w:val="000000" w:themeColor="text1"/>
          <w:sz w:val="24"/>
          <w:szCs w:val="24"/>
        </w:rPr>
        <w:t>многофункциональные офисные устройства</w:t>
      </w:r>
      <w:r w:rsidRPr="001F0EA1">
        <w:rPr>
          <w:rFonts w:ascii="Times New Roman" w:hAnsi="Times New Roman"/>
          <w:color w:val="000000" w:themeColor="text1"/>
          <w:sz w:val="24"/>
          <w:szCs w:val="24"/>
        </w:rPr>
        <w:t xml:space="preserve"> и др.);</w:t>
      </w:r>
    </w:p>
    <w:p w14:paraId="2A41016A" w14:textId="77777777" w:rsidR="00180A46" w:rsidRPr="001F0EA1" w:rsidRDefault="00A16B9D" w:rsidP="00180A46">
      <w:pPr>
        <w:pStyle w:val="a3"/>
        <w:spacing w:after="0"/>
        <w:ind w:left="36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оборудование для сканирования документов.</w:t>
      </w:r>
    </w:p>
    <w:p w14:paraId="1AE00917" w14:textId="77777777" w:rsidR="00180A46" w:rsidRPr="002352C9" w:rsidRDefault="00180A46" w:rsidP="002352C9">
      <w:pPr>
        <w:spacing w:after="0"/>
        <w:jc w:val="both"/>
        <w:rPr>
          <w:rFonts w:ascii="Times New Roman" w:hAnsi="Times New Roman"/>
          <w:color w:val="000000" w:themeColor="text1"/>
          <w:sz w:val="24"/>
          <w:szCs w:val="24"/>
        </w:rPr>
      </w:pPr>
      <w:r w:rsidRPr="002352C9">
        <w:rPr>
          <w:rFonts w:ascii="Times New Roman" w:hAnsi="Times New Roman"/>
          <w:color w:val="000000" w:themeColor="text1"/>
          <w:sz w:val="24"/>
          <w:szCs w:val="24"/>
        </w:rPr>
        <w:t>9.2. Ремонт, техническое обслуживание и профилактику печатного оборудования: принтер, сканер, многофункциональное устройство печати. В состав технического обслуживания входит ремонт различного уровня сложности. Закупку всех элементов для ремонта, за исключением картриджей для печатных устройств, осуществляет Исполнитель.</w:t>
      </w:r>
    </w:p>
    <w:p w14:paraId="1FC97912" w14:textId="3FDB2B93" w:rsidR="00180A46" w:rsidRPr="002352C9" w:rsidRDefault="00180A46" w:rsidP="002352C9">
      <w:pPr>
        <w:spacing w:after="0"/>
        <w:jc w:val="both"/>
        <w:rPr>
          <w:rFonts w:ascii="Times New Roman" w:hAnsi="Times New Roman"/>
          <w:color w:val="000000" w:themeColor="text1"/>
          <w:sz w:val="24"/>
          <w:szCs w:val="24"/>
        </w:rPr>
      </w:pPr>
      <w:r w:rsidRPr="002352C9">
        <w:rPr>
          <w:rFonts w:ascii="Times New Roman" w:hAnsi="Times New Roman"/>
          <w:color w:val="000000" w:themeColor="text1"/>
          <w:sz w:val="24"/>
          <w:szCs w:val="24"/>
        </w:rPr>
        <w:t xml:space="preserve">9.3. Работы в рамках технического обслуживания локальных вычислительных сетей (далее ЛВС): </w:t>
      </w:r>
    </w:p>
    <w:p w14:paraId="0F36667B" w14:textId="77777777" w:rsidR="00180A46" w:rsidRPr="001F0EA1" w:rsidRDefault="00180A46" w:rsidP="00180A46">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диагностику и замену неисправных розеток и кабелей слаботочной сети, </w:t>
      </w:r>
      <w:proofErr w:type="spellStart"/>
      <w:r w:rsidRPr="001F0EA1">
        <w:rPr>
          <w:rFonts w:ascii="Times New Roman" w:hAnsi="Times New Roman"/>
          <w:color w:val="000000" w:themeColor="text1"/>
          <w:sz w:val="24"/>
          <w:szCs w:val="24"/>
        </w:rPr>
        <w:t>кроссировку</w:t>
      </w:r>
      <w:proofErr w:type="spellEnd"/>
      <w:r w:rsidRPr="001F0EA1">
        <w:rPr>
          <w:rFonts w:ascii="Times New Roman" w:hAnsi="Times New Roman"/>
          <w:color w:val="000000" w:themeColor="text1"/>
          <w:sz w:val="24"/>
          <w:szCs w:val="24"/>
        </w:rPr>
        <w:t xml:space="preserve"> в распределительных шкафах;</w:t>
      </w:r>
    </w:p>
    <w:p w14:paraId="35064657" w14:textId="77777777" w:rsidR="00180A46" w:rsidRPr="001F0EA1" w:rsidRDefault="00180A46" w:rsidP="00180A46">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замену неисправного оборудования распределительных шкафов: сетевого оборудования, источников бесперебойного питания, решение инцидентов в ЛВС на физическом уровне.</w:t>
      </w:r>
    </w:p>
    <w:p w14:paraId="4CC54049" w14:textId="77777777" w:rsidR="00180A46" w:rsidRPr="001F0EA1" w:rsidRDefault="00180A46" w:rsidP="002352C9">
      <w:pPr>
        <w:pStyle w:val="a5"/>
        <w:tabs>
          <w:tab w:val="left" w:pos="434"/>
        </w:tabs>
        <w:ind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9.4.</w:t>
      </w:r>
      <w:r w:rsidRPr="001F0EA1">
        <w:rPr>
          <w:rFonts w:ascii="Times New Roman" w:hAnsi="Times New Roman"/>
          <w:color w:val="000000" w:themeColor="text1"/>
          <w:sz w:val="24"/>
          <w:szCs w:val="24"/>
        </w:rPr>
        <w:tab/>
        <w:t>Установка, обновления, диагностика и восстановление работоспособности прикладного программного обеспечения на АРМ совместно со службой технической поддержки Заказчика.</w:t>
      </w:r>
    </w:p>
    <w:p w14:paraId="464011B4" w14:textId="77777777" w:rsidR="00180A46" w:rsidRPr="001F0EA1" w:rsidRDefault="00180A46" w:rsidP="00180A46">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lastRenderedPageBreak/>
        <w:t>9.5.</w:t>
      </w:r>
      <w:r w:rsidRPr="001F0EA1">
        <w:rPr>
          <w:rFonts w:ascii="Times New Roman" w:hAnsi="Times New Roman"/>
          <w:color w:val="000000" w:themeColor="text1"/>
          <w:sz w:val="24"/>
          <w:szCs w:val="24"/>
        </w:rPr>
        <w:tab/>
        <w:t>Монтаж, демонтаж, обновление, диагностика и восстановление работоспособности иного оборудования Заказчика на Объектах обслуживания по согласованию с Исполнителем.</w:t>
      </w:r>
    </w:p>
    <w:p w14:paraId="22F3F06C" w14:textId="72D55BC1" w:rsidR="00180A46" w:rsidRPr="001F0EA1" w:rsidRDefault="00180A46" w:rsidP="00180A46">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9.6.</w:t>
      </w:r>
      <w:r w:rsidRPr="001F0EA1">
        <w:rPr>
          <w:rFonts w:ascii="Times New Roman" w:hAnsi="Times New Roman"/>
          <w:color w:val="000000" w:themeColor="text1"/>
          <w:sz w:val="24"/>
          <w:szCs w:val="24"/>
        </w:rPr>
        <w:tab/>
        <w:t xml:space="preserve">Мелкий ремонт </w:t>
      </w:r>
      <w:r w:rsidR="00C40530">
        <w:rPr>
          <w:rFonts w:ascii="Times New Roman" w:hAnsi="Times New Roman"/>
          <w:color w:val="000000" w:themeColor="text1"/>
          <w:sz w:val="24"/>
          <w:szCs w:val="24"/>
        </w:rPr>
        <w:t>О</w:t>
      </w:r>
      <w:r w:rsidRPr="001F0EA1">
        <w:rPr>
          <w:rFonts w:ascii="Times New Roman" w:hAnsi="Times New Roman"/>
          <w:color w:val="000000" w:themeColor="text1"/>
          <w:sz w:val="24"/>
          <w:szCs w:val="24"/>
        </w:rPr>
        <w:t xml:space="preserve">борудования на Объектах обслуживания: </w:t>
      </w:r>
      <w:r w:rsidR="00C40530">
        <w:rPr>
          <w:rFonts w:ascii="Times New Roman" w:hAnsi="Times New Roman"/>
          <w:color w:val="000000" w:themeColor="text1"/>
          <w:sz w:val="24"/>
          <w:szCs w:val="24"/>
        </w:rPr>
        <w:t xml:space="preserve">замена модулей или комплектующих в </w:t>
      </w:r>
      <w:r w:rsidRPr="001F0EA1">
        <w:rPr>
          <w:rFonts w:ascii="Times New Roman" w:hAnsi="Times New Roman"/>
          <w:color w:val="000000" w:themeColor="text1"/>
          <w:sz w:val="24"/>
          <w:szCs w:val="24"/>
        </w:rPr>
        <w:t>системн</w:t>
      </w:r>
      <w:r w:rsidR="00C40530">
        <w:rPr>
          <w:rFonts w:ascii="Times New Roman" w:hAnsi="Times New Roman"/>
          <w:color w:val="000000" w:themeColor="text1"/>
          <w:sz w:val="24"/>
          <w:szCs w:val="24"/>
        </w:rPr>
        <w:t>ых</w:t>
      </w:r>
      <w:r w:rsidRPr="001F0EA1">
        <w:rPr>
          <w:rFonts w:ascii="Times New Roman" w:hAnsi="Times New Roman"/>
          <w:color w:val="000000" w:themeColor="text1"/>
          <w:sz w:val="24"/>
          <w:szCs w:val="24"/>
        </w:rPr>
        <w:t xml:space="preserve"> блок</w:t>
      </w:r>
      <w:r w:rsidR="00C40530">
        <w:rPr>
          <w:rFonts w:ascii="Times New Roman" w:hAnsi="Times New Roman"/>
          <w:color w:val="000000" w:themeColor="text1"/>
          <w:sz w:val="24"/>
          <w:szCs w:val="24"/>
        </w:rPr>
        <w:t>ах</w:t>
      </w:r>
      <w:r w:rsidRPr="001F0EA1">
        <w:rPr>
          <w:rFonts w:ascii="Times New Roman" w:hAnsi="Times New Roman"/>
          <w:color w:val="000000" w:themeColor="text1"/>
          <w:sz w:val="24"/>
          <w:szCs w:val="24"/>
        </w:rPr>
        <w:t>, монитор</w:t>
      </w:r>
      <w:r w:rsidR="00C40530">
        <w:rPr>
          <w:rFonts w:ascii="Times New Roman" w:hAnsi="Times New Roman"/>
          <w:color w:val="000000" w:themeColor="text1"/>
          <w:sz w:val="24"/>
          <w:szCs w:val="24"/>
        </w:rPr>
        <w:t>ах</w:t>
      </w:r>
      <w:r w:rsidRPr="001F0EA1">
        <w:rPr>
          <w:rFonts w:ascii="Times New Roman" w:hAnsi="Times New Roman"/>
          <w:color w:val="000000" w:themeColor="text1"/>
          <w:sz w:val="24"/>
          <w:szCs w:val="24"/>
        </w:rPr>
        <w:t>, принтер</w:t>
      </w:r>
      <w:r w:rsidR="00C40530">
        <w:rPr>
          <w:rFonts w:ascii="Times New Roman" w:hAnsi="Times New Roman"/>
          <w:color w:val="000000" w:themeColor="text1"/>
          <w:sz w:val="24"/>
          <w:szCs w:val="24"/>
        </w:rPr>
        <w:t>ах</w:t>
      </w:r>
      <w:r w:rsidRPr="001F0EA1">
        <w:rPr>
          <w:rFonts w:ascii="Times New Roman" w:hAnsi="Times New Roman"/>
          <w:color w:val="000000" w:themeColor="text1"/>
          <w:sz w:val="24"/>
          <w:szCs w:val="24"/>
        </w:rPr>
        <w:t>, МФУ, источник</w:t>
      </w:r>
      <w:r w:rsidR="00C40530">
        <w:rPr>
          <w:rFonts w:ascii="Times New Roman" w:hAnsi="Times New Roman"/>
          <w:color w:val="000000" w:themeColor="text1"/>
          <w:sz w:val="24"/>
          <w:szCs w:val="24"/>
        </w:rPr>
        <w:t>ах</w:t>
      </w:r>
      <w:r w:rsidRPr="001F0EA1">
        <w:rPr>
          <w:rFonts w:ascii="Times New Roman" w:hAnsi="Times New Roman"/>
          <w:color w:val="000000" w:themeColor="text1"/>
          <w:sz w:val="24"/>
          <w:szCs w:val="24"/>
        </w:rPr>
        <w:t xml:space="preserve"> бесперебойного питания </w:t>
      </w:r>
      <w:r w:rsidR="00C40530">
        <w:rPr>
          <w:rFonts w:ascii="Times New Roman" w:hAnsi="Times New Roman"/>
          <w:color w:val="000000" w:themeColor="text1"/>
          <w:sz w:val="24"/>
          <w:szCs w:val="24"/>
        </w:rPr>
        <w:t>и т.д. (</w:t>
      </w:r>
      <w:r w:rsidRPr="001F0EA1">
        <w:rPr>
          <w:rFonts w:ascii="Times New Roman" w:hAnsi="Times New Roman"/>
          <w:color w:val="000000" w:themeColor="text1"/>
          <w:sz w:val="24"/>
          <w:szCs w:val="24"/>
        </w:rPr>
        <w:t>платы расширения, батарейные и аккумуляторные модули, блоки питания и другое оборудование, установленное внутри устройств</w:t>
      </w:r>
      <w:r w:rsidR="00C40530">
        <w:rPr>
          <w:rFonts w:ascii="Times New Roman" w:hAnsi="Times New Roman"/>
          <w:color w:val="000000" w:themeColor="text1"/>
          <w:sz w:val="24"/>
          <w:szCs w:val="24"/>
        </w:rPr>
        <w:t>)</w:t>
      </w:r>
      <w:r w:rsidRPr="001F0EA1">
        <w:rPr>
          <w:rFonts w:ascii="Times New Roman" w:hAnsi="Times New Roman"/>
          <w:color w:val="000000" w:themeColor="text1"/>
          <w:sz w:val="24"/>
          <w:szCs w:val="24"/>
        </w:rPr>
        <w:t>.</w:t>
      </w:r>
      <w:r w:rsidR="00D27AE5">
        <w:rPr>
          <w:rFonts w:ascii="Times New Roman" w:hAnsi="Times New Roman"/>
          <w:color w:val="000000" w:themeColor="text1"/>
          <w:sz w:val="24"/>
          <w:szCs w:val="24"/>
        </w:rPr>
        <w:t xml:space="preserve"> </w:t>
      </w:r>
    </w:p>
    <w:p w14:paraId="035B2466" w14:textId="77777777" w:rsidR="00180A46" w:rsidRPr="001F0EA1" w:rsidRDefault="00180A46" w:rsidP="00180A46">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9.7.</w:t>
      </w:r>
      <w:r w:rsidRPr="001F0EA1">
        <w:rPr>
          <w:rFonts w:ascii="Times New Roman" w:hAnsi="Times New Roman"/>
          <w:color w:val="000000" w:themeColor="text1"/>
          <w:sz w:val="24"/>
          <w:szCs w:val="24"/>
        </w:rPr>
        <w:tab/>
        <w:t>Ремонт оборудования в техническом центре Исполнителя, доставку и возврат оборудования осуществляет Исполнитель за счет собственных средств.</w:t>
      </w:r>
    </w:p>
    <w:p w14:paraId="61DA39F8" w14:textId="4229858A" w:rsidR="00180A46" w:rsidRPr="001F0EA1" w:rsidRDefault="00180A46" w:rsidP="00180A46">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9.</w:t>
      </w:r>
      <w:r w:rsidR="00C40530">
        <w:rPr>
          <w:rFonts w:ascii="Times New Roman" w:hAnsi="Times New Roman"/>
          <w:color w:val="000000" w:themeColor="text1"/>
          <w:sz w:val="24"/>
          <w:szCs w:val="24"/>
        </w:rPr>
        <w:t>8</w:t>
      </w:r>
      <w:r w:rsidRPr="001F0EA1">
        <w:rPr>
          <w:rFonts w:ascii="Times New Roman" w:hAnsi="Times New Roman"/>
          <w:color w:val="000000" w:themeColor="text1"/>
          <w:sz w:val="24"/>
          <w:szCs w:val="24"/>
        </w:rPr>
        <w:t>.</w:t>
      </w:r>
      <w:r w:rsidRPr="001F0EA1">
        <w:rPr>
          <w:rFonts w:ascii="Times New Roman" w:hAnsi="Times New Roman"/>
          <w:color w:val="000000" w:themeColor="text1"/>
          <w:sz w:val="24"/>
          <w:szCs w:val="24"/>
        </w:rPr>
        <w:tab/>
        <w:t>Подключение Оборудования по месту нахождения.</w:t>
      </w:r>
    </w:p>
    <w:p w14:paraId="0BEEB903" w14:textId="448DE1A1" w:rsidR="00180A46" w:rsidRPr="001F0EA1" w:rsidRDefault="00180A46" w:rsidP="00180A46">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9.</w:t>
      </w:r>
      <w:r w:rsidR="00C40530">
        <w:rPr>
          <w:rFonts w:ascii="Times New Roman" w:hAnsi="Times New Roman"/>
          <w:color w:val="000000" w:themeColor="text1"/>
          <w:sz w:val="24"/>
          <w:szCs w:val="24"/>
        </w:rPr>
        <w:t>9</w:t>
      </w:r>
      <w:r w:rsidRPr="001F0EA1">
        <w:rPr>
          <w:rFonts w:ascii="Times New Roman" w:hAnsi="Times New Roman"/>
          <w:color w:val="000000" w:themeColor="text1"/>
          <w:sz w:val="24"/>
          <w:szCs w:val="24"/>
        </w:rPr>
        <w:t>.</w:t>
      </w:r>
      <w:r w:rsidRPr="001F0EA1">
        <w:rPr>
          <w:rFonts w:ascii="Times New Roman" w:hAnsi="Times New Roman"/>
          <w:color w:val="000000" w:themeColor="text1"/>
          <w:sz w:val="24"/>
          <w:szCs w:val="24"/>
        </w:rPr>
        <w:tab/>
        <w:t>Составление дефектного акта (акта технического состояния) Оборудования Заказчика.</w:t>
      </w:r>
    </w:p>
    <w:p w14:paraId="603C5A5D" w14:textId="6768D4B3" w:rsidR="00180A46" w:rsidRPr="001F0EA1" w:rsidRDefault="00180A46" w:rsidP="00180A46">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9.1</w:t>
      </w:r>
      <w:r w:rsidR="00C40530">
        <w:rPr>
          <w:rFonts w:ascii="Times New Roman" w:hAnsi="Times New Roman"/>
          <w:color w:val="000000" w:themeColor="text1"/>
          <w:sz w:val="24"/>
          <w:szCs w:val="24"/>
        </w:rPr>
        <w:t>0</w:t>
      </w:r>
      <w:r w:rsidRPr="001F0EA1">
        <w:rPr>
          <w:rFonts w:ascii="Times New Roman" w:hAnsi="Times New Roman"/>
          <w:color w:val="000000" w:themeColor="text1"/>
          <w:sz w:val="24"/>
          <w:szCs w:val="24"/>
        </w:rPr>
        <w:t>.</w:t>
      </w:r>
      <w:r w:rsidRPr="001F0EA1">
        <w:rPr>
          <w:rFonts w:ascii="Times New Roman" w:hAnsi="Times New Roman"/>
          <w:color w:val="000000" w:themeColor="text1"/>
          <w:sz w:val="24"/>
          <w:szCs w:val="24"/>
        </w:rPr>
        <w:tab/>
        <w:t>Консультирование специалистов службы поддержки Заказчика по вопросам, связанным с обслуживаемым Оборудованием.</w:t>
      </w:r>
    </w:p>
    <w:p w14:paraId="06639D6C" w14:textId="237286F4" w:rsidR="00180A46" w:rsidRPr="001F0EA1" w:rsidRDefault="00180A46" w:rsidP="00180A46">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9.1</w:t>
      </w:r>
      <w:r w:rsidR="00C40530">
        <w:rPr>
          <w:rFonts w:ascii="Times New Roman" w:hAnsi="Times New Roman"/>
          <w:color w:val="000000" w:themeColor="text1"/>
          <w:sz w:val="24"/>
          <w:szCs w:val="24"/>
        </w:rPr>
        <w:t>1</w:t>
      </w:r>
      <w:r w:rsidRPr="001F0EA1">
        <w:rPr>
          <w:rFonts w:ascii="Times New Roman" w:hAnsi="Times New Roman"/>
          <w:color w:val="000000" w:themeColor="text1"/>
          <w:sz w:val="24"/>
          <w:szCs w:val="24"/>
        </w:rPr>
        <w:t>.</w:t>
      </w:r>
      <w:r w:rsidRPr="001F0EA1">
        <w:rPr>
          <w:rFonts w:ascii="Times New Roman" w:hAnsi="Times New Roman"/>
          <w:color w:val="000000" w:themeColor="text1"/>
          <w:sz w:val="24"/>
          <w:szCs w:val="24"/>
        </w:rPr>
        <w:tab/>
        <w:t>Ремонт серверного оборудования путём замены неисправных деталей и компонентов, ремонт блоков питания.</w:t>
      </w:r>
    </w:p>
    <w:p w14:paraId="369AE079" w14:textId="3D95B084" w:rsidR="00180A46" w:rsidRPr="001F0EA1" w:rsidRDefault="00180A46" w:rsidP="00180A46">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9.1</w:t>
      </w:r>
      <w:r w:rsidR="00C40530">
        <w:rPr>
          <w:rFonts w:ascii="Times New Roman" w:hAnsi="Times New Roman"/>
          <w:color w:val="000000" w:themeColor="text1"/>
          <w:sz w:val="24"/>
          <w:szCs w:val="24"/>
        </w:rPr>
        <w:t>2</w:t>
      </w:r>
      <w:r w:rsidRPr="001F0EA1">
        <w:rPr>
          <w:rFonts w:ascii="Times New Roman" w:hAnsi="Times New Roman"/>
          <w:color w:val="000000" w:themeColor="text1"/>
          <w:sz w:val="24"/>
          <w:szCs w:val="24"/>
        </w:rPr>
        <w:t>.</w:t>
      </w:r>
      <w:r w:rsidRPr="001F0EA1">
        <w:rPr>
          <w:rFonts w:ascii="Times New Roman" w:hAnsi="Times New Roman"/>
          <w:color w:val="000000" w:themeColor="text1"/>
          <w:sz w:val="24"/>
          <w:szCs w:val="24"/>
        </w:rPr>
        <w:tab/>
        <w:t>По согласованию и под контролем Заказчика: установка (модернизация) модулей памяти, жёстких дисков, сетевых карт, плат расширения в серверное оборудование.</w:t>
      </w:r>
    </w:p>
    <w:p w14:paraId="6EA24A2F" w14:textId="0660A225" w:rsidR="009902EB" w:rsidRPr="00C40530" w:rsidRDefault="00CB20FA" w:rsidP="00C40530">
      <w:pPr>
        <w:pStyle w:val="a3"/>
        <w:numPr>
          <w:ilvl w:val="0"/>
          <w:numId w:val="11"/>
        </w:numPr>
        <w:spacing w:after="0"/>
        <w:ind w:left="0" w:firstLine="360"/>
        <w:jc w:val="both"/>
        <w:rPr>
          <w:rFonts w:ascii="Times New Roman" w:hAnsi="Times New Roman"/>
          <w:color w:val="000000" w:themeColor="text1"/>
          <w:sz w:val="24"/>
          <w:szCs w:val="24"/>
        </w:rPr>
      </w:pPr>
      <w:r w:rsidRPr="00C40530">
        <w:rPr>
          <w:rFonts w:ascii="Times New Roman" w:hAnsi="Times New Roman"/>
          <w:color w:val="000000" w:themeColor="text1"/>
          <w:sz w:val="24"/>
          <w:szCs w:val="24"/>
        </w:rPr>
        <w:t xml:space="preserve">Время работы </w:t>
      </w:r>
      <w:r w:rsidR="00F7395C" w:rsidRPr="00C40530">
        <w:rPr>
          <w:rFonts w:ascii="Times New Roman" w:hAnsi="Times New Roman"/>
          <w:color w:val="000000" w:themeColor="text1"/>
          <w:sz w:val="24"/>
          <w:szCs w:val="24"/>
        </w:rPr>
        <w:t>специалиста</w:t>
      </w:r>
      <w:r w:rsidRPr="00C40530">
        <w:rPr>
          <w:rFonts w:ascii="Times New Roman" w:hAnsi="Times New Roman"/>
          <w:color w:val="000000" w:themeColor="text1"/>
          <w:sz w:val="24"/>
          <w:szCs w:val="24"/>
        </w:rPr>
        <w:t xml:space="preserve"> технической поддержки Исполнителя - круглосуточно в режиме 24 (двадцать четыре) часа 7 (семь) дней в неделю, включая выходные и официальные праздничные дни установленные согласно производственного календаря на текущий и последующие годы, утверждённого Министерством труда и социальной защиты Республики Беларусь.</w:t>
      </w:r>
      <w:r w:rsidR="00F40B71">
        <w:rPr>
          <w:rFonts w:ascii="Times New Roman" w:hAnsi="Times New Roman"/>
          <w:color w:val="000000" w:themeColor="text1"/>
          <w:sz w:val="24"/>
          <w:szCs w:val="24"/>
        </w:rPr>
        <w:t xml:space="preserve"> </w:t>
      </w:r>
    </w:p>
    <w:p w14:paraId="6304F12C" w14:textId="77777777" w:rsidR="00CB20FA" w:rsidRPr="001F0EA1" w:rsidRDefault="00CB20FA" w:rsidP="004337ED">
      <w:pPr>
        <w:pStyle w:val="a3"/>
        <w:numPr>
          <w:ilvl w:val="0"/>
          <w:numId w:val="11"/>
        </w:numPr>
        <w:spacing w:after="0"/>
        <w:ind w:left="0" w:firstLine="36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 Порядок регистрации заявки на техническое обслуживание:</w:t>
      </w:r>
    </w:p>
    <w:p w14:paraId="4FA507D0" w14:textId="7BD3BF73" w:rsidR="00CB20FA" w:rsidRPr="001F0EA1" w:rsidRDefault="00CB20FA" w:rsidP="00CB20FA">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ab/>
        <w:t xml:space="preserve">Исполнитель обязуется за свой счёт настроить полное интеграционное взаимодействие системы Service Desk Исполнителя с системой Service Desk Заказчика в течении первого месяца с момента подписания договора. Интеграционное взаимодействие систем должно позволить открывать и закрывать Заявку в системе Service Desk Заказчика. До момента интеграции систем Service Desk, Заказчик регистрирует направляет заявки по </w:t>
      </w:r>
      <w:proofErr w:type="spellStart"/>
      <w:r w:rsidRPr="001F0EA1">
        <w:rPr>
          <w:rFonts w:ascii="Times New Roman" w:hAnsi="Times New Roman"/>
          <w:color w:val="000000" w:themeColor="text1"/>
          <w:sz w:val="24"/>
          <w:szCs w:val="24"/>
        </w:rPr>
        <w:t>email</w:t>
      </w:r>
      <w:proofErr w:type="spellEnd"/>
      <w:r w:rsidR="006300AC">
        <w:rPr>
          <w:rFonts w:ascii="Times New Roman" w:hAnsi="Times New Roman"/>
          <w:color w:val="000000" w:themeColor="text1"/>
          <w:sz w:val="24"/>
          <w:szCs w:val="24"/>
        </w:rPr>
        <w:t xml:space="preserve"> на адрес </w:t>
      </w:r>
      <w:r w:rsidR="00BD448E" w:rsidRPr="00BD448E">
        <w:rPr>
          <w:rFonts w:ascii="Times New Roman" w:hAnsi="Times New Roman"/>
          <w:color w:val="000000" w:themeColor="text1"/>
          <w:sz w:val="24"/>
          <w:szCs w:val="24"/>
        </w:rPr>
        <w:t>____________________</w:t>
      </w:r>
      <w:r w:rsidRPr="001F0EA1">
        <w:rPr>
          <w:rFonts w:ascii="Times New Roman" w:hAnsi="Times New Roman"/>
          <w:color w:val="000000" w:themeColor="text1"/>
          <w:sz w:val="24"/>
          <w:szCs w:val="24"/>
        </w:rPr>
        <w:t xml:space="preserve">. </w:t>
      </w:r>
    </w:p>
    <w:p w14:paraId="0929A6CF" w14:textId="4CBB0F5B" w:rsidR="00CB20FA" w:rsidRPr="001F0EA1" w:rsidRDefault="00CB20FA" w:rsidP="00CB20FA">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ab/>
        <w:t>Исполнитель обязуется предоставить контакты для регистрации обращений на время интеграционных работ по взаимодействию системы Service Desk Исполнителя с системой Service Desk Заказчика, а также если система Service Desk Исполнителя недоступна (</w:t>
      </w:r>
      <w:r w:rsidRPr="006300AC">
        <w:rPr>
          <w:rFonts w:ascii="Times New Roman" w:hAnsi="Times New Roman"/>
          <w:color w:val="000000" w:themeColor="text1"/>
          <w:sz w:val="24"/>
          <w:szCs w:val="24"/>
        </w:rPr>
        <w:t>телефон</w:t>
      </w:r>
      <w:r w:rsidR="001439C0" w:rsidRPr="006300AC">
        <w:rPr>
          <w:rFonts w:ascii="Times New Roman" w:hAnsi="Times New Roman"/>
          <w:color w:val="000000" w:themeColor="text1"/>
          <w:sz w:val="24"/>
          <w:szCs w:val="24"/>
        </w:rPr>
        <w:t>ы</w:t>
      </w:r>
      <w:r w:rsidRPr="006300AC">
        <w:rPr>
          <w:rFonts w:ascii="Times New Roman" w:hAnsi="Times New Roman"/>
          <w:color w:val="000000" w:themeColor="text1"/>
          <w:sz w:val="24"/>
          <w:szCs w:val="24"/>
        </w:rPr>
        <w:t xml:space="preserve"> для экстренной связи и </w:t>
      </w:r>
      <w:r w:rsidR="001439C0" w:rsidRPr="006300AC">
        <w:rPr>
          <w:rFonts w:ascii="Times New Roman" w:hAnsi="Times New Roman"/>
          <w:color w:val="000000" w:themeColor="text1"/>
          <w:sz w:val="24"/>
          <w:szCs w:val="24"/>
        </w:rPr>
        <w:t xml:space="preserve">электронная </w:t>
      </w:r>
      <w:r w:rsidRPr="006300AC">
        <w:rPr>
          <w:rFonts w:ascii="Times New Roman" w:hAnsi="Times New Roman"/>
          <w:color w:val="000000" w:themeColor="text1"/>
          <w:sz w:val="24"/>
          <w:szCs w:val="24"/>
        </w:rPr>
        <w:t>почт</w:t>
      </w:r>
      <w:r w:rsidR="001439C0" w:rsidRPr="006300AC">
        <w:rPr>
          <w:rFonts w:ascii="Times New Roman" w:hAnsi="Times New Roman"/>
          <w:color w:val="000000" w:themeColor="text1"/>
          <w:sz w:val="24"/>
          <w:szCs w:val="24"/>
        </w:rPr>
        <w:t>а</w:t>
      </w:r>
      <w:r w:rsidRPr="006300AC">
        <w:rPr>
          <w:rFonts w:ascii="Times New Roman" w:hAnsi="Times New Roman"/>
          <w:color w:val="000000" w:themeColor="text1"/>
          <w:sz w:val="24"/>
          <w:szCs w:val="24"/>
        </w:rPr>
        <w:t xml:space="preserve"> службы технической поддержки Исполнителя</w:t>
      </w:r>
      <w:r w:rsidR="001439C0" w:rsidRPr="006300AC">
        <w:rPr>
          <w:rFonts w:ascii="Times New Roman" w:hAnsi="Times New Roman"/>
          <w:color w:val="000000" w:themeColor="text1"/>
          <w:sz w:val="24"/>
          <w:szCs w:val="24"/>
        </w:rPr>
        <w:t xml:space="preserve">: </w:t>
      </w:r>
      <w:r w:rsidR="00BD448E" w:rsidRPr="00BD448E">
        <w:rPr>
          <w:rFonts w:ascii="Times New Roman" w:hAnsi="Times New Roman"/>
          <w:color w:val="000000" w:themeColor="text1"/>
          <w:sz w:val="24"/>
          <w:szCs w:val="24"/>
        </w:rPr>
        <w:t>_________________</w:t>
      </w:r>
      <w:r w:rsidRPr="006300AC">
        <w:rPr>
          <w:rFonts w:ascii="Times New Roman" w:hAnsi="Times New Roman"/>
          <w:color w:val="000000" w:themeColor="text1"/>
          <w:sz w:val="24"/>
          <w:szCs w:val="24"/>
        </w:rPr>
        <w:t>.</w:t>
      </w:r>
    </w:p>
    <w:p w14:paraId="1DF10A6C" w14:textId="77777777" w:rsidR="00CB20FA" w:rsidRPr="001F0EA1" w:rsidRDefault="00CB20FA" w:rsidP="00CB20FA">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ab/>
        <w:t xml:space="preserve">Исполнитель обязуется обеспечить непрерывность работы собственной системы Service Desk и ее интеграции. Во всех ответных письмах Исполнитель обязуется указывать в теме письма полный номер </w:t>
      </w:r>
      <w:r w:rsidR="00F82E46" w:rsidRPr="001F0EA1">
        <w:rPr>
          <w:rFonts w:ascii="Times New Roman" w:hAnsi="Times New Roman"/>
          <w:color w:val="000000" w:themeColor="text1"/>
          <w:sz w:val="24"/>
          <w:szCs w:val="24"/>
        </w:rPr>
        <w:t>з</w:t>
      </w:r>
      <w:r w:rsidRPr="001F0EA1">
        <w:rPr>
          <w:rFonts w:ascii="Times New Roman" w:hAnsi="Times New Roman"/>
          <w:color w:val="000000" w:themeColor="text1"/>
          <w:sz w:val="24"/>
          <w:szCs w:val="24"/>
        </w:rPr>
        <w:t>апроса</w:t>
      </w:r>
      <w:r w:rsidR="00F82E46" w:rsidRPr="001F0EA1">
        <w:rPr>
          <w:rFonts w:ascii="Times New Roman" w:hAnsi="Times New Roman"/>
          <w:color w:val="000000" w:themeColor="text1"/>
          <w:sz w:val="24"/>
          <w:szCs w:val="24"/>
        </w:rPr>
        <w:t xml:space="preserve"> (Запрос пользователя на услугу, информацию, консультацию или предоставление решения на Заявку, зарегистрированный в Service Desk, далее Запрос)</w:t>
      </w:r>
      <w:r w:rsidRPr="001F0EA1">
        <w:rPr>
          <w:rFonts w:ascii="Times New Roman" w:hAnsi="Times New Roman"/>
          <w:color w:val="000000" w:themeColor="text1"/>
          <w:sz w:val="24"/>
          <w:szCs w:val="24"/>
        </w:rPr>
        <w:t>.</w:t>
      </w:r>
    </w:p>
    <w:p w14:paraId="4329A60E" w14:textId="77777777" w:rsidR="00CB20FA" w:rsidRPr="001F0EA1" w:rsidRDefault="00CB20FA" w:rsidP="00CB20FA">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ab/>
        <w:t>При возникновении Инцидента Заказчик обращается в службу технической поддержки Исполнителя путём регистрации заявки в системе Service Desk и указывает следующую информацию:</w:t>
      </w:r>
    </w:p>
    <w:p w14:paraId="2FD4323E" w14:textId="77777777" w:rsidR="00CB20FA" w:rsidRPr="001F0EA1" w:rsidRDefault="00CB20FA" w:rsidP="00CB20FA">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w:t>
      </w:r>
      <w:r w:rsidRPr="001F0EA1">
        <w:rPr>
          <w:rFonts w:ascii="Times New Roman" w:hAnsi="Times New Roman"/>
          <w:color w:val="000000" w:themeColor="text1"/>
          <w:sz w:val="24"/>
          <w:szCs w:val="24"/>
        </w:rPr>
        <w:tab/>
        <w:t>наименование основного оборудования, инвентарный номер или серийный номер;</w:t>
      </w:r>
    </w:p>
    <w:p w14:paraId="7A982F1D" w14:textId="77777777" w:rsidR="00CB20FA" w:rsidRPr="001F0EA1" w:rsidRDefault="00CB20FA" w:rsidP="00CB20FA">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w:t>
      </w:r>
      <w:r w:rsidRPr="001F0EA1">
        <w:rPr>
          <w:rFonts w:ascii="Times New Roman" w:hAnsi="Times New Roman"/>
          <w:color w:val="000000" w:themeColor="text1"/>
          <w:sz w:val="24"/>
          <w:szCs w:val="24"/>
        </w:rPr>
        <w:tab/>
        <w:t>краткое описание заявки на обслуживание;</w:t>
      </w:r>
    </w:p>
    <w:p w14:paraId="3B546D63" w14:textId="77777777" w:rsidR="00CB20FA" w:rsidRPr="001F0EA1" w:rsidRDefault="00CB20FA" w:rsidP="00CB20FA">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w:t>
      </w:r>
      <w:r w:rsidRPr="001F0EA1">
        <w:rPr>
          <w:rFonts w:ascii="Times New Roman" w:hAnsi="Times New Roman"/>
          <w:color w:val="000000" w:themeColor="text1"/>
          <w:sz w:val="24"/>
          <w:szCs w:val="24"/>
        </w:rPr>
        <w:tab/>
        <w:t>адрес и контактные данные (фамилия, имя, телефон) ответственного лица в подразделении банка;</w:t>
      </w:r>
    </w:p>
    <w:p w14:paraId="30F54090" w14:textId="77777777" w:rsidR="00CB20FA" w:rsidRPr="001F0EA1" w:rsidRDefault="00CB20FA" w:rsidP="00CB20FA">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w:t>
      </w:r>
      <w:r w:rsidRPr="001F0EA1">
        <w:rPr>
          <w:rFonts w:ascii="Times New Roman" w:hAnsi="Times New Roman"/>
          <w:color w:val="000000" w:themeColor="text1"/>
          <w:sz w:val="24"/>
          <w:szCs w:val="24"/>
        </w:rPr>
        <w:tab/>
        <w:t>уровень критичности (если уровень критичности не указан, работы выполняются по Нормальному уровню критичности).</w:t>
      </w:r>
    </w:p>
    <w:p w14:paraId="4BBAA6BC" w14:textId="77777777" w:rsidR="00CB20FA" w:rsidRPr="001F0EA1" w:rsidRDefault="00CB20FA" w:rsidP="004337ED">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ab/>
        <w:t>После обращения Заказчика в службу технической поддержки, специалист Исполнителя должен прибыть на место расположения оборудования в указанные сроки.</w:t>
      </w:r>
    </w:p>
    <w:p w14:paraId="529B4CA4" w14:textId="77777777" w:rsidR="00CB20FA" w:rsidRPr="001F0EA1" w:rsidRDefault="00CB20FA" w:rsidP="004337ED">
      <w:pPr>
        <w:pStyle w:val="a3"/>
        <w:numPr>
          <w:ilvl w:val="0"/>
          <w:numId w:val="11"/>
        </w:numPr>
        <w:spacing w:after="0"/>
        <w:ind w:left="0" w:firstLine="36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Технический специалист Исполнителя обязан:</w:t>
      </w:r>
    </w:p>
    <w:p w14:paraId="2AD82152" w14:textId="77777777" w:rsidR="00CB20FA" w:rsidRPr="001F0EA1" w:rsidRDefault="00CB20FA" w:rsidP="00CB20FA">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lastRenderedPageBreak/>
        <w:t>12.1. иметь при себе фирменный бейдж с фотографией, позволяющий однозначно идентифицировать его принадлежность к Исполнителю;</w:t>
      </w:r>
    </w:p>
    <w:p w14:paraId="4083164A" w14:textId="77777777" w:rsidR="00CB20FA" w:rsidRPr="001F0EA1" w:rsidRDefault="00CB20FA" w:rsidP="00CB20FA">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12.2. обладать техническим образованием, позволяющее ему работать с оборудованием Заказчика;</w:t>
      </w:r>
    </w:p>
    <w:p w14:paraId="7FFAE401" w14:textId="13574F38" w:rsidR="00CB20FA" w:rsidRDefault="00CB20FA" w:rsidP="00CB20FA">
      <w:pPr>
        <w:pStyle w:val="a5"/>
        <w:tabs>
          <w:tab w:val="left" w:pos="434"/>
        </w:tabs>
        <w:ind w:left="151"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12.3. соответствовать дресс-коду банка – бизнес-кэжуал. Запрещено выполнять работы в отделениях банка в неопрятном виде, спортивной одежде и шортах.</w:t>
      </w:r>
    </w:p>
    <w:p w14:paraId="1786C01C" w14:textId="6F42776F" w:rsidR="005D3B6E" w:rsidRPr="001F0EA1" w:rsidRDefault="005D3B6E" w:rsidP="00CB20FA">
      <w:pPr>
        <w:pStyle w:val="a5"/>
        <w:tabs>
          <w:tab w:val="left" w:pos="434"/>
        </w:tabs>
        <w:ind w:left="151" w:right="100"/>
        <w:jc w:val="both"/>
        <w:rPr>
          <w:rFonts w:ascii="Times New Roman" w:hAnsi="Times New Roman"/>
          <w:color w:val="000000" w:themeColor="text1"/>
          <w:sz w:val="24"/>
          <w:szCs w:val="24"/>
        </w:rPr>
      </w:pPr>
      <w:r>
        <w:rPr>
          <w:rFonts w:ascii="Times New Roman" w:hAnsi="Times New Roman"/>
          <w:color w:val="000000" w:themeColor="text1"/>
          <w:sz w:val="24"/>
          <w:szCs w:val="24"/>
        </w:rPr>
        <w:t>12.4. перед выполнением работ пройти соответствующие</w:t>
      </w:r>
      <w:r w:rsidRPr="005D3B6E">
        <w:rPr>
          <w:rFonts w:ascii="Times New Roman" w:hAnsi="Times New Roman"/>
          <w:color w:val="000000" w:themeColor="text1"/>
          <w:sz w:val="24"/>
          <w:szCs w:val="24"/>
        </w:rPr>
        <w:t xml:space="preserve"> инструктажи и проверку знаний по охране труда, име</w:t>
      </w:r>
      <w:r>
        <w:rPr>
          <w:rFonts w:ascii="Times New Roman" w:hAnsi="Times New Roman"/>
          <w:color w:val="000000" w:themeColor="text1"/>
          <w:sz w:val="24"/>
          <w:szCs w:val="24"/>
        </w:rPr>
        <w:t xml:space="preserve">ть </w:t>
      </w:r>
      <w:r w:rsidRPr="005D3B6E">
        <w:rPr>
          <w:rFonts w:ascii="Times New Roman" w:hAnsi="Times New Roman"/>
          <w:color w:val="000000" w:themeColor="text1"/>
          <w:sz w:val="24"/>
          <w:szCs w:val="24"/>
        </w:rPr>
        <w:t>соответствующую группу по электробезопасности</w:t>
      </w:r>
      <w:r>
        <w:rPr>
          <w:rFonts w:ascii="Times New Roman" w:hAnsi="Times New Roman"/>
          <w:color w:val="000000" w:themeColor="text1"/>
          <w:sz w:val="24"/>
          <w:szCs w:val="24"/>
        </w:rPr>
        <w:t>.</w:t>
      </w:r>
    </w:p>
    <w:p w14:paraId="5709F35F" w14:textId="0C67C369" w:rsidR="00C30A28" w:rsidRPr="001F0EA1" w:rsidRDefault="00CD050B" w:rsidP="001E7926">
      <w:pPr>
        <w:pStyle w:val="a5"/>
        <w:numPr>
          <w:ilvl w:val="0"/>
          <w:numId w:val="11"/>
        </w:numPr>
        <w:tabs>
          <w:tab w:val="left" w:pos="434"/>
        </w:tabs>
        <w:ind w:right="100"/>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Специалист Исполнителя, прибывший на место выполнения Заявки для выполнения работ, должен иметь при себе все необходимые инструменты. В случае, если технический специалист Исполнителя не имеет необходимого оснащения или необходимые запасные части, повторный выезд в рамках решения этой Заявки Заказчиком не оплачивается.</w:t>
      </w:r>
    </w:p>
    <w:p w14:paraId="584BBEDB" w14:textId="4060727D" w:rsidR="00180A46" w:rsidRPr="00764516" w:rsidRDefault="00CD050B" w:rsidP="00764516">
      <w:pPr>
        <w:pStyle w:val="a5"/>
        <w:numPr>
          <w:ilvl w:val="0"/>
          <w:numId w:val="11"/>
        </w:numPr>
        <w:tabs>
          <w:tab w:val="left" w:pos="434"/>
        </w:tabs>
        <w:ind w:right="100"/>
        <w:jc w:val="both"/>
        <w:rPr>
          <w:rFonts w:ascii="Times New Roman" w:hAnsi="Times New Roman"/>
          <w:color w:val="000000" w:themeColor="text1"/>
          <w:sz w:val="24"/>
          <w:szCs w:val="24"/>
        </w:rPr>
      </w:pPr>
      <w:r w:rsidRPr="00AE0428">
        <w:rPr>
          <w:rFonts w:ascii="Times New Roman" w:hAnsi="Times New Roman"/>
          <w:color w:val="000000" w:themeColor="text1"/>
          <w:sz w:val="24"/>
          <w:szCs w:val="24"/>
        </w:rPr>
        <w:t>В течении двух месяцев с даты подписания договора, Исполнитель обязан за свой счёт создать и поддерживать в актуальном состоянии склад с типовыми запасными частями обслуживаемого оборудования. Перечень типовых запасных частей должен быть согласован с Заказчиком. Исполнитель обеспечивает наличие необходимых запасных частей и материалов для ремонта и модернизации.</w:t>
      </w:r>
      <w:r w:rsidRPr="001F0EA1">
        <w:rPr>
          <w:rFonts w:ascii="Times New Roman" w:hAnsi="Times New Roman"/>
          <w:color w:val="000000" w:themeColor="text1"/>
          <w:sz w:val="24"/>
          <w:szCs w:val="24"/>
        </w:rPr>
        <w:t xml:space="preserve"> </w:t>
      </w:r>
    </w:p>
    <w:p w14:paraId="079253E4" w14:textId="4D4FF85A" w:rsidR="00CF61A1" w:rsidRPr="001E7926" w:rsidRDefault="00CF61A1" w:rsidP="002352C9">
      <w:pPr>
        <w:pStyle w:val="a5"/>
        <w:numPr>
          <w:ilvl w:val="0"/>
          <w:numId w:val="11"/>
        </w:numPr>
        <w:tabs>
          <w:tab w:val="left" w:pos="434"/>
        </w:tabs>
        <w:ind w:right="100"/>
        <w:jc w:val="both"/>
        <w:rPr>
          <w:rFonts w:ascii="Times New Roman" w:hAnsi="Times New Roman"/>
          <w:color w:val="000000" w:themeColor="text1"/>
          <w:sz w:val="24"/>
          <w:szCs w:val="24"/>
        </w:rPr>
      </w:pPr>
      <w:r w:rsidRPr="001E7926">
        <w:rPr>
          <w:rFonts w:ascii="Times New Roman" w:hAnsi="Times New Roman"/>
          <w:color w:val="000000" w:themeColor="text1"/>
          <w:sz w:val="24"/>
          <w:szCs w:val="24"/>
        </w:rPr>
        <w:t>Запасные части и расходные материалы, использованные при оказании услуг,</w:t>
      </w:r>
    </w:p>
    <w:p w14:paraId="5F79982E" w14:textId="77777777" w:rsidR="001E7926" w:rsidRDefault="00CF61A1" w:rsidP="002352C9">
      <w:pPr>
        <w:pStyle w:val="a5"/>
        <w:numPr>
          <w:ilvl w:val="0"/>
          <w:numId w:val="11"/>
        </w:numPr>
        <w:tabs>
          <w:tab w:val="left" w:pos="434"/>
        </w:tabs>
        <w:ind w:right="100"/>
        <w:jc w:val="both"/>
        <w:rPr>
          <w:rFonts w:ascii="Times New Roman" w:hAnsi="Times New Roman"/>
          <w:color w:val="000000" w:themeColor="text1"/>
          <w:sz w:val="24"/>
          <w:szCs w:val="24"/>
        </w:rPr>
      </w:pPr>
      <w:r w:rsidRPr="001E7926">
        <w:rPr>
          <w:rFonts w:ascii="Times New Roman" w:hAnsi="Times New Roman"/>
          <w:color w:val="000000" w:themeColor="text1"/>
          <w:sz w:val="24"/>
          <w:szCs w:val="24"/>
        </w:rPr>
        <w:t>оплачиваются Заказчиком дополнительно, исходя из фактической стоимости приобретения.</w:t>
      </w:r>
      <w:r w:rsidR="000B4DED" w:rsidRPr="001E7926">
        <w:rPr>
          <w:rFonts w:ascii="Times New Roman" w:hAnsi="Times New Roman"/>
          <w:color w:val="000000" w:themeColor="text1"/>
          <w:sz w:val="24"/>
          <w:szCs w:val="24"/>
        </w:rPr>
        <w:t xml:space="preserve"> Фактическая стоимость приобретения должна быть подтверждена соответствующими документами приобретения.</w:t>
      </w:r>
    </w:p>
    <w:p w14:paraId="6F5F522F" w14:textId="77777777" w:rsidR="001E7926" w:rsidRDefault="00A87DC8" w:rsidP="002352C9">
      <w:pPr>
        <w:pStyle w:val="a5"/>
        <w:numPr>
          <w:ilvl w:val="0"/>
          <w:numId w:val="11"/>
        </w:numPr>
        <w:tabs>
          <w:tab w:val="left" w:pos="434"/>
        </w:tabs>
        <w:ind w:right="100"/>
        <w:jc w:val="both"/>
        <w:rPr>
          <w:rFonts w:ascii="Times New Roman" w:hAnsi="Times New Roman"/>
          <w:color w:val="000000" w:themeColor="text1"/>
          <w:sz w:val="24"/>
          <w:szCs w:val="24"/>
        </w:rPr>
      </w:pPr>
      <w:r w:rsidRPr="001E7926">
        <w:rPr>
          <w:rFonts w:ascii="Times New Roman" w:hAnsi="Times New Roman"/>
          <w:color w:val="000000" w:themeColor="text1"/>
          <w:sz w:val="24"/>
          <w:szCs w:val="24"/>
        </w:rPr>
        <w:t>Для осуществления ремонтов специализированного оборудования либо сложных узкопрофильных ремонтов допускается привлечение подрядчиком третьих лиц, при условии соблюдения ими положений настоящего Договора. При привлечении Подрядчиком третьих лиц для исполнения настоящего договора ответственность за исполнение обязательств перед Заказчиком несет Подрядчик. Стоимость возникших при этом затрат предв</w:t>
      </w:r>
      <w:r w:rsidR="00DB2441" w:rsidRPr="001E7926">
        <w:rPr>
          <w:rFonts w:ascii="Times New Roman" w:hAnsi="Times New Roman"/>
          <w:color w:val="000000" w:themeColor="text1"/>
          <w:sz w:val="24"/>
          <w:szCs w:val="24"/>
        </w:rPr>
        <w:t>а</w:t>
      </w:r>
      <w:r w:rsidRPr="001E7926">
        <w:rPr>
          <w:rFonts w:ascii="Times New Roman" w:hAnsi="Times New Roman"/>
          <w:color w:val="000000" w:themeColor="text1"/>
          <w:sz w:val="24"/>
          <w:szCs w:val="24"/>
        </w:rPr>
        <w:t xml:space="preserve">рительно согласовывается </w:t>
      </w:r>
      <w:r w:rsidR="00DB2441" w:rsidRPr="001E7926">
        <w:rPr>
          <w:rFonts w:ascii="Times New Roman" w:hAnsi="Times New Roman"/>
          <w:color w:val="000000" w:themeColor="text1"/>
          <w:sz w:val="24"/>
          <w:szCs w:val="24"/>
        </w:rPr>
        <w:t>Подрядчиком с Заказчиком и оплачивается Заказчиком.</w:t>
      </w:r>
    </w:p>
    <w:p w14:paraId="194C5E02" w14:textId="31D16438" w:rsidR="001E7926" w:rsidRDefault="008F49C1" w:rsidP="002352C9">
      <w:pPr>
        <w:pStyle w:val="a5"/>
        <w:numPr>
          <w:ilvl w:val="0"/>
          <w:numId w:val="11"/>
        </w:numPr>
        <w:tabs>
          <w:tab w:val="left" w:pos="434"/>
        </w:tabs>
        <w:ind w:right="100"/>
        <w:jc w:val="both"/>
        <w:rPr>
          <w:rFonts w:ascii="Times New Roman" w:hAnsi="Times New Roman"/>
          <w:color w:val="000000" w:themeColor="text1"/>
          <w:sz w:val="24"/>
          <w:szCs w:val="24"/>
        </w:rPr>
      </w:pPr>
      <w:r w:rsidRPr="001E7926">
        <w:rPr>
          <w:rFonts w:ascii="Times New Roman" w:hAnsi="Times New Roman"/>
          <w:color w:val="000000" w:themeColor="text1"/>
          <w:sz w:val="24"/>
          <w:szCs w:val="24"/>
        </w:rPr>
        <w:t>Оказание услуг проводится в объеме сети отделений Банка и на основании заявок Заказчика. Актуальный перечень подразделений Банка на текущую дату опубликован на официальном сайте ЗАО «</w:t>
      </w:r>
      <w:proofErr w:type="spellStart"/>
      <w:r w:rsidRPr="001E7926">
        <w:rPr>
          <w:rFonts w:ascii="Times New Roman" w:hAnsi="Times New Roman"/>
          <w:color w:val="000000" w:themeColor="text1"/>
          <w:sz w:val="24"/>
          <w:szCs w:val="24"/>
        </w:rPr>
        <w:t>МТБанк</w:t>
      </w:r>
      <w:proofErr w:type="spellEnd"/>
      <w:r w:rsidRPr="001E7926">
        <w:rPr>
          <w:rFonts w:ascii="Times New Roman" w:hAnsi="Times New Roman"/>
          <w:color w:val="000000" w:themeColor="text1"/>
          <w:sz w:val="24"/>
          <w:szCs w:val="24"/>
        </w:rPr>
        <w:t>»:</w:t>
      </w:r>
      <w:r w:rsidR="0017169B" w:rsidRPr="001E7926">
        <w:rPr>
          <w:rFonts w:ascii="Times New Roman" w:hAnsi="Times New Roman"/>
          <w:color w:val="000000" w:themeColor="text1"/>
          <w:sz w:val="24"/>
          <w:szCs w:val="24"/>
        </w:rPr>
        <w:t xml:space="preserve"> </w:t>
      </w:r>
      <w:r w:rsidR="0003754C" w:rsidRPr="0003754C">
        <w:rPr>
          <w:rFonts w:ascii="Times New Roman" w:hAnsi="Times New Roman"/>
          <w:color w:val="000000" w:themeColor="text1"/>
          <w:sz w:val="24"/>
          <w:szCs w:val="24"/>
        </w:rPr>
        <w:t>https://www.mtbank.by/offices/</w:t>
      </w:r>
      <w:r w:rsidRPr="001E7926">
        <w:rPr>
          <w:rFonts w:ascii="Times New Roman" w:hAnsi="Times New Roman"/>
          <w:color w:val="000000" w:themeColor="text1"/>
          <w:sz w:val="24"/>
          <w:szCs w:val="24"/>
        </w:rPr>
        <w:t xml:space="preserve"> Стороны признают надлежащим изменением условия настоящего приложения о перечне подразделений Банка опубликование нового перечня на официальном сайте ЗАО «</w:t>
      </w:r>
      <w:proofErr w:type="spellStart"/>
      <w:r w:rsidRPr="001E7926">
        <w:rPr>
          <w:rFonts w:ascii="Times New Roman" w:hAnsi="Times New Roman"/>
          <w:color w:val="000000" w:themeColor="text1"/>
          <w:sz w:val="24"/>
          <w:szCs w:val="24"/>
        </w:rPr>
        <w:t>МТБанк</w:t>
      </w:r>
      <w:proofErr w:type="spellEnd"/>
      <w:r w:rsidRPr="001E7926">
        <w:rPr>
          <w:rFonts w:ascii="Times New Roman" w:hAnsi="Times New Roman"/>
          <w:color w:val="000000" w:themeColor="text1"/>
          <w:sz w:val="24"/>
          <w:szCs w:val="24"/>
        </w:rPr>
        <w:t>».</w:t>
      </w:r>
    </w:p>
    <w:p w14:paraId="7A6D8737" w14:textId="22CF72F6" w:rsidR="001E7926" w:rsidRDefault="00C87781" w:rsidP="002352C9">
      <w:pPr>
        <w:pStyle w:val="a5"/>
        <w:numPr>
          <w:ilvl w:val="0"/>
          <w:numId w:val="11"/>
        </w:numPr>
        <w:tabs>
          <w:tab w:val="left" w:pos="434"/>
        </w:tabs>
        <w:ind w:right="100"/>
        <w:jc w:val="both"/>
        <w:rPr>
          <w:rFonts w:ascii="Times New Roman" w:hAnsi="Times New Roman"/>
          <w:color w:val="000000" w:themeColor="text1"/>
          <w:sz w:val="24"/>
          <w:szCs w:val="24"/>
        </w:rPr>
      </w:pPr>
      <w:r w:rsidRPr="001E7926">
        <w:rPr>
          <w:rFonts w:ascii="Times New Roman" w:hAnsi="Times New Roman"/>
          <w:color w:val="000000" w:themeColor="text1"/>
          <w:sz w:val="24"/>
          <w:szCs w:val="24"/>
        </w:rPr>
        <w:t>Работник Исполнителя осуществляет в</w:t>
      </w:r>
      <w:r w:rsidR="008F49C1" w:rsidRPr="001E7926">
        <w:rPr>
          <w:rFonts w:ascii="Times New Roman" w:hAnsi="Times New Roman"/>
          <w:color w:val="000000" w:themeColor="text1"/>
          <w:sz w:val="24"/>
          <w:szCs w:val="24"/>
        </w:rPr>
        <w:t>ыезд в отделение</w:t>
      </w:r>
      <w:r w:rsidR="00A851BD" w:rsidRPr="001E7926">
        <w:rPr>
          <w:rFonts w:ascii="Times New Roman" w:hAnsi="Times New Roman"/>
          <w:color w:val="000000" w:themeColor="text1"/>
          <w:sz w:val="24"/>
          <w:szCs w:val="24"/>
        </w:rPr>
        <w:t>, Головной офис</w:t>
      </w:r>
      <w:r w:rsidR="0017169B" w:rsidRPr="001E7926">
        <w:rPr>
          <w:rFonts w:ascii="Times New Roman" w:hAnsi="Times New Roman"/>
          <w:color w:val="000000" w:themeColor="text1"/>
          <w:sz w:val="24"/>
          <w:szCs w:val="24"/>
        </w:rPr>
        <w:t xml:space="preserve"> </w:t>
      </w:r>
      <w:r w:rsidRPr="001E7926">
        <w:rPr>
          <w:rFonts w:ascii="Times New Roman" w:hAnsi="Times New Roman"/>
          <w:color w:val="000000" w:themeColor="text1"/>
          <w:sz w:val="24"/>
          <w:szCs w:val="24"/>
        </w:rPr>
        <w:t xml:space="preserve">Заказчика </w:t>
      </w:r>
      <w:r w:rsidR="008F49C1" w:rsidRPr="001E7926">
        <w:rPr>
          <w:rFonts w:ascii="Times New Roman" w:hAnsi="Times New Roman"/>
          <w:color w:val="000000" w:themeColor="text1"/>
          <w:sz w:val="24"/>
          <w:szCs w:val="24"/>
        </w:rPr>
        <w:t xml:space="preserve">по </w:t>
      </w:r>
      <w:r w:rsidRPr="001E7926">
        <w:rPr>
          <w:rFonts w:ascii="Times New Roman" w:hAnsi="Times New Roman"/>
          <w:color w:val="000000" w:themeColor="text1"/>
          <w:sz w:val="24"/>
          <w:szCs w:val="24"/>
        </w:rPr>
        <w:t>заявке</w:t>
      </w:r>
      <w:r w:rsidR="00F61A20" w:rsidRPr="001E7926">
        <w:rPr>
          <w:rFonts w:ascii="Times New Roman" w:hAnsi="Times New Roman"/>
          <w:color w:val="000000" w:themeColor="text1"/>
          <w:sz w:val="24"/>
          <w:szCs w:val="24"/>
        </w:rPr>
        <w:t xml:space="preserve"> (</w:t>
      </w:r>
      <w:r w:rsidR="0069181F">
        <w:rPr>
          <w:rFonts w:ascii="Times New Roman" w:hAnsi="Times New Roman"/>
          <w:color w:val="000000" w:themeColor="text1"/>
          <w:sz w:val="24"/>
          <w:szCs w:val="24"/>
        </w:rPr>
        <w:t>з</w:t>
      </w:r>
      <w:r w:rsidR="00F61A20" w:rsidRPr="001E7926">
        <w:rPr>
          <w:rFonts w:ascii="Times New Roman" w:hAnsi="Times New Roman"/>
          <w:color w:val="000000" w:themeColor="text1"/>
          <w:sz w:val="24"/>
          <w:szCs w:val="24"/>
        </w:rPr>
        <w:t xml:space="preserve">арегистрированный </w:t>
      </w:r>
      <w:r w:rsidR="0069181F">
        <w:rPr>
          <w:rFonts w:ascii="Times New Roman" w:hAnsi="Times New Roman"/>
          <w:color w:val="000000" w:themeColor="text1"/>
          <w:sz w:val="24"/>
          <w:szCs w:val="24"/>
        </w:rPr>
        <w:t>з</w:t>
      </w:r>
      <w:r w:rsidR="00F61A20" w:rsidRPr="001E7926">
        <w:rPr>
          <w:rFonts w:ascii="Times New Roman" w:hAnsi="Times New Roman"/>
          <w:color w:val="000000" w:themeColor="text1"/>
          <w:sz w:val="24"/>
          <w:szCs w:val="24"/>
        </w:rPr>
        <w:t xml:space="preserve">апрос или Инцидент в </w:t>
      </w:r>
      <w:r w:rsidR="00CB20FA" w:rsidRPr="001E7926">
        <w:rPr>
          <w:rFonts w:ascii="Times New Roman" w:hAnsi="Times New Roman"/>
          <w:color w:val="000000" w:themeColor="text1"/>
          <w:sz w:val="24"/>
          <w:szCs w:val="24"/>
        </w:rPr>
        <w:t>Service Desk</w:t>
      </w:r>
      <w:r w:rsidR="00F61A20" w:rsidRPr="001E7926">
        <w:rPr>
          <w:rFonts w:ascii="Times New Roman" w:hAnsi="Times New Roman"/>
          <w:color w:val="000000" w:themeColor="text1"/>
          <w:sz w:val="24"/>
          <w:szCs w:val="24"/>
        </w:rPr>
        <w:t xml:space="preserve"> по вопросам технической поддержки, эксплуатации, консультации, иного вида обращения, связанного с оказанием услуги надлежащего качества или ограничением доступности оборудования Заказчика. Далее Заявка)</w:t>
      </w:r>
      <w:r w:rsidRPr="001E7926">
        <w:rPr>
          <w:rFonts w:ascii="Times New Roman" w:hAnsi="Times New Roman"/>
          <w:color w:val="000000" w:themeColor="text1"/>
          <w:sz w:val="24"/>
          <w:szCs w:val="24"/>
        </w:rPr>
        <w:t xml:space="preserve"> </w:t>
      </w:r>
      <w:r w:rsidR="008F49C1" w:rsidRPr="001E7926">
        <w:rPr>
          <w:rFonts w:ascii="Times New Roman" w:hAnsi="Times New Roman"/>
          <w:color w:val="000000" w:themeColor="text1"/>
          <w:sz w:val="24"/>
          <w:szCs w:val="24"/>
        </w:rPr>
        <w:t xml:space="preserve">Заказчика в </w:t>
      </w:r>
      <w:r w:rsidR="0017169B" w:rsidRPr="001E7926">
        <w:rPr>
          <w:rFonts w:ascii="Times New Roman" w:hAnsi="Times New Roman"/>
          <w:color w:val="000000" w:themeColor="text1"/>
          <w:sz w:val="24"/>
          <w:szCs w:val="24"/>
        </w:rPr>
        <w:t xml:space="preserve">Рабочее и Нерабочее </w:t>
      </w:r>
      <w:r w:rsidR="008F49C1" w:rsidRPr="001E7926">
        <w:rPr>
          <w:rFonts w:ascii="Times New Roman" w:hAnsi="Times New Roman"/>
          <w:color w:val="000000" w:themeColor="text1"/>
          <w:sz w:val="24"/>
          <w:szCs w:val="24"/>
        </w:rPr>
        <w:t>время.</w:t>
      </w:r>
      <w:r w:rsidR="0017169B" w:rsidRPr="001E7926">
        <w:rPr>
          <w:rFonts w:ascii="Times New Roman" w:hAnsi="Times New Roman"/>
          <w:color w:val="000000" w:themeColor="text1"/>
          <w:sz w:val="24"/>
          <w:szCs w:val="24"/>
        </w:rPr>
        <w:t xml:space="preserve"> </w:t>
      </w:r>
      <w:r w:rsidR="00DC15EB" w:rsidRPr="001E7926">
        <w:rPr>
          <w:rFonts w:ascii="Times New Roman" w:hAnsi="Times New Roman"/>
          <w:color w:val="000000" w:themeColor="text1"/>
          <w:sz w:val="24"/>
          <w:szCs w:val="24"/>
        </w:rPr>
        <w:t>Заявки</w:t>
      </w:r>
      <w:r w:rsidR="00E73393" w:rsidRPr="001E7926">
        <w:rPr>
          <w:rFonts w:ascii="Times New Roman" w:hAnsi="Times New Roman"/>
          <w:color w:val="000000" w:themeColor="text1"/>
          <w:sz w:val="24"/>
          <w:szCs w:val="24"/>
        </w:rPr>
        <w:t>, оформленные в системе С</w:t>
      </w:r>
      <w:r w:rsidR="00DC15EB" w:rsidRPr="001E7926">
        <w:rPr>
          <w:rFonts w:ascii="Times New Roman" w:hAnsi="Times New Roman"/>
          <w:color w:val="000000" w:themeColor="text1"/>
          <w:sz w:val="24"/>
          <w:szCs w:val="24"/>
        </w:rPr>
        <w:t>ервис Деск</w:t>
      </w:r>
      <w:r w:rsidR="00B53715" w:rsidRPr="001E7926">
        <w:rPr>
          <w:rFonts w:ascii="Times New Roman" w:hAnsi="Times New Roman"/>
          <w:color w:val="000000" w:themeColor="text1"/>
          <w:sz w:val="24"/>
          <w:szCs w:val="24"/>
        </w:rPr>
        <w:t xml:space="preserve"> ЗАО «</w:t>
      </w:r>
      <w:proofErr w:type="spellStart"/>
      <w:r w:rsidR="00B53715" w:rsidRPr="001E7926">
        <w:rPr>
          <w:rFonts w:ascii="Times New Roman" w:hAnsi="Times New Roman"/>
          <w:color w:val="000000" w:themeColor="text1"/>
          <w:sz w:val="24"/>
          <w:szCs w:val="24"/>
        </w:rPr>
        <w:t>МТБанк</w:t>
      </w:r>
      <w:proofErr w:type="spellEnd"/>
      <w:r w:rsidR="00B53715" w:rsidRPr="001E7926">
        <w:rPr>
          <w:rFonts w:ascii="Times New Roman" w:hAnsi="Times New Roman"/>
          <w:color w:val="000000" w:themeColor="text1"/>
          <w:sz w:val="24"/>
          <w:szCs w:val="24"/>
        </w:rPr>
        <w:t>»</w:t>
      </w:r>
      <w:r w:rsidR="00E73393" w:rsidRPr="001E7926">
        <w:rPr>
          <w:rFonts w:ascii="Times New Roman" w:hAnsi="Times New Roman"/>
          <w:color w:val="000000" w:themeColor="text1"/>
          <w:sz w:val="24"/>
          <w:szCs w:val="24"/>
        </w:rPr>
        <w:t xml:space="preserve">, </w:t>
      </w:r>
      <w:r w:rsidR="00B53715" w:rsidRPr="001E7926">
        <w:rPr>
          <w:rFonts w:ascii="Times New Roman" w:hAnsi="Times New Roman"/>
          <w:color w:val="000000" w:themeColor="text1"/>
          <w:sz w:val="24"/>
          <w:szCs w:val="24"/>
        </w:rPr>
        <w:t>направляются на электронный</w:t>
      </w:r>
      <w:r w:rsidR="0017169B" w:rsidRPr="001E7926">
        <w:rPr>
          <w:rFonts w:ascii="Times New Roman" w:hAnsi="Times New Roman"/>
          <w:color w:val="000000" w:themeColor="text1"/>
          <w:sz w:val="24"/>
          <w:szCs w:val="24"/>
        </w:rPr>
        <w:t xml:space="preserve"> </w:t>
      </w:r>
      <w:r w:rsidR="00034B5E" w:rsidRPr="001E7926">
        <w:rPr>
          <w:rFonts w:ascii="Times New Roman" w:hAnsi="Times New Roman"/>
          <w:color w:val="000000" w:themeColor="text1"/>
          <w:sz w:val="24"/>
          <w:szCs w:val="24"/>
        </w:rPr>
        <w:t>ящик</w:t>
      </w:r>
      <w:r w:rsidR="0017169B" w:rsidRPr="001E7926">
        <w:rPr>
          <w:rFonts w:ascii="Times New Roman" w:hAnsi="Times New Roman"/>
          <w:color w:val="000000" w:themeColor="text1"/>
          <w:sz w:val="24"/>
          <w:szCs w:val="24"/>
        </w:rPr>
        <w:t xml:space="preserve">. </w:t>
      </w:r>
      <w:r w:rsidR="00E73393" w:rsidRPr="001E7926">
        <w:rPr>
          <w:rFonts w:ascii="Times New Roman" w:hAnsi="Times New Roman"/>
          <w:color w:val="000000" w:themeColor="text1"/>
          <w:sz w:val="24"/>
          <w:szCs w:val="24"/>
        </w:rPr>
        <w:t xml:space="preserve">Исполнителя специалистами </w:t>
      </w:r>
      <w:r w:rsidR="00B53715" w:rsidRPr="001E7926">
        <w:rPr>
          <w:rFonts w:ascii="Times New Roman" w:hAnsi="Times New Roman"/>
          <w:color w:val="000000" w:themeColor="text1"/>
          <w:sz w:val="24"/>
          <w:szCs w:val="24"/>
        </w:rPr>
        <w:t>Банка.</w:t>
      </w:r>
      <w:r w:rsidR="0074305C" w:rsidRPr="001E7926">
        <w:rPr>
          <w:rFonts w:ascii="Times New Roman" w:hAnsi="Times New Roman"/>
          <w:color w:val="000000" w:themeColor="text1"/>
          <w:sz w:val="24"/>
          <w:szCs w:val="24"/>
        </w:rPr>
        <w:t xml:space="preserve"> </w:t>
      </w:r>
      <w:r w:rsidR="008F03BE" w:rsidRPr="001E7926">
        <w:rPr>
          <w:rFonts w:ascii="Times New Roman" w:hAnsi="Times New Roman"/>
          <w:color w:val="000000" w:themeColor="text1"/>
          <w:sz w:val="24"/>
          <w:szCs w:val="24"/>
        </w:rPr>
        <w:t>Заявки, оформленные в Нерабочее время, дублируются Заказчиком звонком на телефонный номер дежурного исполнителя Заказчика</w:t>
      </w:r>
      <w:r w:rsidR="00034B5E" w:rsidRPr="001E7926">
        <w:rPr>
          <w:rFonts w:ascii="Times New Roman" w:hAnsi="Times New Roman"/>
          <w:color w:val="000000" w:themeColor="text1"/>
          <w:sz w:val="24"/>
          <w:szCs w:val="24"/>
        </w:rPr>
        <w:t xml:space="preserve"> </w:t>
      </w:r>
      <w:r w:rsidR="008F03BE" w:rsidRPr="001E7926">
        <w:rPr>
          <w:rFonts w:ascii="Times New Roman" w:hAnsi="Times New Roman"/>
          <w:color w:val="000000" w:themeColor="text1"/>
          <w:sz w:val="24"/>
          <w:szCs w:val="24"/>
        </w:rPr>
        <w:t>(предоставляется Заказчиком).</w:t>
      </w:r>
    </w:p>
    <w:p w14:paraId="2C21878F" w14:textId="4D8F88B9" w:rsidR="00D9242D" w:rsidRDefault="00182B2F" w:rsidP="002352C9">
      <w:pPr>
        <w:pStyle w:val="a5"/>
        <w:numPr>
          <w:ilvl w:val="0"/>
          <w:numId w:val="11"/>
        </w:numPr>
        <w:tabs>
          <w:tab w:val="left" w:pos="434"/>
        </w:tabs>
        <w:ind w:right="100"/>
        <w:jc w:val="both"/>
        <w:rPr>
          <w:rFonts w:ascii="Times New Roman" w:hAnsi="Times New Roman"/>
          <w:color w:val="000000" w:themeColor="text1"/>
          <w:sz w:val="24"/>
          <w:szCs w:val="24"/>
        </w:rPr>
      </w:pPr>
      <w:r w:rsidRPr="001E7926">
        <w:rPr>
          <w:rFonts w:ascii="Times New Roman" w:hAnsi="Times New Roman"/>
          <w:color w:val="000000" w:themeColor="text1"/>
          <w:sz w:val="24"/>
          <w:szCs w:val="24"/>
        </w:rPr>
        <w:t>Рабочее время по договору</w:t>
      </w:r>
      <w:r w:rsidR="00AC1E37" w:rsidRPr="001E7926">
        <w:rPr>
          <w:rFonts w:ascii="Times New Roman" w:hAnsi="Times New Roman"/>
          <w:color w:val="000000" w:themeColor="text1"/>
          <w:sz w:val="24"/>
          <w:szCs w:val="24"/>
        </w:rPr>
        <w:t>:</w:t>
      </w:r>
      <w:r w:rsidR="00E47352" w:rsidRPr="001E7926">
        <w:rPr>
          <w:rFonts w:ascii="Times New Roman" w:hAnsi="Times New Roman"/>
          <w:color w:val="000000" w:themeColor="text1"/>
          <w:sz w:val="24"/>
          <w:szCs w:val="24"/>
        </w:rPr>
        <w:t xml:space="preserve"> </w:t>
      </w:r>
      <w:r w:rsidR="003C1D17" w:rsidRPr="001E7926">
        <w:rPr>
          <w:rFonts w:ascii="Times New Roman" w:hAnsi="Times New Roman"/>
          <w:color w:val="000000" w:themeColor="text1"/>
          <w:sz w:val="24"/>
          <w:szCs w:val="24"/>
        </w:rPr>
        <w:t xml:space="preserve">с </w:t>
      </w:r>
      <w:r w:rsidR="00034B5E" w:rsidRPr="001E7926">
        <w:rPr>
          <w:rFonts w:ascii="Times New Roman" w:hAnsi="Times New Roman"/>
          <w:color w:val="000000" w:themeColor="text1"/>
          <w:sz w:val="24"/>
          <w:szCs w:val="24"/>
        </w:rPr>
        <w:t>08:30</w:t>
      </w:r>
      <w:r w:rsidRPr="001E7926">
        <w:rPr>
          <w:rFonts w:ascii="Times New Roman" w:hAnsi="Times New Roman"/>
          <w:color w:val="000000" w:themeColor="text1"/>
          <w:sz w:val="24"/>
          <w:szCs w:val="24"/>
        </w:rPr>
        <w:t xml:space="preserve"> ч. до </w:t>
      </w:r>
      <w:r w:rsidR="0067237D" w:rsidRPr="001E7926">
        <w:rPr>
          <w:rFonts w:ascii="Times New Roman" w:hAnsi="Times New Roman"/>
          <w:color w:val="000000" w:themeColor="text1"/>
          <w:sz w:val="24"/>
          <w:szCs w:val="24"/>
        </w:rPr>
        <w:t>17</w:t>
      </w:r>
      <w:r w:rsidR="00034B5E" w:rsidRPr="001E7926">
        <w:rPr>
          <w:rFonts w:ascii="Times New Roman" w:hAnsi="Times New Roman"/>
          <w:color w:val="000000" w:themeColor="text1"/>
          <w:sz w:val="24"/>
          <w:szCs w:val="24"/>
        </w:rPr>
        <w:t>:</w:t>
      </w:r>
      <w:r w:rsidR="0067237D" w:rsidRPr="001E7926">
        <w:rPr>
          <w:rFonts w:ascii="Times New Roman" w:hAnsi="Times New Roman"/>
          <w:color w:val="000000" w:themeColor="text1"/>
          <w:sz w:val="24"/>
          <w:szCs w:val="24"/>
        </w:rPr>
        <w:t>3</w:t>
      </w:r>
      <w:r w:rsidR="003C1D17" w:rsidRPr="001E7926">
        <w:rPr>
          <w:rFonts w:ascii="Times New Roman" w:hAnsi="Times New Roman"/>
          <w:color w:val="000000" w:themeColor="text1"/>
          <w:sz w:val="24"/>
          <w:szCs w:val="24"/>
        </w:rPr>
        <w:t xml:space="preserve">0 </w:t>
      </w:r>
      <w:r w:rsidR="009D3087" w:rsidRPr="001E7926">
        <w:rPr>
          <w:rFonts w:ascii="Times New Roman" w:hAnsi="Times New Roman"/>
          <w:color w:val="000000" w:themeColor="text1"/>
          <w:sz w:val="24"/>
          <w:szCs w:val="24"/>
        </w:rPr>
        <w:t>ч.</w:t>
      </w:r>
      <w:r w:rsidR="00A4694A" w:rsidRPr="001E7926">
        <w:rPr>
          <w:rFonts w:ascii="Times New Roman" w:hAnsi="Times New Roman"/>
          <w:color w:val="000000" w:themeColor="text1"/>
          <w:sz w:val="24"/>
          <w:szCs w:val="24"/>
        </w:rPr>
        <w:t xml:space="preserve"> с понедельника по пятницу</w:t>
      </w:r>
      <w:r w:rsidR="003C1D17" w:rsidRPr="001E7926">
        <w:rPr>
          <w:rFonts w:ascii="Times New Roman" w:hAnsi="Times New Roman"/>
          <w:color w:val="000000" w:themeColor="text1"/>
          <w:sz w:val="24"/>
          <w:szCs w:val="24"/>
        </w:rPr>
        <w:t xml:space="preserve">. </w:t>
      </w:r>
      <w:r w:rsidR="00546C2E" w:rsidRPr="001E7926">
        <w:rPr>
          <w:rFonts w:ascii="Times New Roman" w:hAnsi="Times New Roman"/>
          <w:color w:val="000000" w:themeColor="text1"/>
          <w:sz w:val="24"/>
          <w:szCs w:val="24"/>
        </w:rPr>
        <w:t xml:space="preserve">Рабочие дни устанавливаются согласно </w:t>
      </w:r>
      <w:r w:rsidR="009D3087" w:rsidRPr="001E7926">
        <w:rPr>
          <w:rFonts w:ascii="Times New Roman" w:hAnsi="Times New Roman"/>
          <w:color w:val="000000" w:themeColor="text1"/>
          <w:sz w:val="24"/>
          <w:szCs w:val="24"/>
        </w:rPr>
        <w:t>производственного календаря на текущий и последующие годы</w:t>
      </w:r>
      <w:r w:rsidR="003C1D17" w:rsidRPr="001E7926">
        <w:rPr>
          <w:rFonts w:ascii="Times New Roman" w:hAnsi="Times New Roman"/>
          <w:color w:val="000000" w:themeColor="text1"/>
          <w:sz w:val="24"/>
          <w:szCs w:val="24"/>
        </w:rPr>
        <w:t>,</w:t>
      </w:r>
      <w:r w:rsidR="009D3087" w:rsidRPr="001E7926">
        <w:rPr>
          <w:rFonts w:ascii="Times New Roman" w:hAnsi="Times New Roman"/>
          <w:color w:val="000000" w:themeColor="text1"/>
          <w:sz w:val="24"/>
          <w:szCs w:val="24"/>
        </w:rPr>
        <w:t xml:space="preserve"> утвержденного Министерством труда и социальной защиты Республики Беларусь.</w:t>
      </w:r>
      <w:r w:rsidR="0017169B" w:rsidRPr="001E7926">
        <w:rPr>
          <w:rFonts w:ascii="Times New Roman" w:hAnsi="Times New Roman"/>
          <w:color w:val="000000" w:themeColor="text1"/>
          <w:sz w:val="24"/>
          <w:szCs w:val="24"/>
        </w:rPr>
        <w:t xml:space="preserve"> Время, не входящее в Рабочее, считается Нерабочим.</w:t>
      </w:r>
    </w:p>
    <w:p w14:paraId="06929AB6" w14:textId="09395EBC" w:rsidR="00F61A20" w:rsidRPr="00D9242D" w:rsidRDefault="00AC1E37" w:rsidP="002352C9">
      <w:pPr>
        <w:pStyle w:val="a5"/>
        <w:numPr>
          <w:ilvl w:val="0"/>
          <w:numId w:val="11"/>
        </w:numPr>
        <w:tabs>
          <w:tab w:val="left" w:pos="434"/>
        </w:tabs>
        <w:ind w:right="100"/>
        <w:jc w:val="both"/>
        <w:rPr>
          <w:rFonts w:ascii="Times New Roman" w:hAnsi="Times New Roman"/>
          <w:color w:val="000000" w:themeColor="text1"/>
          <w:sz w:val="24"/>
          <w:szCs w:val="24"/>
        </w:rPr>
      </w:pPr>
      <w:r w:rsidRPr="00D9242D">
        <w:rPr>
          <w:rFonts w:ascii="Times New Roman" w:hAnsi="Times New Roman"/>
          <w:color w:val="000000" w:themeColor="text1"/>
          <w:sz w:val="24"/>
          <w:szCs w:val="24"/>
        </w:rPr>
        <w:t xml:space="preserve">Время </w:t>
      </w:r>
      <w:bookmarkStart w:id="0" w:name="_Hlk139872456"/>
      <w:r w:rsidRPr="00D9242D">
        <w:rPr>
          <w:rFonts w:ascii="Times New Roman" w:hAnsi="Times New Roman"/>
          <w:color w:val="000000" w:themeColor="text1"/>
          <w:sz w:val="24"/>
          <w:szCs w:val="24"/>
        </w:rPr>
        <w:t>реагирования</w:t>
      </w:r>
      <w:bookmarkEnd w:id="0"/>
      <w:r w:rsidR="00F61A20" w:rsidRPr="00D9242D">
        <w:rPr>
          <w:rFonts w:ascii="Times New Roman" w:hAnsi="Times New Roman"/>
          <w:color w:val="000000" w:themeColor="text1"/>
          <w:sz w:val="24"/>
          <w:szCs w:val="24"/>
        </w:rPr>
        <w:t xml:space="preserve"> (Период времени, который начинается с момента регистрации Заказчиком Заявки на обслуживание в системе Service Desk</w:t>
      </w:r>
      <w:r w:rsidR="00A63EC3" w:rsidRPr="00A63EC3">
        <w:rPr>
          <w:rFonts w:ascii="Times New Roman" w:hAnsi="Times New Roman"/>
          <w:color w:val="000000" w:themeColor="text1"/>
          <w:sz w:val="24"/>
          <w:szCs w:val="24"/>
        </w:rPr>
        <w:t xml:space="preserve"> </w:t>
      </w:r>
      <w:r w:rsidR="00A63EC3">
        <w:rPr>
          <w:rFonts w:ascii="Times New Roman" w:hAnsi="Times New Roman"/>
          <w:color w:val="000000" w:themeColor="text1"/>
          <w:sz w:val="24"/>
          <w:szCs w:val="24"/>
        </w:rPr>
        <w:t>Исполнителя</w:t>
      </w:r>
      <w:r w:rsidR="00F61A20" w:rsidRPr="00D9242D">
        <w:rPr>
          <w:rFonts w:ascii="Times New Roman" w:hAnsi="Times New Roman"/>
          <w:color w:val="000000" w:themeColor="text1"/>
          <w:sz w:val="24"/>
          <w:szCs w:val="24"/>
        </w:rPr>
        <w:t xml:space="preserve"> и временем фактического прибытия специалиста Исполнителя к Заказчику на указанный в Заявке Объект обслуживания):</w:t>
      </w:r>
    </w:p>
    <w:p w14:paraId="4145E573" w14:textId="19EE9CEF" w:rsidR="000834DA" w:rsidRDefault="00F61A20" w:rsidP="00E47352">
      <w:pPr>
        <w:pStyle w:val="a3"/>
        <w:spacing w:after="0" w:line="240" w:lineRule="auto"/>
        <w:ind w:left="76"/>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lastRenderedPageBreak/>
        <w:t>Для Заявок с высоким уровнем критичности (</w:t>
      </w:r>
      <w:r w:rsidR="003F579A" w:rsidRPr="001F0EA1">
        <w:rPr>
          <w:rFonts w:ascii="Times New Roman" w:hAnsi="Times New Roman"/>
          <w:color w:val="000000" w:themeColor="text1"/>
          <w:sz w:val="24"/>
          <w:szCs w:val="24"/>
        </w:rPr>
        <w:t>н</w:t>
      </w:r>
      <w:r w:rsidRPr="001F0EA1">
        <w:rPr>
          <w:rFonts w:ascii="Times New Roman" w:hAnsi="Times New Roman"/>
          <w:color w:val="000000" w:themeColor="text1"/>
          <w:sz w:val="24"/>
          <w:szCs w:val="24"/>
        </w:rPr>
        <w:t xml:space="preserve">еисправности в работе критически важного оборудования или систем. Неисправность, которая приводит к скоплению клиентов или оказывает влияние на бизнес в Объекте обслуживания) Исполнитель обязуется обеспечить </w:t>
      </w:r>
      <w:r w:rsidR="00370541" w:rsidRPr="001F0EA1">
        <w:rPr>
          <w:rFonts w:ascii="Times New Roman" w:hAnsi="Times New Roman"/>
          <w:color w:val="000000" w:themeColor="text1"/>
          <w:sz w:val="24"/>
          <w:szCs w:val="24"/>
        </w:rPr>
        <w:t>ф</w:t>
      </w:r>
      <w:r w:rsidRPr="001F0EA1">
        <w:rPr>
          <w:rFonts w:ascii="Times New Roman" w:hAnsi="Times New Roman"/>
          <w:color w:val="000000" w:themeColor="text1"/>
          <w:sz w:val="24"/>
          <w:szCs w:val="24"/>
        </w:rPr>
        <w:t>иксированное время разрешения Заявки</w:t>
      </w:r>
      <w:r w:rsidR="00370541" w:rsidRPr="001F0EA1">
        <w:rPr>
          <w:rFonts w:ascii="Times New Roman" w:hAnsi="Times New Roman"/>
          <w:color w:val="000000" w:themeColor="text1"/>
          <w:sz w:val="24"/>
          <w:szCs w:val="24"/>
        </w:rPr>
        <w:t xml:space="preserve"> (период времени, который начинается с момента регистрации Заявки на обслуживание в системе Service Desk</w:t>
      </w:r>
      <w:r w:rsidR="00A63EC3">
        <w:rPr>
          <w:rFonts w:ascii="Times New Roman" w:hAnsi="Times New Roman"/>
          <w:color w:val="000000" w:themeColor="text1"/>
          <w:sz w:val="24"/>
          <w:szCs w:val="24"/>
        </w:rPr>
        <w:t xml:space="preserve"> Исполнителя</w:t>
      </w:r>
      <w:r w:rsidR="00370541" w:rsidRPr="001F0EA1">
        <w:rPr>
          <w:rFonts w:ascii="Times New Roman" w:hAnsi="Times New Roman"/>
          <w:color w:val="000000" w:themeColor="text1"/>
          <w:sz w:val="24"/>
          <w:szCs w:val="24"/>
        </w:rPr>
        <w:t xml:space="preserve"> и временем фактического разрешения Заявки. Далее - Фиксированное время разрешения Заявки) </w:t>
      </w:r>
      <w:r w:rsidRPr="001F0EA1">
        <w:rPr>
          <w:rFonts w:ascii="Times New Roman" w:hAnsi="Times New Roman"/>
          <w:color w:val="000000" w:themeColor="text1"/>
          <w:sz w:val="24"/>
          <w:szCs w:val="24"/>
        </w:rPr>
        <w:t xml:space="preserve">и Время </w:t>
      </w:r>
      <w:r w:rsidR="00370541" w:rsidRPr="001F0EA1">
        <w:rPr>
          <w:rFonts w:ascii="Times New Roman" w:hAnsi="Times New Roman"/>
          <w:color w:val="000000" w:themeColor="text1"/>
          <w:sz w:val="24"/>
          <w:szCs w:val="24"/>
        </w:rPr>
        <w:t>реагирования</w:t>
      </w:r>
      <w:r w:rsidRPr="001F0EA1">
        <w:rPr>
          <w:rFonts w:ascii="Times New Roman" w:hAnsi="Times New Roman"/>
          <w:color w:val="000000" w:themeColor="text1"/>
          <w:sz w:val="24"/>
          <w:szCs w:val="24"/>
        </w:rPr>
        <w:t>:</w:t>
      </w:r>
    </w:p>
    <w:p w14:paraId="128DFC16" w14:textId="6C0C8073" w:rsidR="000F7BB3" w:rsidRDefault="000F7BB3" w:rsidP="00E47352">
      <w:pPr>
        <w:pStyle w:val="a3"/>
        <w:spacing w:after="0" w:line="240" w:lineRule="auto"/>
        <w:ind w:left="76"/>
        <w:jc w:val="both"/>
        <w:rPr>
          <w:rFonts w:ascii="Times New Roman" w:hAnsi="Times New Roman"/>
          <w:color w:val="000000" w:themeColor="text1"/>
          <w:sz w:val="24"/>
          <w:szCs w:val="24"/>
        </w:rPr>
      </w:pPr>
    </w:p>
    <w:p w14:paraId="3180427F" w14:textId="77777777" w:rsidR="00F61A20" w:rsidRPr="001F0EA1" w:rsidRDefault="00F61A20" w:rsidP="000834DA">
      <w:pPr>
        <w:pStyle w:val="a3"/>
        <w:spacing w:after="0" w:line="240" w:lineRule="auto"/>
        <w:ind w:left="-284" w:firstLine="992"/>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в Рабочее время:</w:t>
      </w:r>
    </w:p>
    <w:p w14:paraId="2083D42F" w14:textId="44C08309" w:rsidR="00F61A20" w:rsidRPr="001F0EA1" w:rsidRDefault="00F61A20" w:rsidP="000834DA">
      <w:pPr>
        <w:pStyle w:val="a3"/>
        <w:spacing w:after="0" w:line="240" w:lineRule="auto"/>
        <w:ind w:left="-284" w:firstLine="992"/>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Время </w:t>
      </w:r>
      <w:r w:rsidR="00A63EC3" w:rsidRPr="00A63EC3">
        <w:rPr>
          <w:rFonts w:ascii="Times New Roman" w:hAnsi="Times New Roman"/>
          <w:color w:val="000000" w:themeColor="text1"/>
          <w:sz w:val="24"/>
          <w:szCs w:val="24"/>
        </w:rPr>
        <w:t>реагирования</w:t>
      </w:r>
      <w:r w:rsidRPr="001F0EA1">
        <w:rPr>
          <w:rFonts w:ascii="Times New Roman" w:hAnsi="Times New Roman"/>
          <w:color w:val="000000" w:themeColor="text1"/>
          <w:sz w:val="24"/>
          <w:szCs w:val="24"/>
        </w:rPr>
        <w:t xml:space="preserve"> в г. Минск – до </w:t>
      </w:r>
      <w:r w:rsidR="00A63EC3">
        <w:rPr>
          <w:rFonts w:ascii="Times New Roman" w:hAnsi="Times New Roman"/>
          <w:color w:val="000000" w:themeColor="text1"/>
          <w:sz w:val="24"/>
          <w:szCs w:val="24"/>
        </w:rPr>
        <w:t>одного</w:t>
      </w:r>
      <w:r w:rsidRPr="001F0EA1">
        <w:rPr>
          <w:rFonts w:ascii="Times New Roman" w:hAnsi="Times New Roman"/>
          <w:color w:val="000000" w:themeColor="text1"/>
          <w:sz w:val="24"/>
          <w:szCs w:val="24"/>
        </w:rPr>
        <w:t xml:space="preserve"> часа</w:t>
      </w:r>
      <w:r w:rsidR="000834DA" w:rsidRPr="001F0EA1">
        <w:rPr>
          <w:rFonts w:ascii="Times New Roman" w:hAnsi="Times New Roman"/>
          <w:color w:val="000000" w:themeColor="text1"/>
          <w:sz w:val="24"/>
          <w:szCs w:val="24"/>
        </w:rPr>
        <w:t>;</w:t>
      </w:r>
    </w:p>
    <w:p w14:paraId="7C6FE4F0" w14:textId="05FB8ECC" w:rsidR="00F61A20" w:rsidRPr="001F0EA1" w:rsidRDefault="00F61A20" w:rsidP="000834DA">
      <w:pPr>
        <w:pStyle w:val="a3"/>
        <w:spacing w:after="0" w:line="240" w:lineRule="auto"/>
        <w:ind w:left="-284" w:firstLine="992"/>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Время </w:t>
      </w:r>
      <w:r w:rsidR="002A2EBA" w:rsidRPr="00A63EC3">
        <w:rPr>
          <w:rFonts w:ascii="Times New Roman" w:hAnsi="Times New Roman"/>
          <w:color w:val="000000" w:themeColor="text1"/>
          <w:sz w:val="24"/>
          <w:szCs w:val="24"/>
        </w:rPr>
        <w:t>реагирования</w:t>
      </w:r>
      <w:r w:rsidRPr="001F0EA1">
        <w:rPr>
          <w:rFonts w:ascii="Times New Roman" w:hAnsi="Times New Roman"/>
          <w:color w:val="000000" w:themeColor="text1"/>
          <w:sz w:val="24"/>
          <w:szCs w:val="24"/>
        </w:rPr>
        <w:t xml:space="preserve"> на территории Республики Беларусь - до </w:t>
      </w:r>
      <w:r w:rsidR="00A63EC3">
        <w:rPr>
          <w:rFonts w:ascii="Times New Roman" w:hAnsi="Times New Roman"/>
          <w:color w:val="000000" w:themeColor="text1"/>
          <w:sz w:val="24"/>
          <w:szCs w:val="24"/>
        </w:rPr>
        <w:t>трёх</w:t>
      </w:r>
      <w:r w:rsidRPr="001F0EA1">
        <w:rPr>
          <w:rFonts w:ascii="Times New Roman" w:hAnsi="Times New Roman"/>
          <w:color w:val="000000" w:themeColor="text1"/>
          <w:sz w:val="24"/>
          <w:szCs w:val="24"/>
        </w:rPr>
        <w:t xml:space="preserve"> часов. </w:t>
      </w:r>
    </w:p>
    <w:p w14:paraId="6BAED188" w14:textId="77777777" w:rsidR="000834DA" w:rsidRPr="001F0EA1" w:rsidRDefault="000834DA" w:rsidP="000834DA">
      <w:pPr>
        <w:pStyle w:val="a3"/>
        <w:spacing w:after="0" w:line="240" w:lineRule="auto"/>
        <w:ind w:left="-284" w:firstLine="992"/>
        <w:jc w:val="both"/>
        <w:rPr>
          <w:rFonts w:ascii="Times New Roman" w:hAnsi="Times New Roman"/>
          <w:color w:val="000000" w:themeColor="text1"/>
          <w:sz w:val="24"/>
          <w:szCs w:val="24"/>
        </w:rPr>
      </w:pPr>
    </w:p>
    <w:p w14:paraId="2CA94279" w14:textId="77777777" w:rsidR="00F61A20" w:rsidRPr="001F0EA1" w:rsidRDefault="00F61A20" w:rsidP="006300AC">
      <w:pPr>
        <w:pStyle w:val="a3"/>
        <w:spacing w:after="0" w:line="240" w:lineRule="auto"/>
        <w:ind w:left="-284" w:firstLine="992"/>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в Нерабочее (Иное) время:</w:t>
      </w:r>
    </w:p>
    <w:p w14:paraId="7467DD5E" w14:textId="075CB303" w:rsidR="00F61A20" w:rsidRPr="001F0EA1" w:rsidRDefault="00F61A20" w:rsidP="006300AC">
      <w:pPr>
        <w:pStyle w:val="a3"/>
        <w:spacing w:after="0" w:line="240" w:lineRule="auto"/>
        <w:ind w:left="-284" w:firstLine="992"/>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Время </w:t>
      </w:r>
      <w:r w:rsidR="002A2EBA" w:rsidRPr="00A63EC3">
        <w:rPr>
          <w:rFonts w:ascii="Times New Roman" w:hAnsi="Times New Roman"/>
          <w:color w:val="000000" w:themeColor="text1"/>
          <w:sz w:val="24"/>
          <w:szCs w:val="24"/>
        </w:rPr>
        <w:t>реагирования</w:t>
      </w:r>
      <w:r w:rsidRPr="001F0EA1">
        <w:rPr>
          <w:rFonts w:ascii="Times New Roman" w:hAnsi="Times New Roman"/>
          <w:color w:val="000000" w:themeColor="text1"/>
          <w:sz w:val="24"/>
          <w:szCs w:val="24"/>
        </w:rPr>
        <w:t xml:space="preserve"> в г. Минск - до </w:t>
      </w:r>
      <w:r w:rsidR="00A63EC3">
        <w:rPr>
          <w:rFonts w:ascii="Times New Roman" w:hAnsi="Times New Roman"/>
          <w:color w:val="000000" w:themeColor="text1"/>
          <w:sz w:val="24"/>
          <w:szCs w:val="24"/>
        </w:rPr>
        <w:t>двух</w:t>
      </w:r>
      <w:r w:rsidRPr="001F0EA1">
        <w:rPr>
          <w:rFonts w:ascii="Times New Roman" w:hAnsi="Times New Roman"/>
          <w:color w:val="000000" w:themeColor="text1"/>
          <w:sz w:val="24"/>
          <w:szCs w:val="24"/>
        </w:rPr>
        <w:t xml:space="preserve"> часов; </w:t>
      </w:r>
    </w:p>
    <w:p w14:paraId="4FA44EF1" w14:textId="423145FC" w:rsidR="00F61A20" w:rsidRPr="001F0EA1" w:rsidRDefault="00F61A20" w:rsidP="006300AC">
      <w:pPr>
        <w:pStyle w:val="a3"/>
        <w:spacing w:after="0" w:line="240" w:lineRule="auto"/>
        <w:ind w:left="-284" w:firstLine="992"/>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Время </w:t>
      </w:r>
      <w:r w:rsidR="002A2EBA" w:rsidRPr="00A63EC3">
        <w:rPr>
          <w:rFonts w:ascii="Times New Roman" w:hAnsi="Times New Roman"/>
          <w:color w:val="000000" w:themeColor="text1"/>
          <w:sz w:val="24"/>
          <w:szCs w:val="24"/>
        </w:rPr>
        <w:t>реагирования</w:t>
      </w:r>
      <w:r w:rsidRPr="001F0EA1">
        <w:rPr>
          <w:rFonts w:ascii="Times New Roman" w:hAnsi="Times New Roman"/>
          <w:color w:val="000000" w:themeColor="text1"/>
          <w:sz w:val="24"/>
          <w:szCs w:val="24"/>
        </w:rPr>
        <w:t xml:space="preserve"> на территории Республики Беларусь - до </w:t>
      </w:r>
      <w:r w:rsidR="00A63EC3">
        <w:rPr>
          <w:rFonts w:ascii="Times New Roman" w:hAnsi="Times New Roman"/>
          <w:color w:val="000000" w:themeColor="text1"/>
          <w:sz w:val="24"/>
          <w:szCs w:val="24"/>
        </w:rPr>
        <w:t>четырёх</w:t>
      </w:r>
      <w:r w:rsidRPr="001F0EA1">
        <w:rPr>
          <w:rFonts w:ascii="Times New Roman" w:hAnsi="Times New Roman"/>
          <w:color w:val="000000" w:themeColor="text1"/>
          <w:sz w:val="24"/>
          <w:szCs w:val="24"/>
        </w:rPr>
        <w:t xml:space="preserve"> часов. </w:t>
      </w:r>
    </w:p>
    <w:p w14:paraId="6D754DB0" w14:textId="6CF4D642" w:rsidR="000834DA" w:rsidRPr="001F0EA1" w:rsidRDefault="000834DA" w:rsidP="000834DA">
      <w:pPr>
        <w:pStyle w:val="a3"/>
        <w:spacing w:after="0" w:line="240" w:lineRule="auto"/>
        <w:ind w:left="-284" w:firstLine="992"/>
        <w:jc w:val="both"/>
        <w:rPr>
          <w:rFonts w:ascii="Times New Roman" w:hAnsi="Times New Roman"/>
          <w:color w:val="000000" w:themeColor="text1"/>
          <w:sz w:val="24"/>
          <w:szCs w:val="24"/>
        </w:rPr>
      </w:pPr>
    </w:p>
    <w:p w14:paraId="4832467C" w14:textId="54C1B7B1" w:rsidR="00F61A20" w:rsidRPr="001F0EA1" w:rsidRDefault="00F61A20" w:rsidP="006300AC">
      <w:pPr>
        <w:pStyle w:val="a3"/>
        <w:spacing w:after="0" w:line="240" w:lineRule="auto"/>
        <w:ind w:left="-284" w:firstLine="992"/>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Фиксированное время разрешения Заявки с высоким уровнем критичности в рабочее время до </w:t>
      </w:r>
      <w:r w:rsidR="00A63EC3">
        <w:rPr>
          <w:rFonts w:ascii="Times New Roman" w:hAnsi="Times New Roman"/>
          <w:color w:val="000000" w:themeColor="text1"/>
          <w:sz w:val="24"/>
          <w:szCs w:val="24"/>
        </w:rPr>
        <w:t>трёх</w:t>
      </w:r>
      <w:r w:rsidRPr="001F0EA1">
        <w:rPr>
          <w:rFonts w:ascii="Times New Roman" w:hAnsi="Times New Roman"/>
          <w:color w:val="000000" w:themeColor="text1"/>
          <w:sz w:val="24"/>
          <w:szCs w:val="24"/>
        </w:rPr>
        <w:t xml:space="preserve"> часов, в Нерабочее время до </w:t>
      </w:r>
      <w:r w:rsidR="00A63EC3">
        <w:rPr>
          <w:rFonts w:ascii="Times New Roman" w:hAnsi="Times New Roman"/>
          <w:color w:val="000000" w:themeColor="text1"/>
          <w:sz w:val="24"/>
          <w:szCs w:val="24"/>
        </w:rPr>
        <w:t>шести</w:t>
      </w:r>
      <w:r w:rsidRPr="001F0EA1">
        <w:rPr>
          <w:rFonts w:ascii="Times New Roman" w:hAnsi="Times New Roman"/>
          <w:color w:val="000000" w:themeColor="text1"/>
          <w:sz w:val="24"/>
          <w:szCs w:val="24"/>
        </w:rPr>
        <w:t xml:space="preserve"> часов.</w:t>
      </w:r>
    </w:p>
    <w:p w14:paraId="4BC6CC1A" w14:textId="26B0D73F" w:rsidR="00F61A20" w:rsidRPr="001F0EA1" w:rsidRDefault="00F61A20" w:rsidP="00F61A20">
      <w:pPr>
        <w:pStyle w:val="a3"/>
        <w:spacing w:after="0" w:line="240" w:lineRule="auto"/>
        <w:ind w:left="-284"/>
        <w:jc w:val="both"/>
        <w:rPr>
          <w:rFonts w:ascii="Times New Roman" w:hAnsi="Times New Roman"/>
          <w:color w:val="000000" w:themeColor="text1"/>
          <w:sz w:val="24"/>
          <w:szCs w:val="24"/>
        </w:rPr>
      </w:pPr>
    </w:p>
    <w:p w14:paraId="2490DF1C" w14:textId="18EFBED8" w:rsidR="00370541" w:rsidRPr="001F0EA1" w:rsidRDefault="00370541" w:rsidP="000834DA">
      <w:pPr>
        <w:pStyle w:val="a3"/>
        <w:spacing w:after="0" w:line="240" w:lineRule="auto"/>
        <w:ind w:left="-284" w:firstLine="992"/>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Для Заявок с нормальным уровнем критичности (нарушение нормальной работы оборудования или профилактические работы, которые незначительно влияют на скопление клиентов. Далее - Нормальный уровень критичности.) Исполнитель обязуется обеспечить Фиксированное Время </w:t>
      </w:r>
      <w:r w:rsidR="000834DA" w:rsidRPr="001F0EA1">
        <w:rPr>
          <w:rFonts w:ascii="Times New Roman" w:hAnsi="Times New Roman"/>
          <w:color w:val="000000" w:themeColor="text1"/>
          <w:sz w:val="24"/>
          <w:szCs w:val="24"/>
        </w:rPr>
        <w:t>реагирования</w:t>
      </w:r>
      <w:r w:rsidRPr="001F0EA1">
        <w:rPr>
          <w:rFonts w:ascii="Times New Roman" w:hAnsi="Times New Roman"/>
          <w:color w:val="000000" w:themeColor="text1"/>
          <w:sz w:val="24"/>
          <w:szCs w:val="24"/>
        </w:rPr>
        <w:t>:</w:t>
      </w:r>
    </w:p>
    <w:p w14:paraId="64CBEA98" w14:textId="1A181B7D" w:rsidR="00370541" w:rsidRPr="001F0EA1" w:rsidRDefault="00370541" w:rsidP="000834DA">
      <w:pPr>
        <w:pStyle w:val="a3"/>
        <w:spacing w:after="0" w:line="240" w:lineRule="auto"/>
        <w:ind w:left="-284" w:firstLine="992"/>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Время </w:t>
      </w:r>
      <w:r w:rsidR="004C4803" w:rsidRPr="00A63EC3">
        <w:rPr>
          <w:rFonts w:ascii="Times New Roman" w:hAnsi="Times New Roman"/>
          <w:color w:val="000000" w:themeColor="text1"/>
          <w:sz w:val="24"/>
          <w:szCs w:val="24"/>
        </w:rPr>
        <w:t>реагирования</w:t>
      </w:r>
      <w:r w:rsidRPr="001F0EA1">
        <w:rPr>
          <w:rFonts w:ascii="Times New Roman" w:hAnsi="Times New Roman"/>
          <w:color w:val="000000" w:themeColor="text1"/>
          <w:sz w:val="24"/>
          <w:szCs w:val="24"/>
        </w:rPr>
        <w:t xml:space="preserve"> в г. Минск - до </w:t>
      </w:r>
      <w:r w:rsidR="00A63EC3">
        <w:rPr>
          <w:rFonts w:ascii="Times New Roman" w:hAnsi="Times New Roman"/>
          <w:color w:val="000000" w:themeColor="text1"/>
          <w:sz w:val="24"/>
          <w:szCs w:val="24"/>
        </w:rPr>
        <w:t>восьми</w:t>
      </w:r>
      <w:r w:rsidRPr="001F0EA1">
        <w:rPr>
          <w:rFonts w:ascii="Times New Roman" w:hAnsi="Times New Roman"/>
          <w:color w:val="000000" w:themeColor="text1"/>
          <w:sz w:val="24"/>
          <w:szCs w:val="24"/>
        </w:rPr>
        <w:t xml:space="preserve"> рабочих часов</w:t>
      </w:r>
      <w:r w:rsidR="000834DA" w:rsidRPr="001F0EA1">
        <w:rPr>
          <w:rFonts w:ascii="Times New Roman" w:hAnsi="Times New Roman"/>
          <w:color w:val="000000" w:themeColor="text1"/>
          <w:sz w:val="24"/>
          <w:szCs w:val="24"/>
        </w:rPr>
        <w:t>;</w:t>
      </w:r>
      <w:r w:rsidRPr="001F0EA1">
        <w:rPr>
          <w:rFonts w:ascii="Times New Roman" w:hAnsi="Times New Roman"/>
          <w:color w:val="000000" w:themeColor="text1"/>
          <w:sz w:val="24"/>
          <w:szCs w:val="24"/>
        </w:rPr>
        <w:t xml:space="preserve"> </w:t>
      </w:r>
    </w:p>
    <w:p w14:paraId="7DF3B69C" w14:textId="693E4C79" w:rsidR="00370541" w:rsidRPr="001F0EA1" w:rsidRDefault="00370541" w:rsidP="000834DA">
      <w:pPr>
        <w:pStyle w:val="a3"/>
        <w:spacing w:after="0" w:line="240" w:lineRule="auto"/>
        <w:ind w:left="-284" w:firstLine="992"/>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 xml:space="preserve">Время </w:t>
      </w:r>
      <w:r w:rsidR="004C4803" w:rsidRPr="00A63EC3">
        <w:rPr>
          <w:rFonts w:ascii="Times New Roman" w:hAnsi="Times New Roman"/>
          <w:color w:val="000000" w:themeColor="text1"/>
          <w:sz w:val="24"/>
          <w:szCs w:val="24"/>
        </w:rPr>
        <w:t>реагирования</w:t>
      </w:r>
      <w:r w:rsidRPr="001F0EA1">
        <w:rPr>
          <w:rFonts w:ascii="Times New Roman" w:hAnsi="Times New Roman"/>
          <w:color w:val="000000" w:themeColor="text1"/>
          <w:sz w:val="24"/>
          <w:szCs w:val="24"/>
        </w:rPr>
        <w:t xml:space="preserve"> на территории Республики Беларусь - </w:t>
      </w:r>
      <w:r w:rsidR="00A63EC3">
        <w:rPr>
          <w:rFonts w:ascii="Times New Roman" w:hAnsi="Times New Roman"/>
          <w:color w:val="000000" w:themeColor="text1"/>
          <w:sz w:val="24"/>
          <w:szCs w:val="24"/>
        </w:rPr>
        <w:t>двенадцати</w:t>
      </w:r>
      <w:r w:rsidRPr="001F0EA1">
        <w:rPr>
          <w:rFonts w:ascii="Times New Roman" w:hAnsi="Times New Roman"/>
          <w:color w:val="000000" w:themeColor="text1"/>
          <w:sz w:val="24"/>
          <w:szCs w:val="24"/>
        </w:rPr>
        <w:t xml:space="preserve"> рабочих часов</w:t>
      </w:r>
    </w:p>
    <w:p w14:paraId="09B1865F" w14:textId="71B7AE32" w:rsidR="00370541" w:rsidRPr="001F0EA1" w:rsidRDefault="00370541" w:rsidP="006300AC">
      <w:pPr>
        <w:pStyle w:val="a3"/>
        <w:spacing w:after="0" w:line="240" w:lineRule="auto"/>
        <w:ind w:left="-284" w:firstLine="992"/>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Фиксированное время разрешения Заявки с Нормальным уровнем критичности три рабочих дня.</w:t>
      </w:r>
    </w:p>
    <w:p w14:paraId="4B28A9C6" w14:textId="77777777" w:rsidR="004C067C" w:rsidRDefault="00370541" w:rsidP="004C067C">
      <w:pPr>
        <w:pStyle w:val="a3"/>
        <w:spacing w:after="0" w:line="240" w:lineRule="auto"/>
        <w:ind w:left="-284" w:firstLine="992"/>
        <w:jc w:val="both"/>
        <w:rPr>
          <w:rFonts w:ascii="Times New Roman" w:hAnsi="Times New Roman"/>
          <w:color w:val="000000" w:themeColor="text1"/>
          <w:sz w:val="24"/>
          <w:szCs w:val="24"/>
        </w:rPr>
      </w:pPr>
      <w:r w:rsidRPr="001F0EA1">
        <w:rPr>
          <w:rFonts w:ascii="Times New Roman" w:hAnsi="Times New Roman"/>
          <w:color w:val="000000" w:themeColor="text1"/>
          <w:sz w:val="24"/>
          <w:szCs w:val="24"/>
        </w:rPr>
        <w:t>По дополнительному согласованию с Заказчиком, допускается увеличение сроков восстановления работоспособности (при понижении уровня критичности, при использовании временного решения, при нецелесообразности ремонта, при невозможности выполнении работ в установленное время по объективной причине, согласованной с Заказчиком). Согласование осуществляется в Service Desk.</w:t>
      </w:r>
    </w:p>
    <w:p w14:paraId="0737C923" w14:textId="61D95589" w:rsidR="00011067" w:rsidRPr="002352C9" w:rsidRDefault="00CF0CCD" w:rsidP="002352C9">
      <w:pPr>
        <w:pStyle w:val="a3"/>
        <w:numPr>
          <w:ilvl w:val="0"/>
          <w:numId w:val="11"/>
        </w:numPr>
        <w:tabs>
          <w:tab w:val="left" w:pos="434"/>
        </w:tabs>
        <w:spacing w:after="0"/>
        <w:ind w:right="100"/>
        <w:jc w:val="both"/>
        <w:rPr>
          <w:rFonts w:ascii="Times New Roman" w:hAnsi="Times New Roman"/>
          <w:color w:val="000000" w:themeColor="text1"/>
          <w:sz w:val="24"/>
          <w:szCs w:val="24"/>
        </w:rPr>
      </w:pPr>
      <w:r w:rsidRPr="002352C9">
        <w:rPr>
          <w:rFonts w:ascii="Times New Roman" w:hAnsi="Times New Roman"/>
          <w:color w:val="000000" w:themeColor="text1"/>
          <w:sz w:val="24"/>
          <w:szCs w:val="24"/>
        </w:rPr>
        <w:t xml:space="preserve">В случае выполнения </w:t>
      </w:r>
      <w:r w:rsidR="004C067C" w:rsidRPr="002352C9">
        <w:rPr>
          <w:rFonts w:ascii="Times New Roman" w:hAnsi="Times New Roman"/>
          <w:color w:val="000000" w:themeColor="text1"/>
          <w:sz w:val="24"/>
          <w:szCs w:val="24"/>
        </w:rPr>
        <w:t>объём</w:t>
      </w:r>
      <w:r w:rsidR="00011067" w:rsidRPr="002352C9">
        <w:rPr>
          <w:rFonts w:ascii="Times New Roman" w:hAnsi="Times New Roman"/>
          <w:color w:val="000000" w:themeColor="text1"/>
          <w:sz w:val="24"/>
          <w:szCs w:val="24"/>
        </w:rPr>
        <w:t>ных</w:t>
      </w:r>
      <w:r w:rsidRPr="002352C9">
        <w:rPr>
          <w:rFonts w:ascii="Times New Roman" w:hAnsi="Times New Roman"/>
          <w:color w:val="000000" w:themeColor="text1"/>
          <w:sz w:val="24"/>
          <w:szCs w:val="24"/>
        </w:rPr>
        <w:t xml:space="preserve"> или сложных работ, смещение времени </w:t>
      </w:r>
      <w:r w:rsidR="004C067C" w:rsidRPr="002352C9">
        <w:rPr>
          <w:rFonts w:ascii="Times New Roman" w:hAnsi="Times New Roman"/>
          <w:color w:val="000000" w:themeColor="text1"/>
          <w:sz w:val="24"/>
          <w:szCs w:val="24"/>
        </w:rPr>
        <w:t>выполнения</w:t>
      </w:r>
      <w:r w:rsidRPr="002352C9">
        <w:rPr>
          <w:rFonts w:ascii="Times New Roman" w:hAnsi="Times New Roman"/>
          <w:color w:val="000000" w:themeColor="text1"/>
          <w:sz w:val="24"/>
          <w:szCs w:val="24"/>
        </w:rPr>
        <w:t xml:space="preserve"> работ, вызванного по </w:t>
      </w:r>
      <w:r w:rsidR="00011067" w:rsidRPr="002352C9">
        <w:rPr>
          <w:rFonts w:ascii="Times New Roman" w:hAnsi="Times New Roman"/>
          <w:color w:val="000000" w:themeColor="text1"/>
          <w:sz w:val="24"/>
          <w:szCs w:val="24"/>
        </w:rPr>
        <w:t>независящим</w:t>
      </w:r>
      <w:r w:rsidRPr="002352C9">
        <w:rPr>
          <w:rFonts w:ascii="Times New Roman" w:hAnsi="Times New Roman"/>
          <w:color w:val="000000" w:themeColor="text1"/>
          <w:sz w:val="24"/>
          <w:szCs w:val="24"/>
        </w:rPr>
        <w:t xml:space="preserve"> </w:t>
      </w:r>
      <w:r w:rsidR="00011067" w:rsidRPr="002352C9">
        <w:rPr>
          <w:rFonts w:ascii="Times New Roman" w:hAnsi="Times New Roman"/>
          <w:color w:val="000000" w:themeColor="text1"/>
          <w:sz w:val="24"/>
          <w:szCs w:val="24"/>
        </w:rPr>
        <w:t xml:space="preserve">от Исполнителя </w:t>
      </w:r>
      <w:r w:rsidRPr="002352C9">
        <w:rPr>
          <w:rFonts w:ascii="Times New Roman" w:hAnsi="Times New Roman"/>
          <w:color w:val="000000" w:themeColor="text1"/>
          <w:sz w:val="24"/>
          <w:szCs w:val="24"/>
        </w:rPr>
        <w:t xml:space="preserve">причинам и т.п. допускается увеличения срока оказания услуг по </w:t>
      </w:r>
      <w:r w:rsidR="00011067" w:rsidRPr="002352C9">
        <w:rPr>
          <w:rFonts w:ascii="Times New Roman" w:hAnsi="Times New Roman"/>
          <w:color w:val="000000" w:themeColor="text1"/>
          <w:sz w:val="24"/>
          <w:szCs w:val="24"/>
        </w:rPr>
        <w:t>предварительному</w:t>
      </w:r>
      <w:r w:rsidRPr="002352C9">
        <w:rPr>
          <w:rFonts w:ascii="Times New Roman" w:hAnsi="Times New Roman"/>
          <w:color w:val="000000" w:themeColor="text1"/>
          <w:sz w:val="24"/>
          <w:szCs w:val="24"/>
        </w:rPr>
        <w:t xml:space="preserve"> согласованию с Заказчиком.</w:t>
      </w:r>
      <w:r w:rsidR="00011067" w:rsidRPr="002352C9">
        <w:rPr>
          <w:rFonts w:ascii="Times New Roman" w:hAnsi="Times New Roman"/>
          <w:color w:val="000000" w:themeColor="text1"/>
          <w:sz w:val="24"/>
          <w:szCs w:val="24"/>
        </w:rPr>
        <w:t xml:space="preserve"> </w:t>
      </w:r>
    </w:p>
    <w:p w14:paraId="3E9D5B38" w14:textId="2EA2A6BB" w:rsidR="00011067" w:rsidRDefault="00182B2F" w:rsidP="002352C9">
      <w:pPr>
        <w:pStyle w:val="a3"/>
        <w:numPr>
          <w:ilvl w:val="0"/>
          <w:numId w:val="11"/>
        </w:numPr>
        <w:tabs>
          <w:tab w:val="left" w:pos="434"/>
        </w:tabs>
        <w:spacing w:after="0"/>
        <w:ind w:right="100"/>
        <w:jc w:val="both"/>
        <w:rPr>
          <w:rFonts w:ascii="Times New Roman" w:hAnsi="Times New Roman"/>
          <w:color w:val="000000" w:themeColor="text1"/>
          <w:sz w:val="24"/>
          <w:szCs w:val="24"/>
        </w:rPr>
      </w:pPr>
      <w:r w:rsidRPr="00011067">
        <w:rPr>
          <w:rFonts w:ascii="Times New Roman" w:hAnsi="Times New Roman"/>
          <w:color w:val="000000" w:themeColor="text1"/>
          <w:sz w:val="24"/>
          <w:szCs w:val="24"/>
        </w:rPr>
        <w:t>Срок негарантийного ремонта - не более 5 (пяти) рабочих дней</w:t>
      </w:r>
      <w:r w:rsidR="00344E49" w:rsidRPr="00011067">
        <w:rPr>
          <w:rFonts w:ascii="Times New Roman" w:hAnsi="Times New Roman"/>
          <w:color w:val="000000" w:themeColor="text1"/>
          <w:sz w:val="24"/>
          <w:szCs w:val="24"/>
        </w:rPr>
        <w:t xml:space="preserve"> </w:t>
      </w:r>
      <w:r w:rsidR="00F274B6" w:rsidRPr="00011067">
        <w:rPr>
          <w:rFonts w:ascii="Times New Roman" w:hAnsi="Times New Roman"/>
          <w:color w:val="000000" w:themeColor="text1"/>
          <w:sz w:val="24"/>
          <w:szCs w:val="24"/>
        </w:rPr>
        <w:t xml:space="preserve">с даты </w:t>
      </w:r>
      <w:r w:rsidR="00F50003" w:rsidRPr="002352C9">
        <w:rPr>
          <w:rFonts w:ascii="Times New Roman" w:hAnsi="Times New Roman"/>
          <w:color w:val="000000" w:themeColor="text1"/>
          <w:sz w:val="24"/>
          <w:szCs w:val="24"/>
        </w:rPr>
        <w:t>регистрации заявки в системе Сервис Деск</w:t>
      </w:r>
      <w:r w:rsidR="00286F90" w:rsidRPr="002352C9">
        <w:rPr>
          <w:rFonts w:ascii="Times New Roman" w:hAnsi="Times New Roman"/>
          <w:color w:val="000000" w:themeColor="text1"/>
          <w:sz w:val="24"/>
          <w:szCs w:val="24"/>
        </w:rPr>
        <w:t xml:space="preserve"> </w:t>
      </w:r>
      <w:r w:rsidR="00F50003" w:rsidRPr="002352C9">
        <w:rPr>
          <w:rFonts w:ascii="Times New Roman" w:hAnsi="Times New Roman"/>
          <w:color w:val="000000" w:themeColor="text1"/>
          <w:sz w:val="24"/>
          <w:szCs w:val="24"/>
        </w:rPr>
        <w:t>Исполнителя)</w:t>
      </w:r>
      <w:r w:rsidRPr="00011067">
        <w:rPr>
          <w:rFonts w:ascii="Times New Roman" w:hAnsi="Times New Roman"/>
          <w:color w:val="000000" w:themeColor="text1"/>
          <w:sz w:val="24"/>
          <w:szCs w:val="24"/>
        </w:rPr>
        <w:t>. При необходимости заказа запасных частей - не более 20 (двадцати) рабочих дней</w:t>
      </w:r>
      <w:r w:rsidR="00F274B6" w:rsidRPr="00011067">
        <w:rPr>
          <w:rFonts w:ascii="Times New Roman" w:hAnsi="Times New Roman"/>
          <w:color w:val="000000" w:themeColor="text1"/>
          <w:sz w:val="24"/>
          <w:szCs w:val="24"/>
        </w:rPr>
        <w:t xml:space="preserve"> с даты получения </w:t>
      </w:r>
      <w:r w:rsidR="0025288C" w:rsidRPr="00011067">
        <w:rPr>
          <w:rFonts w:ascii="Times New Roman" w:hAnsi="Times New Roman"/>
          <w:color w:val="000000" w:themeColor="text1"/>
          <w:sz w:val="24"/>
          <w:szCs w:val="24"/>
        </w:rPr>
        <w:t xml:space="preserve">Исполнителем </w:t>
      </w:r>
      <w:r w:rsidR="00F274B6" w:rsidRPr="00011067">
        <w:rPr>
          <w:rFonts w:ascii="Times New Roman" w:hAnsi="Times New Roman"/>
          <w:color w:val="000000" w:themeColor="text1"/>
          <w:sz w:val="24"/>
          <w:szCs w:val="24"/>
        </w:rPr>
        <w:t>заявки</w:t>
      </w:r>
      <w:r w:rsidR="0025288C" w:rsidRPr="00011067">
        <w:rPr>
          <w:rFonts w:ascii="Times New Roman" w:hAnsi="Times New Roman"/>
          <w:color w:val="000000" w:themeColor="text1"/>
          <w:sz w:val="24"/>
          <w:szCs w:val="24"/>
        </w:rPr>
        <w:t xml:space="preserve"> Заказчика</w:t>
      </w:r>
      <w:r w:rsidRPr="00011067">
        <w:rPr>
          <w:rFonts w:ascii="Times New Roman" w:hAnsi="Times New Roman"/>
          <w:color w:val="000000" w:themeColor="text1"/>
          <w:sz w:val="24"/>
          <w:szCs w:val="24"/>
        </w:rPr>
        <w:t>.</w:t>
      </w:r>
      <w:r w:rsidR="00286F90" w:rsidRPr="00011067">
        <w:rPr>
          <w:rFonts w:ascii="Times New Roman" w:hAnsi="Times New Roman"/>
          <w:color w:val="000000" w:themeColor="text1"/>
          <w:sz w:val="24"/>
          <w:szCs w:val="24"/>
        </w:rPr>
        <w:t xml:space="preserve"> </w:t>
      </w:r>
      <w:r w:rsidR="00576A79" w:rsidRPr="00011067">
        <w:rPr>
          <w:rFonts w:ascii="Times New Roman" w:hAnsi="Times New Roman"/>
          <w:color w:val="000000" w:themeColor="text1"/>
          <w:sz w:val="24"/>
          <w:szCs w:val="24"/>
        </w:rPr>
        <w:t>При выполнении ремонтов свыше одного дня, Исполнитель</w:t>
      </w:r>
      <w:r w:rsidR="00CF0CCD" w:rsidRPr="00011067">
        <w:rPr>
          <w:rFonts w:ascii="Times New Roman" w:hAnsi="Times New Roman"/>
          <w:color w:val="000000" w:themeColor="text1"/>
          <w:sz w:val="24"/>
          <w:szCs w:val="24"/>
        </w:rPr>
        <w:t xml:space="preserve"> по отдельной заявке</w:t>
      </w:r>
      <w:r w:rsidR="00576A79" w:rsidRPr="00011067">
        <w:rPr>
          <w:rFonts w:ascii="Times New Roman" w:hAnsi="Times New Roman"/>
          <w:color w:val="000000" w:themeColor="text1"/>
          <w:sz w:val="24"/>
          <w:szCs w:val="24"/>
        </w:rPr>
        <w:t xml:space="preserve"> устанавливает подменное оборудование Заказчика или подменное оборудование Исполнителя по согласованию с Заказчиком.</w:t>
      </w:r>
    </w:p>
    <w:p w14:paraId="2820EB22" w14:textId="77777777" w:rsidR="00730D3A" w:rsidRPr="00730D3A" w:rsidRDefault="000834DA" w:rsidP="002352C9">
      <w:pPr>
        <w:pStyle w:val="a3"/>
        <w:numPr>
          <w:ilvl w:val="0"/>
          <w:numId w:val="11"/>
        </w:numPr>
        <w:tabs>
          <w:tab w:val="left" w:pos="434"/>
        </w:tabs>
        <w:spacing w:after="0"/>
        <w:ind w:right="100"/>
        <w:jc w:val="both"/>
        <w:rPr>
          <w:rFonts w:ascii="Times New Roman" w:hAnsi="Times New Roman"/>
          <w:color w:val="000000" w:themeColor="text1"/>
          <w:sz w:val="24"/>
          <w:szCs w:val="24"/>
        </w:rPr>
      </w:pPr>
      <w:r w:rsidRPr="00011067">
        <w:rPr>
          <w:rFonts w:ascii="Times New Roman" w:hAnsi="Times New Roman"/>
          <w:color w:val="000000" w:themeColor="text1"/>
          <w:sz w:val="24"/>
          <w:szCs w:val="24"/>
        </w:rPr>
        <w:t xml:space="preserve">После выполнения </w:t>
      </w:r>
      <w:r w:rsidRPr="00730D3A">
        <w:rPr>
          <w:rFonts w:ascii="Times New Roman" w:hAnsi="Times New Roman"/>
          <w:color w:val="000000" w:themeColor="text1"/>
          <w:sz w:val="24"/>
          <w:szCs w:val="24"/>
        </w:rPr>
        <w:t xml:space="preserve">работ </w:t>
      </w:r>
      <w:r w:rsidR="00730D3A">
        <w:rPr>
          <w:rFonts w:ascii="Times New Roman" w:hAnsi="Times New Roman"/>
          <w:color w:val="000000" w:themeColor="text1"/>
          <w:sz w:val="24"/>
          <w:szCs w:val="24"/>
        </w:rPr>
        <w:t xml:space="preserve">Исполнителем </w:t>
      </w:r>
      <w:r w:rsidR="00CF0CCD" w:rsidRPr="00730D3A">
        <w:rPr>
          <w:rFonts w:ascii="Times New Roman" w:hAnsi="Times New Roman"/>
          <w:color w:val="000000" w:themeColor="text1"/>
          <w:sz w:val="24"/>
          <w:szCs w:val="24"/>
        </w:rPr>
        <w:t>составл</w:t>
      </w:r>
      <w:r w:rsidR="00011067" w:rsidRPr="00730D3A">
        <w:rPr>
          <w:rFonts w:ascii="Times New Roman" w:hAnsi="Times New Roman"/>
          <w:color w:val="000000" w:themeColor="text1"/>
          <w:sz w:val="24"/>
          <w:szCs w:val="24"/>
        </w:rPr>
        <w:t>яется</w:t>
      </w:r>
      <w:r w:rsidR="00CF0CCD" w:rsidRPr="00730D3A">
        <w:rPr>
          <w:rFonts w:ascii="Times New Roman" w:hAnsi="Times New Roman"/>
          <w:color w:val="000000" w:themeColor="text1"/>
          <w:sz w:val="24"/>
          <w:szCs w:val="24"/>
        </w:rPr>
        <w:t xml:space="preserve"> сервисн</w:t>
      </w:r>
      <w:r w:rsidR="00011067" w:rsidRPr="00730D3A">
        <w:rPr>
          <w:rFonts w:ascii="Times New Roman" w:hAnsi="Times New Roman"/>
          <w:color w:val="000000" w:themeColor="text1"/>
          <w:sz w:val="24"/>
          <w:szCs w:val="24"/>
        </w:rPr>
        <w:t>ая</w:t>
      </w:r>
      <w:r w:rsidR="00CF0CCD" w:rsidRPr="00730D3A">
        <w:rPr>
          <w:rFonts w:ascii="Times New Roman" w:hAnsi="Times New Roman"/>
          <w:color w:val="000000" w:themeColor="text1"/>
          <w:sz w:val="24"/>
          <w:szCs w:val="24"/>
        </w:rPr>
        <w:t xml:space="preserve"> карт</w:t>
      </w:r>
      <w:r w:rsidR="00011067" w:rsidRPr="00730D3A">
        <w:rPr>
          <w:rFonts w:ascii="Times New Roman" w:hAnsi="Times New Roman"/>
          <w:color w:val="000000" w:themeColor="text1"/>
          <w:sz w:val="24"/>
          <w:szCs w:val="24"/>
        </w:rPr>
        <w:t>а</w:t>
      </w:r>
      <w:r w:rsidR="00730D3A" w:rsidRPr="00730D3A">
        <w:rPr>
          <w:rFonts w:ascii="Times New Roman" w:hAnsi="Times New Roman"/>
          <w:color w:val="000000" w:themeColor="text1"/>
          <w:sz w:val="24"/>
          <w:szCs w:val="24"/>
        </w:rPr>
        <w:t>.</w:t>
      </w:r>
      <w:r w:rsidR="00CF0CCD" w:rsidRPr="00730D3A">
        <w:rPr>
          <w:rFonts w:ascii="Times New Roman" w:hAnsi="Times New Roman"/>
          <w:color w:val="000000" w:themeColor="text1"/>
          <w:sz w:val="24"/>
          <w:szCs w:val="24"/>
        </w:rPr>
        <w:t xml:space="preserve"> </w:t>
      </w:r>
      <w:r w:rsidR="00730D3A" w:rsidRPr="00730D3A">
        <w:rPr>
          <w:rFonts w:ascii="Times New Roman" w:hAnsi="Times New Roman"/>
          <w:color w:val="000000" w:themeColor="text1"/>
          <w:sz w:val="24"/>
          <w:szCs w:val="24"/>
        </w:rPr>
        <w:t>Копию п</w:t>
      </w:r>
      <w:r w:rsidR="00CF0CCD" w:rsidRPr="00730D3A">
        <w:rPr>
          <w:rFonts w:ascii="Times New Roman" w:hAnsi="Times New Roman"/>
          <w:color w:val="000000" w:themeColor="text1"/>
          <w:sz w:val="24"/>
          <w:szCs w:val="24"/>
        </w:rPr>
        <w:t>одписанн</w:t>
      </w:r>
      <w:r w:rsidR="00730D3A" w:rsidRPr="00730D3A">
        <w:rPr>
          <w:rFonts w:ascii="Times New Roman" w:hAnsi="Times New Roman"/>
          <w:color w:val="000000" w:themeColor="text1"/>
          <w:sz w:val="24"/>
          <w:szCs w:val="24"/>
        </w:rPr>
        <w:t>ой</w:t>
      </w:r>
      <w:r w:rsidR="00CF0CCD" w:rsidRPr="00730D3A">
        <w:rPr>
          <w:rFonts w:ascii="Times New Roman" w:hAnsi="Times New Roman"/>
          <w:color w:val="000000" w:themeColor="text1"/>
          <w:sz w:val="24"/>
          <w:szCs w:val="24"/>
        </w:rPr>
        <w:t xml:space="preserve"> обеими сторонами сервисн</w:t>
      </w:r>
      <w:r w:rsidR="00730D3A" w:rsidRPr="00730D3A">
        <w:rPr>
          <w:rFonts w:ascii="Times New Roman" w:hAnsi="Times New Roman"/>
          <w:color w:val="000000" w:themeColor="text1"/>
          <w:sz w:val="24"/>
          <w:szCs w:val="24"/>
        </w:rPr>
        <w:t>ой</w:t>
      </w:r>
      <w:r w:rsidR="00CF0CCD" w:rsidRPr="00730D3A">
        <w:rPr>
          <w:rFonts w:ascii="Times New Roman" w:hAnsi="Times New Roman"/>
          <w:color w:val="000000" w:themeColor="text1"/>
          <w:sz w:val="24"/>
          <w:szCs w:val="24"/>
        </w:rPr>
        <w:t xml:space="preserve"> карт</w:t>
      </w:r>
      <w:r w:rsidR="00730D3A" w:rsidRPr="00730D3A">
        <w:rPr>
          <w:rFonts w:ascii="Times New Roman" w:hAnsi="Times New Roman"/>
          <w:color w:val="000000" w:themeColor="text1"/>
          <w:sz w:val="24"/>
          <w:szCs w:val="24"/>
        </w:rPr>
        <w:t>ы</w:t>
      </w:r>
      <w:r w:rsidRPr="00730D3A">
        <w:rPr>
          <w:rFonts w:ascii="Times New Roman" w:hAnsi="Times New Roman"/>
          <w:color w:val="000000" w:themeColor="text1"/>
          <w:sz w:val="24"/>
          <w:szCs w:val="24"/>
        </w:rPr>
        <w:t xml:space="preserve"> Исполнитель обязан </w:t>
      </w:r>
      <w:r w:rsidR="00730D3A" w:rsidRPr="00730D3A">
        <w:rPr>
          <w:rFonts w:ascii="Times New Roman" w:hAnsi="Times New Roman"/>
          <w:color w:val="000000" w:themeColor="text1"/>
          <w:sz w:val="24"/>
          <w:szCs w:val="24"/>
        </w:rPr>
        <w:t>отправить в</w:t>
      </w:r>
      <w:r w:rsidRPr="00730D3A">
        <w:rPr>
          <w:rFonts w:ascii="Times New Roman" w:hAnsi="Times New Roman"/>
          <w:color w:val="000000" w:themeColor="text1"/>
          <w:sz w:val="24"/>
          <w:szCs w:val="24"/>
        </w:rPr>
        <w:t xml:space="preserve"> </w:t>
      </w:r>
      <w:r w:rsidR="00730D3A" w:rsidRPr="00730D3A">
        <w:rPr>
          <w:rFonts w:ascii="Times New Roman" w:hAnsi="Times New Roman"/>
          <w:color w:val="000000" w:themeColor="text1"/>
          <w:sz w:val="24"/>
          <w:szCs w:val="24"/>
        </w:rPr>
        <w:t>Service</w:t>
      </w:r>
      <w:r w:rsidR="00730D3A" w:rsidRPr="00011067">
        <w:rPr>
          <w:rFonts w:ascii="Times New Roman" w:hAnsi="Times New Roman"/>
          <w:color w:val="000000" w:themeColor="text1"/>
          <w:sz w:val="24"/>
          <w:szCs w:val="24"/>
        </w:rPr>
        <w:t xml:space="preserve"> Desk</w:t>
      </w:r>
      <w:r w:rsidR="00730D3A">
        <w:rPr>
          <w:rFonts w:ascii="Times New Roman" w:hAnsi="Times New Roman"/>
          <w:color w:val="000000" w:themeColor="text1"/>
          <w:sz w:val="24"/>
          <w:szCs w:val="24"/>
        </w:rPr>
        <w:t xml:space="preserve"> Заказчика, указав</w:t>
      </w:r>
      <w:r w:rsidRPr="00011067">
        <w:rPr>
          <w:rFonts w:ascii="Times New Roman" w:hAnsi="Times New Roman"/>
          <w:color w:val="000000" w:themeColor="text1"/>
          <w:sz w:val="24"/>
          <w:szCs w:val="24"/>
        </w:rPr>
        <w:t xml:space="preserve"> </w:t>
      </w:r>
      <w:r w:rsidR="00730D3A" w:rsidRPr="001F0EA1">
        <w:rPr>
          <w:rFonts w:ascii="Times New Roman" w:hAnsi="Times New Roman"/>
          <w:color w:val="000000" w:themeColor="text1"/>
          <w:sz w:val="24"/>
          <w:szCs w:val="24"/>
        </w:rPr>
        <w:t xml:space="preserve">в теме письма полный номер </w:t>
      </w:r>
      <w:r w:rsidR="00730D3A">
        <w:rPr>
          <w:rFonts w:ascii="Times New Roman" w:hAnsi="Times New Roman"/>
          <w:color w:val="000000" w:themeColor="text1"/>
          <w:sz w:val="24"/>
          <w:szCs w:val="24"/>
        </w:rPr>
        <w:t xml:space="preserve">соответствующего </w:t>
      </w:r>
      <w:r w:rsidR="00730D3A" w:rsidRPr="001F0EA1">
        <w:rPr>
          <w:rFonts w:ascii="Times New Roman" w:hAnsi="Times New Roman"/>
          <w:color w:val="000000" w:themeColor="text1"/>
          <w:sz w:val="24"/>
          <w:szCs w:val="24"/>
        </w:rPr>
        <w:t>запроса</w:t>
      </w:r>
      <w:r w:rsidRPr="00011067">
        <w:rPr>
          <w:rFonts w:ascii="Times New Roman" w:hAnsi="Times New Roman"/>
          <w:color w:val="000000" w:themeColor="text1"/>
          <w:sz w:val="24"/>
          <w:szCs w:val="24"/>
        </w:rPr>
        <w:t xml:space="preserve">. Исполнитель обязан оставлять развёрнутый комментарий при закрытии Заявки об её исполнении, в том числе с использованием согласованных с Заказчиком </w:t>
      </w:r>
      <w:r w:rsidRPr="002352C9">
        <w:rPr>
          <w:rFonts w:ascii="Times New Roman" w:hAnsi="Times New Roman"/>
          <w:color w:val="000000" w:themeColor="text1"/>
          <w:sz w:val="24"/>
          <w:szCs w:val="24"/>
        </w:rPr>
        <w:t>шаблонов выполненных в рамках Заявки работ с соответствующим тегом (#замена памяти, #ремонт ПК, #ремонт принтера и т.д.).</w:t>
      </w:r>
    </w:p>
    <w:p w14:paraId="69B85F19" w14:textId="77777777" w:rsidR="00730D3A" w:rsidRDefault="00A4694A" w:rsidP="002352C9">
      <w:pPr>
        <w:pStyle w:val="a3"/>
        <w:numPr>
          <w:ilvl w:val="0"/>
          <w:numId w:val="11"/>
        </w:numPr>
        <w:tabs>
          <w:tab w:val="left" w:pos="434"/>
        </w:tabs>
        <w:spacing w:after="0"/>
        <w:ind w:right="100"/>
        <w:jc w:val="both"/>
        <w:rPr>
          <w:rFonts w:ascii="Times New Roman" w:hAnsi="Times New Roman"/>
          <w:color w:val="000000" w:themeColor="text1"/>
          <w:sz w:val="24"/>
          <w:szCs w:val="24"/>
        </w:rPr>
      </w:pPr>
      <w:r w:rsidRPr="00730D3A">
        <w:rPr>
          <w:rFonts w:ascii="Times New Roman" w:hAnsi="Times New Roman"/>
          <w:color w:val="000000" w:themeColor="text1"/>
          <w:sz w:val="24"/>
          <w:szCs w:val="24"/>
        </w:rPr>
        <w:lastRenderedPageBreak/>
        <w:t xml:space="preserve">Перемещение ИТ оборудования </w:t>
      </w:r>
      <w:r w:rsidR="008C4CFB" w:rsidRPr="00730D3A">
        <w:rPr>
          <w:rFonts w:ascii="Times New Roman" w:hAnsi="Times New Roman"/>
          <w:color w:val="000000" w:themeColor="text1"/>
          <w:sz w:val="24"/>
          <w:szCs w:val="24"/>
        </w:rPr>
        <w:t xml:space="preserve">Заказчика </w:t>
      </w:r>
      <w:r w:rsidRPr="00730D3A">
        <w:rPr>
          <w:rFonts w:ascii="Times New Roman" w:hAnsi="Times New Roman"/>
          <w:color w:val="000000" w:themeColor="text1"/>
          <w:sz w:val="24"/>
          <w:szCs w:val="24"/>
        </w:rPr>
        <w:t>между подразделениями Заказчика сопровождается оформлением Акта приема-передачи установленного образца</w:t>
      </w:r>
      <w:r w:rsidR="008C4CFB" w:rsidRPr="00730D3A">
        <w:rPr>
          <w:rFonts w:ascii="Times New Roman" w:hAnsi="Times New Roman"/>
          <w:color w:val="000000" w:themeColor="text1"/>
          <w:sz w:val="24"/>
          <w:szCs w:val="24"/>
        </w:rPr>
        <w:t>, подписанного обеими сторонами</w:t>
      </w:r>
      <w:r w:rsidR="00286F90" w:rsidRPr="00730D3A">
        <w:rPr>
          <w:rFonts w:ascii="Times New Roman" w:hAnsi="Times New Roman"/>
          <w:color w:val="000000" w:themeColor="text1"/>
          <w:sz w:val="24"/>
          <w:szCs w:val="24"/>
        </w:rPr>
        <w:t xml:space="preserve"> </w:t>
      </w:r>
      <w:r w:rsidR="00585151" w:rsidRPr="00730D3A">
        <w:rPr>
          <w:rFonts w:ascii="Times New Roman" w:hAnsi="Times New Roman"/>
          <w:color w:val="000000" w:themeColor="text1"/>
          <w:sz w:val="24"/>
          <w:szCs w:val="24"/>
        </w:rPr>
        <w:t>(Приложение № 4</w:t>
      </w:r>
      <w:r w:rsidR="00162AEC" w:rsidRPr="00730D3A">
        <w:rPr>
          <w:rFonts w:ascii="Times New Roman" w:hAnsi="Times New Roman"/>
          <w:color w:val="000000" w:themeColor="text1"/>
          <w:sz w:val="24"/>
          <w:szCs w:val="24"/>
        </w:rPr>
        <w:t xml:space="preserve"> к настоящему Договору).</w:t>
      </w:r>
    </w:p>
    <w:p w14:paraId="5DC1A30E" w14:textId="03C3966D" w:rsidR="00730D3A" w:rsidRDefault="00F451F4" w:rsidP="002352C9">
      <w:pPr>
        <w:pStyle w:val="a3"/>
        <w:numPr>
          <w:ilvl w:val="0"/>
          <w:numId w:val="11"/>
        </w:numPr>
        <w:tabs>
          <w:tab w:val="left" w:pos="434"/>
        </w:tabs>
        <w:spacing w:after="0"/>
        <w:ind w:right="100"/>
        <w:jc w:val="both"/>
        <w:rPr>
          <w:rFonts w:ascii="Times New Roman" w:hAnsi="Times New Roman"/>
          <w:color w:val="000000" w:themeColor="text1"/>
          <w:sz w:val="24"/>
          <w:szCs w:val="24"/>
        </w:rPr>
      </w:pPr>
      <w:r w:rsidRPr="00730D3A">
        <w:rPr>
          <w:rFonts w:ascii="Times New Roman" w:hAnsi="Times New Roman"/>
          <w:color w:val="000000" w:themeColor="text1"/>
          <w:sz w:val="24"/>
          <w:szCs w:val="24"/>
        </w:rPr>
        <w:t xml:space="preserve">В случае необходимости, при монтаже и коммутация </w:t>
      </w:r>
      <w:proofErr w:type="spellStart"/>
      <w:r w:rsidRPr="00730D3A">
        <w:rPr>
          <w:rFonts w:ascii="Times New Roman" w:hAnsi="Times New Roman"/>
          <w:color w:val="000000" w:themeColor="text1"/>
          <w:sz w:val="24"/>
          <w:szCs w:val="24"/>
        </w:rPr>
        <w:t>преднастроенного</w:t>
      </w:r>
      <w:proofErr w:type="spellEnd"/>
      <w:r w:rsidRPr="00730D3A">
        <w:rPr>
          <w:rFonts w:ascii="Times New Roman" w:hAnsi="Times New Roman"/>
          <w:color w:val="000000" w:themeColor="text1"/>
          <w:sz w:val="24"/>
          <w:szCs w:val="24"/>
        </w:rPr>
        <w:t xml:space="preserve"> сетевого оборудования, Исполнитель обязан обеспечить Заказчику сетевую доступность ИТ оборудования из Головного офиса Заказчика, обеспечить удаленный доступ Заказчика к оборудованию Заказчика с использованием периферийных устройств (ноутбука) Исполнителя.    </w:t>
      </w:r>
    </w:p>
    <w:p w14:paraId="42EF105E" w14:textId="016E947D" w:rsidR="00A4694A" w:rsidRDefault="00A4694A" w:rsidP="002352C9">
      <w:pPr>
        <w:pStyle w:val="a3"/>
        <w:numPr>
          <w:ilvl w:val="0"/>
          <w:numId w:val="11"/>
        </w:numPr>
        <w:tabs>
          <w:tab w:val="left" w:pos="434"/>
        </w:tabs>
        <w:spacing w:after="0"/>
        <w:ind w:right="100"/>
        <w:jc w:val="both"/>
        <w:rPr>
          <w:rFonts w:ascii="Times New Roman" w:hAnsi="Times New Roman"/>
          <w:color w:val="000000" w:themeColor="text1"/>
          <w:sz w:val="24"/>
          <w:szCs w:val="24"/>
        </w:rPr>
      </w:pPr>
      <w:r w:rsidRPr="00730D3A">
        <w:rPr>
          <w:rFonts w:ascii="Times New Roman" w:hAnsi="Times New Roman"/>
          <w:color w:val="000000" w:themeColor="text1"/>
          <w:sz w:val="24"/>
          <w:szCs w:val="24"/>
        </w:rPr>
        <w:t>Доставка и возврат ИТ оборудования в (</w:t>
      </w:r>
      <w:r w:rsidRPr="00730D3A">
        <w:rPr>
          <w:rFonts w:ascii="Times New Roman" w:hAnsi="Times New Roman"/>
          <w:color w:val="000000" w:themeColor="text1"/>
          <w:sz w:val="24"/>
          <w:szCs w:val="28"/>
        </w:rPr>
        <w:t>из) ремонт (а) в техническом центре Исполнителя осуществляет</w:t>
      </w:r>
      <w:r w:rsidR="00152D61" w:rsidRPr="00730D3A">
        <w:rPr>
          <w:rFonts w:ascii="Times New Roman" w:hAnsi="Times New Roman"/>
          <w:color w:val="000000" w:themeColor="text1"/>
          <w:sz w:val="24"/>
          <w:szCs w:val="28"/>
        </w:rPr>
        <w:t>ся</w:t>
      </w:r>
      <w:r w:rsidRPr="00730D3A">
        <w:rPr>
          <w:rFonts w:ascii="Times New Roman" w:hAnsi="Times New Roman"/>
          <w:color w:val="000000" w:themeColor="text1"/>
          <w:sz w:val="24"/>
          <w:szCs w:val="28"/>
        </w:rPr>
        <w:t xml:space="preserve"> Исполнител</w:t>
      </w:r>
      <w:r w:rsidR="00152D61" w:rsidRPr="00730D3A">
        <w:rPr>
          <w:rFonts w:ascii="Times New Roman" w:hAnsi="Times New Roman"/>
          <w:color w:val="000000" w:themeColor="text1"/>
          <w:sz w:val="24"/>
          <w:szCs w:val="28"/>
        </w:rPr>
        <w:t>ем</w:t>
      </w:r>
      <w:r w:rsidRPr="00730D3A">
        <w:rPr>
          <w:rFonts w:ascii="Times New Roman" w:hAnsi="Times New Roman"/>
          <w:color w:val="000000" w:themeColor="text1"/>
          <w:sz w:val="24"/>
          <w:szCs w:val="28"/>
        </w:rPr>
        <w:t xml:space="preserve"> за счет собственных средств и сопровождается оформлением Акта приема-передачи установленного образца</w:t>
      </w:r>
      <w:r w:rsidR="00F009F2" w:rsidRPr="00730D3A">
        <w:rPr>
          <w:rFonts w:ascii="Times New Roman" w:hAnsi="Times New Roman"/>
          <w:color w:val="000000" w:themeColor="text1"/>
          <w:sz w:val="24"/>
          <w:szCs w:val="28"/>
        </w:rPr>
        <w:t>, пописанного обеими сторонами</w:t>
      </w:r>
      <w:r w:rsidR="0074305C" w:rsidRPr="00730D3A">
        <w:rPr>
          <w:rFonts w:ascii="Times New Roman" w:hAnsi="Times New Roman"/>
          <w:color w:val="000000" w:themeColor="text1"/>
          <w:sz w:val="24"/>
          <w:szCs w:val="28"/>
        </w:rPr>
        <w:t xml:space="preserve"> </w:t>
      </w:r>
      <w:r w:rsidR="00585151" w:rsidRPr="00730D3A">
        <w:rPr>
          <w:rFonts w:ascii="Times New Roman" w:hAnsi="Times New Roman"/>
          <w:color w:val="000000" w:themeColor="text1"/>
          <w:sz w:val="24"/>
          <w:szCs w:val="24"/>
        </w:rPr>
        <w:t>(Приложение № 4</w:t>
      </w:r>
      <w:r w:rsidR="00162AEC" w:rsidRPr="00730D3A">
        <w:rPr>
          <w:rFonts w:ascii="Times New Roman" w:hAnsi="Times New Roman"/>
          <w:color w:val="000000" w:themeColor="text1"/>
          <w:sz w:val="24"/>
          <w:szCs w:val="24"/>
        </w:rPr>
        <w:t xml:space="preserve"> к настоящему Договору).</w:t>
      </w:r>
    </w:p>
    <w:p w14:paraId="743D8429" w14:textId="173AD480" w:rsidR="00764516" w:rsidRPr="004C4803" w:rsidRDefault="0069181F" w:rsidP="002352C9">
      <w:pPr>
        <w:pStyle w:val="a3"/>
        <w:numPr>
          <w:ilvl w:val="0"/>
          <w:numId w:val="11"/>
        </w:numPr>
        <w:tabs>
          <w:tab w:val="left" w:pos="434"/>
        </w:tabs>
        <w:spacing w:after="0"/>
        <w:ind w:right="100"/>
        <w:jc w:val="both"/>
        <w:rPr>
          <w:rFonts w:ascii="Times New Roman" w:hAnsi="Times New Roman"/>
          <w:color w:val="000000" w:themeColor="text1"/>
          <w:sz w:val="24"/>
          <w:szCs w:val="24"/>
        </w:rPr>
      </w:pPr>
      <w:r w:rsidRPr="004C4803">
        <w:rPr>
          <w:rFonts w:ascii="Times New Roman" w:hAnsi="Times New Roman"/>
          <w:color w:val="000000" w:themeColor="text1"/>
          <w:sz w:val="24"/>
          <w:szCs w:val="24"/>
        </w:rPr>
        <w:t>Перечень услуг в Приложении №1.</w:t>
      </w:r>
    </w:p>
    <w:p w14:paraId="6853C5AE" w14:textId="77777777" w:rsidR="00576A79" w:rsidRPr="001F0EA1" w:rsidRDefault="00576A79" w:rsidP="00206068">
      <w:pPr>
        <w:autoSpaceDE w:val="0"/>
        <w:autoSpaceDN w:val="0"/>
        <w:adjustRightInd w:val="0"/>
        <w:spacing w:after="0" w:line="240" w:lineRule="auto"/>
        <w:ind w:left="-284"/>
        <w:jc w:val="both"/>
        <w:rPr>
          <w:rFonts w:ascii="Times New Roman" w:hAnsi="Times New Roman"/>
          <w:color w:val="000000" w:themeColor="text1"/>
          <w:sz w:val="24"/>
          <w:szCs w:val="24"/>
        </w:rPr>
      </w:pPr>
    </w:p>
    <w:tbl>
      <w:tblPr>
        <w:tblW w:w="9788" w:type="dxa"/>
        <w:tblLayout w:type="fixed"/>
        <w:tblLook w:val="0000" w:firstRow="0" w:lastRow="0" w:firstColumn="0" w:lastColumn="0" w:noHBand="0" w:noVBand="0"/>
      </w:tblPr>
      <w:tblGrid>
        <w:gridCol w:w="5058"/>
        <w:gridCol w:w="4730"/>
      </w:tblGrid>
      <w:tr w:rsidR="00372324" w:rsidRPr="001F0EA1" w14:paraId="7185723A" w14:textId="77777777" w:rsidTr="00531547">
        <w:trPr>
          <w:trHeight w:val="710"/>
        </w:trPr>
        <w:tc>
          <w:tcPr>
            <w:tcW w:w="5058" w:type="dxa"/>
          </w:tcPr>
          <w:p w14:paraId="70D394C0" w14:textId="77777777" w:rsidR="00375708" w:rsidRPr="001F0EA1" w:rsidRDefault="00375708" w:rsidP="00375708">
            <w:pPr>
              <w:tabs>
                <w:tab w:val="left" w:pos="1134"/>
              </w:tabs>
              <w:spacing w:after="0" w:line="240" w:lineRule="auto"/>
              <w:jc w:val="both"/>
              <w:rPr>
                <w:rFonts w:ascii="Times New Roman" w:hAnsi="Times New Roman" w:cs="Times New Roman"/>
                <w:color w:val="000000" w:themeColor="text1"/>
                <w:sz w:val="24"/>
                <w:szCs w:val="24"/>
              </w:rPr>
            </w:pPr>
            <w:r w:rsidRPr="001F0EA1">
              <w:rPr>
                <w:rFonts w:ascii="Times New Roman" w:hAnsi="Times New Roman" w:cs="Times New Roman"/>
                <w:b/>
                <w:color w:val="000000" w:themeColor="text1"/>
                <w:sz w:val="24"/>
                <w:szCs w:val="24"/>
              </w:rPr>
              <w:t>ИСПОЛНИТЕЛЬ</w:t>
            </w:r>
            <w:r w:rsidRPr="001F0EA1">
              <w:rPr>
                <w:rFonts w:ascii="Times New Roman" w:hAnsi="Times New Roman" w:cs="Times New Roman"/>
                <w:color w:val="000000" w:themeColor="text1"/>
                <w:sz w:val="24"/>
                <w:szCs w:val="24"/>
              </w:rPr>
              <w:t>:</w:t>
            </w:r>
          </w:p>
          <w:p w14:paraId="4207E3A3" w14:textId="77777777" w:rsidR="00F009F2" w:rsidRPr="001F0EA1" w:rsidRDefault="00F009F2" w:rsidP="00F009F2">
            <w:pPr>
              <w:tabs>
                <w:tab w:val="left" w:pos="1134"/>
              </w:tabs>
              <w:spacing w:after="0" w:line="240" w:lineRule="auto"/>
              <w:jc w:val="both"/>
              <w:rPr>
                <w:rFonts w:ascii="Times New Roman" w:hAnsi="Times New Roman" w:cs="Times New Roman"/>
                <w:color w:val="000000" w:themeColor="text1"/>
                <w:sz w:val="24"/>
                <w:szCs w:val="24"/>
              </w:rPr>
            </w:pPr>
          </w:p>
          <w:p w14:paraId="43B4AE8B" w14:textId="2D28637D" w:rsidR="00F009F2" w:rsidRPr="001F0EA1" w:rsidRDefault="00F009F2" w:rsidP="00F009F2">
            <w:pPr>
              <w:tabs>
                <w:tab w:val="left" w:pos="1134"/>
              </w:tabs>
              <w:spacing w:after="0" w:line="240" w:lineRule="auto"/>
              <w:jc w:val="both"/>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_______________________/</w:t>
            </w:r>
          </w:p>
          <w:p w14:paraId="0598EB88" w14:textId="77777777" w:rsidR="00F009F2" w:rsidRPr="001F0EA1" w:rsidRDefault="00F009F2" w:rsidP="00F009F2">
            <w:pPr>
              <w:pStyle w:val="a3"/>
              <w:tabs>
                <w:tab w:val="left" w:pos="1134"/>
              </w:tabs>
              <w:spacing w:after="0" w:line="240" w:lineRule="auto"/>
              <w:ind w:left="0" w:firstLine="709"/>
              <w:jc w:val="both"/>
              <w:rPr>
                <w:rFonts w:ascii="Times New Roman" w:eastAsiaTheme="minorHAnsi" w:hAnsi="Times New Roman"/>
                <w:color w:val="000000" w:themeColor="text1"/>
                <w:sz w:val="24"/>
                <w:szCs w:val="24"/>
              </w:rPr>
            </w:pPr>
            <w:r w:rsidRPr="001F0EA1">
              <w:rPr>
                <w:rFonts w:ascii="Times New Roman" w:eastAsiaTheme="minorHAnsi" w:hAnsi="Times New Roman"/>
                <w:color w:val="000000" w:themeColor="text1"/>
                <w:sz w:val="24"/>
                <w:szCs w:val="24"/>
              </w:rPr>
              <w:t xml:space="preserve">                       М.П.</w:t>
            </w:r>
          </w:p>
          <w:p w14:paraId="56907C7F" w14:textId="68CDA1E5" w:rsidR="00375708" w:rsidRPr="001F0EA1" w:rsidRDefault="00F009F2" w:rsidP="00F009F2">
            <w:pPr>
              <w:tabs>
                <w:tab w:val="left" w:pos="1134"/>
              </w:tabs>
              <w:spacing w:after="0" w:line="240" w:lineRule="auto"/>
              <w:jc w:val="both"/>
              <w:rPr>
                <w:rFonts w:ascii="Times New Roman" w:hAnsi="Times New Roman" w:cs="Times New Roman"/>
                <w:b/>
                <w:color w:val="000000" w:themeColor="text1"/>
                <w:sz w:val="24"/>
                <w:szCs w:val="24"/>
              </w:rPr>
            </w:pPr>
            <w:r w:rsidRPr="001F0EA1">
              <w:rPr>
                <w:rFonts w:ascii="Times New Roman" w:hAnsi="Times New Roman" w:cs="Times New Roman"/>
                <w:color w:val="000000" w:themeColor="text1"/>
                <w:sz w:val="24"/>
                <w:szCs w:val="24"/>
              </w:rPr>
              <w:t>«__</w:t>
            </w:r>
            <w:proofErr w:type="gramStart"/>
            <w:r w:rsidRPr="001F0EA1">
              <w:rPr>
                <w:rFonts w:ascii="Times New Roman" w:hAnsi="Times New Roman" w:cs="Times New Roman"/>
                <w:color w:val="000000" w:themeColor="text1"/>
                <w:sz w:val="24"/>
                <w:szCs w:val="24"/>
              </w:rPr>
              <w:t xml:space="preserve">_»   </w:t>
            </w:r>
            <w:proofErr w:type="gramEnd"/>
            <w:r w:rsidRPr="001F0EA1">
              <w:rPr>
                <w:rFonts w:ascii="Times New Roman" w:hAnsi="Times New Roman" w:cs="Times New Roman"/>
                <w:color w:val="000000" w:themeColor="text1"/>
                <w:sz w:val="24"/>
                <w:szCs w:val="24"/>
              </w:rPr>
              <w:t xml:space="preserve">____________  </w:t>
            </w:r>
            <w:r w:rsidR="00B97D07">
              <w:rPr>
                <w:rFonts w:ascii="Times New Roman" w:hAnsi="Times New Roman" w:cs="Times New Roman"/>
                <w:color w:val="000000" w:themeColor="text1"/>
                <w:sz w:val="24"/>
                <w:szCs w:val="24"/>
              </w:rPr>
              <w:t>202</w:t>
            </w:r>
            <w:r w:rsidR="00F5751B">
              <w:rPr>
                <w:rFonts w:ascii="Times New Roman" w:hAnsi="Times New Roman" w:cs="Times New Roman"/>
                <w:color w:val="000000" w:themeColor="text1"/>
                <w:sz w:val="24"/>
                <w:szCs w:val="24"/>
              </w:rPr>
              <w:t>6</w:t>
            </w:r>
            <w:r w:rsidRPr="001F0EA1">
              <w:rPr>
                <w:rFonts w:ascii="Times New Roman" w:hAnsi="Times New Roman" w:cs="Times New Roman"/>
                <w:color w:val="000000" w:themeColor="text1"/>
                <w:sz w:val="24"/>
                <w:szCs w:val="24"/>
              </w:rPr>
              <w:t xml:space="preserve"> г</w:t>
            </w:r>
          </w:p>
        </w:tc>
        <w:tc>
          <w:tcPr>
            <w:tcW w:w="4730" w:type="dxa"/>
          </w:tcPr>
          <w:p w14:paraId="000507E8" w14:textId="77777777" w:rsidR="00375708" w:rsidRPr="001F0EA1" w:rsidRDefault="00375708" w:rsidP="00375708">
            <w:pPr>
              <w:pStyle w:val="a3"/>
              <w:ind w:left="0"/>
              <w:rPr>
                <w:rFonts w:ascii="Times New Roman" w:hAnsi="Times New Roman"/>
                <w:b/>
                <w:color w:val="000000" w:themeColor="text1"/>
                <w:sz w:val="24"/>
                <w:szCs w:val="24"/>
              </w:rPr>
            </w:pPr>
            <w:r w:rsidRPr="001F0EA1">
              <w:rPr>
                <w:rFonts w:ascii="Times New Roman" w:hAnsi="Times New Roman"/>
                <w:b/>
                <w:color w:val="000000" w:themeColor="text1"/>
                <w:sz w:val="24"/>
                <w:szCs w:val="24"/>
              </w:rPr>
              <w:t>ЗАКАЗЧИК</w:t>
            </w:r>
            <w:r w:rsidRPr="001F0EA1">
              <w:rPr>
                <w:rFonts w:ascii="Times New Roman" w:hAnsi="Times New Roman"/>
                <w:color w:val="000000" w:themeColor="text1"/>
                <w:sz w:val="24"/>
                <w:szCs w:val="24"/>
              </w:rPr>
              <w:t>:</w:t>
            </w:r>
          </w:p>
          <w:p w14:paraId="1D50A87F" w14:textId="77777777" w:rsidR="0090120F" w:rsidRDefault="00375708" w:rsidP="00375708">
            <w:pPr>
              <w:pStyle w:val="a3"/>
              <w:ind w:left="0"/>
              <w:rPr>
                <w:rFonts w:ascii="Times New Roman" w:hAnsi="Times New Roman"/>
                <w:b/>
                <w:color w:val="000000" w:themeColor="text1"/>
                <w:sz w:val="24"/>
                <w:szCs w:val="24"/>
              </w:rPr>
            </w:pPr>
            <w:r w:rsidRPr="001F0EA1">
              <w:rPr>
                <w:rFonts w:ascii="Times New Roman" w:hAnsi="Times New Roman"/>
                <w:b/>
                <w:color w:val="000000" w:themeColor="text1"/>
                <w:sz w:val="24"/>
                <w:szCs w:val="24"/>
              </w:rPr>
              <w:t xml:space="preserve">Закрытое акционерное общество </w:t>
            </w:r>
          </w:p>
          <w:p w14:paraId="5C0CF4BE" w14:textId="428A8324" w:rsidR="00375708" w:rsidRPr="001F0EA1" w:rsidRDefault="00103A70" w:rsidP="00375708">
            <w:pPr>
              <w:pStyle w:val="a3"/>
              <w:ind w:left="0"/>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90120F">
              <w:rPr>
                <w:rFonts w:ascii="Times New Roman" w:hAnsi="Times New Roman"/>
                <w:b/>
                <w:color w:val="000000" w:themeColor="text1"/>
                <w:sz w:val="24"/>
                <w:szCs w:val="24"/>
              </w:rPr>
              <w:t>«</w:t>
            </w:r>
            <w:proofErr w:type="spellStart"/>
            <w:r>
              <w:rPr>
                <w:rFonts w:ascii="Times New Roman" w:hAnsi="Times New Roman"/>
                <w:b/>
                <w:color w:val="000000" w:themeColor="text1"/>
                <w:sz w:val="24"/>
                <w:szCs w:val="24"/>
              </w:rPr>
              <w:t>МТБанк</w:t>
            </w:r>
            <w:proofErr w:type="spellEnd"/>
            <w:r w:rsidR="0090120F">
              <w:rPr>
                <w:rFonts w:ascii="Times New Roman" w:hAnsi="Times New Roman"/>
                <w:b/>
                <w:color w:val="000000" w:themeColor="text1"/>
                <w:sz w:val="24"/>
                <w:szCs w:val="24"/>
              </w:rPr>
              <w:t>»</w:t>
            </w:r>
          </w:p>
          <w:p w14:paraId="78161655" w14:textId="77777777" w:rsidR="00375708" w:rsidRPr="001F0EA1" w:rsidRDefault="00375708" w:rsidP="00375708">
            <w:pPr>
              <w:pStyle w:val="a3"/>
              <w:ind w:left="0"/>
              <w:rPr>
                <w:rFonts w:ascii="Times New Roman" w:hAnsi="Times New Roman"/>
                <w:color w:val="000000" w:themeColor="text1"/>
                <w:sz w:val="24"/>
                <w:szCs w:val="24"/>
              </w:rPr>
            </w:pPr>
            <w:r w:rsidRPr="001F0EA1">
              <w:rPr>
                <w:rFonts w:ascii="Times New Roman" w:hAnsi="Times New Roman"/>
                <w:color w:val="000000" w:themeColor="text1"/>
                <w:sz w:val="24"/>
                <w:szCs w:val="24"/>
              </w:rPr>
              <w:t>220007, г. Минск, ул. Толстого, 10,</w:t>
            </w:r>
          </w:p>
          <w:p w14:paraId="0263A582" w14:textId="77777777" w:rsidR="00375708" w:rsidRPr="001F0EA1" w:rsidRDefault="00375708" w:rsidP="00375708">
            <w:pPr>
              <w:pStyle w:val="a3"/>
              <w:ind w:left="0"/>
              <w:rPr>
                <w:rFonts w:ascii="Times New Roman" w:hAnsi="Times New Roman"/>
                <w:color w:val="000000" w:themeColor="text1"/>
                <w:sz w:val="24"/>
                <w:szCs w:val="24"/>
              </w:rPr>
            </w:pPr>
            <w:r w:rsidRPr="001F0EA1">
              <w:rPr>
                <w:rFonts w:ascii="Times New Roman" w:hAnsi="Times New Roman"/>
                <w:color w:val="000000" w:themeColor="text1"/>
                <w:sz w:val="24"/>
                <w:szCs w:val="24"/>
              </w:rPr>
              <w:t>тел. 213-29-00, факс 213-29-09</w:t>
            </w:r>
          </w:p>
          <w:p w14:paraId="43D10B9F" w14:textId="77777777" w:rsidR="00375708" w:rsidRPr="00A555AA" w:rsidRDefault="00375708" w:rsidP="00375708">
            <w:pPr>
              <w:pStyle w:val="a3"/>
              <w:ind w:left="0"/>
              <w:rPr>
                <w:rFonts w:ascii="Times New Roman" w:hAnsi="Times New Roman"/>
                <w:color w:val="000000" w:themeColor="text1"/>
                <w:sz w:val="24"/>
              </w:rPr>
            </w:pPr>
            <w:r w:rsidRPr="001F0EA1">
              <w:rPr>
                <w:rFonts w:ascii="Times New Roman" w:hAnsi="Times New Roman"/>
                <w:color w:val="000000" w:themeColor="text1"/>
                <w:sz w:val="24"/>
                <w:szCs w:val="24"/>
              </w:rPr>
              <w:t>УНП</w:t>
            </w:r>
            <w:r w:rsidRPr="00A555AA">
              <w:rPr>
                <w:rFonts w:ascii="Times New Roman" w:hAnsi="Times New Roman"/>
                <w:color w:val="000000" w:themeColor="text1"/>
                <w:sz w:val="24"/>
              </w:rPr>
              <w:t xml:space="preserve"> 100394906</w:t>
            </w:r>
          </w:p>
          <w:p w14:paraId="45B7B0B9" w14:textId="77777777" w:rsidR="00375708" w:rsidRPr="00A555AA" w:rsidRDefault="00375708" w:rsidP="00375708">
            <w:pPr>
              <w:pStyle w:val="a3"/>
              <w:ind w:left="0"/>
              <w:rPr>
                <w:rFonts w:ascii="Times New Roman" w:hAnsi="Times New Roman"/>
                <w:color w:val="000000" w:themeColor="text1"/>
                <w:sz w:val="24"/>
              </w:rPr>
            </w:pPr>
            <w:r w:rsidRPr="001F0EA1">
              <w:rPr>
                <w:rFonts w:ascii="Times New Roman" w:hAnsi="Times New Roman"/>
                <w:color w:val="000000" w:themeColor="text1"/>
                <w:sz w:val="24"/>
                <w:szCs w:val="24"/>
                <w:lang w:val="en-US"/>
              </w:rPr>
              <w:t>BY</w:t>
            </w:r>
            <w:r w:rsidRPr="00A555AA">
              <w:rPr>
                <w:rFonts w:ascii="Times New Roman" w:hAnsi="Times New Roman"/>
                <w:color w:val="000000" w:themeColor="text1"/>
                <w:sz w:val="24"/>
              </w:rPr>
              <w:t xml:space="preserve">71 </w:t>
            </w:r>
            <w:r w:rsidRPr="001F0EA1">
              <w:rPr>
                <w:rFonts w:ascii="Times New Roman" w:hAnsi="Times New Roman"/>
                <w:color w:val="000000" w:themeColor="text1"/>
                <w:sz w:val="24"/>
                <w:szCs w:val="24"/>
                <w:lang w:val="en-US"/>
              </w:rPr>
              <w:t>MTBK</w:t>
            </w:r>
            <w:r w:rsidRPr="00A555AA">
              <w:rPr>
                <w:rFonts w:ascii="Times New Roman" w:hAnsi="Times New Roman"/>
                <w:color w:val="000000" w:themeColor="text1"/>
                <w:sz w:val="24"/>
              </w:rPr>
              <w:t xml:space="preserve"> 6630 0000 0000 0000 0353</w:t>
            </w:r>
          </w:p>
          <w:p w14:paraId="33039182" w14:textId="77777777" w:rsidR="00375708" w:rsidRPr="00A555AA" w:rsidRDefault="00375708" w:rsidP="00375708">
            <w:pPr>
              <w:pStyle w:val="a3"/>
              <w:ind w:left="0"/>
              <w:rPr>
                <w:rFonts w:ascii="Times New Roman" w:hAnsi="Times New Roman"/>
                <w:color w:val="000000" w:themeColor="text1"/>
                <w:sz w:val="24"/>
              </w:rPr>
            </w:pPr>
            <w:r w:rsidRPr="001F0EA1">
              <w:rPr>
                <w:rFonts w:ascii="Times New Roman" w:hAnsi="Times New Roman"/>
                <w:color w:val="000000" w:themeColor="text1"/>
                <w:sz w:val="24"/>
                <w:szCs w:val="24"/>
              </w:rPr>
              <w:t>код</w:t>
            </w:r>
            <w:r w:rsidRPr="00A555AA">
              <w:rPr>
                <w:rFonts w:ascii="Times New Roman" w:hAnsi="Times New Roman"/>
                <w:color w:val="000000" w:themeColor="text1"/>
                <w:sz w:val="24"/>
              </w:rPr>
              <w:t xml:space="preserve"> </w:t>
            </w:r>
            <w:r w:rsidRPr="001F0EA1">
              <w:rPr>
                <w:rFonts w:ascii="Times New Roman" w:hAnsi="Times New Roman"/>
                <w:color w:val="000000" w:themeColor="text1"/>
                <w:sz w:val="24"/>
                <w:szCs w:val="24"/>
                <w:lang w:val="en-US"/>
              </w:rPr>
              <w:t>MTBKBY</w:t>
            </w:r>
            <w:r w:rsidRPr="00A555AA">
              <w:rPr>
                <w:rFonts w:ascii="Times New Roman" w:hAnsi="Times New Roman"/>
                <w:color w:val="000000" w:themeColor="text1"/>
                <w:sz w:val="24"/>
              </w:rPr>
              <w:t>22</w:t>
            </w:r>
          </w:p>
          <w:p w14:paraId="4D34DC8C" w14:textId="77777777" w:rsidR="00E94A69" w:rsidRPr="00A555AA" w:rsidRDefault="00E94A69" w:rsidP="00133833">
            <w:pPr>
              <w:pStyle w:val="a3"/>
              <w:ind w:left="0"/>
              <w:rPr>
                <w:rFonts w:ascii="Times New Roman" w:hAnsi="Times New Roman"/>
                <w:color w:val="000000" w:themeColor="text1"/>
                <w:sz w:val="24"/>
                <w:szCs w:val="24"/>
              </w:rPr>
            </w:pPr>
          </w:p>
          <w:p w14:paraId="45605E7E" w14:textId="77777777" w:rsidR="00E94A69" w:rsidRPr="00A555AA" w:rsidRDefault="00E94A69" w:rsidP="00133833">
            <w:pPr>
              <w:pStyle w:val="a3"/>
              <w:ind w:left="0"/>
              <w:rPr>
                <w:rFonts w:ascii="Times New Roman" w:hAnsi="Times New Roman"/>
                <w:color w:val="000000" w:themeColor="text1"/>
                <w:sz w:val="24"/>
                <w:szCs w:val="24"/>
              </w:rPr>
            </w:pPr>
          </w:p>
          <w:p w14:paraId="69D35002" w14:textId="1D15DB52" w:rsidR="00133833" w:rsidRPr="00A555AA" w:rsidRDefault="00133833" w:rsidP="00133833">
            <w:pPr>
              <w:pStyle w:val="a3"/>
              <w:ind w:left="0"/>
              <w:rPr>
                <w:rFonts w:ascii="Times New Roman" w:hAnsi="Times New Roman"/>
                <w:color w:val="000000" w:themeColor="text1"/>
                <w:sz w:val="24"/>
                <w:szCs w:val="24"/>
              </w:rPr>
            </w:pPr>
            <w:r w:rsidRPr="00A555AA">
              <w:rPr>
                <w:rFonts w:ascii="Times New Roman" w:hAnsi="Times New Roman"/>
                <w:color w:val="000000" w:themeColor="text1"/>
                <w:sz w:val="24"/>
                <w:szCs w:val="24"/>
              </w:rPr>
              <w:t xml:space="preserve">_____________________/ </w:t>
            </w:r>
          </w:p>
          <w:p w14:paraId="36AE7DB6" w14:textId="77777777" w:rsidR="00F1661F" w:rsidRPr="001F0EA1" w:rsidRDefault="00375708" w:rsidP="00F1661F">
            <w:pPr>
              <w:pStyle w:val="a3"/>
              <w:tabs>
                <w:tab w:val="left" w:pos="1134"/>
              </w:tabs>
              <w:spacing w:after="0" w:line="240" w:lineRule="auto"/>
              <w:ind w:left="0" w:firstLine="709"/>
              <w:rPr>
                <w:rFonts w:ascii="Times New Roman" w:hAnsi="Times New Roman"/>
                <w:color w:val="000000" w:themeColor="text1"/>
                <w:sz w:val="24"/>
                <w:szCs w:val="24"/>
              </w:rPr>
            </w:pPr>
            <w:r w:rsidRPr="001F0EA1">
              <w:rPr>
                <w:rFonts w:ascii="Times New Roman" w:hAnsi="Times New Roman"/>
                <w:color w:val="000000" w:themeColor="text1"/>
                <w:sz w:val="24"/>
                <w:szCs w:val="24"/>
              </w:rPr>
              <w:t>М.П.</w:t>
            </w:r>
          </w:p>
          <w:p w14:paraId="5F19880E" w14:textId="35F3F4C8" w:rsidR="00375708" w:rsidRPr="0090120F" w:rsidRDefault="00F11EE6" w:rsidP="0090120F">
            <w:pPr>
              <w:tabs>
                <w:tab w:val="left" w:pos="1134"/>
              </w:tabs>
              <w:spacing w:after="0" w:line="240" w:lineRule="auto"/>
              <w:rPr>
                <w:rFonts w:ascii="Times New Roman" w:hAnsi="Times New Roman"/>
                <w:color w:val="000000" w:themeColor="text1"/>
                <w:sz w:val="24"/>
                <w:szCs w:val="24"/>
              </w:rPr>
            </w:pPr>
            <w:r w:rsidRPr="0090120F">
              <w:rPr>
                <w:rFonts w:ascii="Times New Roman" w:hAnsi="Times New Roman"/>
                <w:color w:val="000000" w:themeColor="text1"/>
                <w:sz w:val="24"/>
                <w:szCs w:val="24"/>
              </w:rPr>
              <w:t>«__</w:t>
            </w:r>
            <w:proofErr w:type="gramStart"/>
            <w:r w:rsidRPr="0090120F">
              <w:rPr>
                <w:rFonts w:ascii="Times New Roman" w:hAnsi="Times New Roman"/>
                <w:color w:val="000000" w:themeColor="text1"/>
                <w:sz w:val="24"/>
                <w:szCs w:val="24"/>
              </w:rPr>
              <w:t xml:space="preserve">_»   </w:t>
            </w:r>
            <w:proofErr w:type="gramEnd"/>
            <w:r w:rsidRPr="0090120F">
              <w:rPr>
                <w:rFonts w:ascii="Times New Roman" w:hAnsi="Times New Roman"/>
                <w:color w:val="000000" w:themeColor="text1"/>
                <w:sz w:val="24"/>
                <w:szCs w:val="24"/>
              </w:rPr>
              <w:t xml:space="preserve">____________  </w:t>
            </w:r>
            <w:r w:rsidR="00B97D07">
              <w:rPr>
                <w:rFonts w:ascii="Times New Roman" w:hAnsi="Times New Roman"/>
                <w:color w:val="000000" w:themeColor="text1"/>
                <w:sz w:val="24"/>
                <w:szCs w:val="24"/>
              </w:rPr>
              <w:t>202</w:t>
            </w:r>
            <w:r w:rsidR="00F5751B">
              <w:rPr>
                <w:rFonts w:ascii="Times New Roman" w:hAnsi="Times New Roman"/>
                <w:color w:val="000000" w:themeColor="text1"/>
                <w:sz w:val="24"/>
                <w:szCs w:val="24"/>
              </w:rPr>
              <w:t>6</w:t>
            </w:r>
            <w:r w:rsidR="00375708" w:rsidRPr="0090120F">
              <w:rPr>
                <w:rFonts w:ascii="Times New Roman" w:hAnsi="Times New Roman"/>
                <w:color w:val="000000" w:themeColor="text1"/>
                <w:sz w:val="24"/>
                <w:szCs w:val="24"/>
              </w:rPr>
              <w:t xml:space="preserve"> г.</w:t>
            </w:r>
          </w:p>
        </w:tc>
      </w:tr>
    </w:tbl>
    <w:p w14:paraId="277BFF8D" w14:textId="77777777" w:rsidR="00162AEC" w:rsidRPr="001F0EA1" w:rsidRDefault="00162AEC" w:rsidP="00E816EA">
      <w:pPr>
        <w:spacing w:after="0" w:line="240" w:lineRule="auto"/>
        <w:jc w:val="both"/>
        <w:rPr>
          <w:rFonts w:ascii="Times New Roman" w:hAnsi="Times New Roman" w:cs="Times New Roman"/>
          <w:color w:val="000000" w:themeColor="text1"/>
          <w:sz w:val="24"/>
          <w:szCs w:val="24"/>
        </w:rPr>
      </w:pPr>
    </w:p>
    <w:p w14:paraId="5B078E07" w14:textId="77777777" w:rsidR="00162AEC" w:rsidRPr="001F0EA1" w:rsidRDefault="00162AEC">
      <w:pPr>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br w:type="page"/>
      </w:r>
    </w:p>
    <w:p w14:paraId="4BE07929" w14:textId="77777777" w:rsidR="00E816EA" w:rsidRPr="001F0EA1" w:rsidRDefault="009B556C" w:rsidP="0012204B">
      <w:pPr>
        <w:spacing w:after="0" w:line="240" w:lineRule="auto"/>
        <w:jc w:val="right"/>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lastRenderedPageBreak/>
        <w:t>Приложение №3</w:t>
      </w:r>
    </w:p>
    <w:p w14:paraId="7D94F2D5" w14:textId="59D06910" w:rsidR="009B556C" w:rsidRPr="001F0EA1" w:rsidRDefault="00E816EA" w:rsidP="0090120F">
      <w:pPr>
        <w:spacing w:after="0" w:line="240" w:lineRule="auto"/>
        <w:jc w:val="right"/>
        <w:rPr>
          <w:rFonts w:ascii="Times New Roman" w:hAnsi="Times New Roman" w:cs="Times New Roman"/>
          <w:b/>
          <w:color w:val="000000" w:themeColor="text1"/>
          <w:sz w:val="24"/>
          <w:szCs w:val="24"/>
        </w:rPr>
      </w:pPr>
      <w:r w:rsidRPr="001F0EA1">
        <w:rPr>
          <w:rFonts w:ascii="Times New Roman" w:hAnsi="Times New Roman" w:cs="Times New Roman"/>
          <w:color w:val="000000" w:themeColor="text1"/>
          <w:sz w:val="24"/>
          <w:szCs w:val="24"/>
        </w:rPr>
        <w:t xml:space="preserve">к Договору возмездного оказания услуг </w:t>
      </w:r>
      <w:r w:rsidR="000A6ED4" w:rsidRPr="001F0EA1">
        <w:rPr>
          <w:rFonts w:ascii="Times New Roman" w:hAnsi="Times New Roman" w:cs="Times New Roman"/>
          <w:color w:val="000000" w:themeColor="text1"/>
          <w:sz w:val="24"/>
          <w:szCs w:val="24"/>
        </w:rPr>
        <w:t>№</w:t>
      </w:r>
      <w:r w:rsidR="002D36E5">
        <w:rPr>
          <w:rFonts w:ascii="Times New Roman" w:hAnsi="Times New Roman" w:cs="Times New Roman"/>
          <w:color w:val="000000" w:themeColor="text1"/>
          <w:sz w:val="24"/>
          <w:szCs w:val="24"/>
        </w:rPr>
        <w:t xml:space="preserve"> ______</w:t>
      </w:r>
      <w:r w:rsidR="00DF3E39" w:rsidRPr="001F0EA1">
        <w:rPr>
          <w:rFonts w:ascii="Times New Roman" w:hAnsi="Times New Roman" w:cs="Times New Roman"/>
          <w:color w:val="000000" w:themeColor="text1"/>
          <w:sz w:val="24"/>
          <w:szCs w:val="24"/>
        </w:rPr>
        <w:t xml:space="preserve">от </w:t>
      </w:r>
      <w:r w:rsidR="002D36E5">
        <w:rPr>
          <w:rFonts w:ascii="Times New Roman" w:hAnsi="Times New Roman" w:cs="Times New Roman"/>
          <w:color w:val="000000" w:themeColor="text1"/>
          <w:sz w:val="24"/>
          <w:szCs w:val="24"/>
        </w:rPr>
        <w:t>_</w:t>
      </w:r>
      <w:proofErr w:type="gramStart"/>
      <w:r w:rsidR="002D36E5">
        <w:rPr>
          <w:rFonts w:ascii="Times New Roman" w:hAnsi="Times New Roman" w:cs="Times New Roman"/>
          <w:color w:val="000000" w:themeColor="text1"/>
          <w:sz w:val="24"/>
          <w:szCs w:val="24"/>
        </w:rPr>
        <w:t>_</w:t>
      </w:r>
      <w:r w:rsidR="00DF3E39" w:rsidRPr="001F0EA1">
        <w:rPr>
          <w:rFonts w:ascii="Times New Roman" w:hAnsi="Times New Roman" w:cs="Times New Roman"/>
          <w:color w:val="000000" w:themeColor="text1"/>
          <w:sz w:val="24"/>
          <w:szCs w:val="24"/>
        </w:rPr>
        <w:t>.</w:t>
      </w:r>
      <w:r w:rsidR="002D36E5">
        <w:rPr>
          <w:rFonts w:ascii="Times New Roman" w:hAnsi="Times New Roman" w:cs="Times New Roman"/>
          <w:color w:val="000000" w:themeColor="text1"/>
          <w:sz w:val="24"/>
          <w:szCs w:val="24"/>
        </w:rPr>
        <w:t>_</w:t>
      </w:r>
      <w:proofErr w:type="gramEnd"/>
      <w:r w:rsidR="002D36E5">
        <w:rPr>
          <w:rFonts w:ascii="Times New Roman" w:hAnsi="Times New Roman" w:cs="Times New Roman"/>
          <w:color w:val="000000" w:themeColor="text1"/>
          <w:sz w:val="24"/>
          <w:szCs w:val="24"/>
        </w:rPr>
        <w:t>__</w:t>
      </w:r>
      <w:r w:rsidR="00DF3E39" w:rsidRPr="001F0EA1">
        <w:rPr>
          <w:rFonts w:ascii="Times New Roman" w:hAnsi="Times New Roman" w:cs="Times New Roman"/>
          <w:color w:val="000000" w:themeColor="text1"/>
          <w:sz w:val="24"/>
          <w:szCs w:val="24"/>
        </w:rPr>
        <w:t>.</w:t>
      </w:r>
      <w:r w:rsidR="00B97D07">
        <w:rPr>
          <w:rFonts w:ascii="Times New Roman" w:hAnsi="Times New Roman" w:cs="Times New Roman"/>
          <w:color w:val="000000" w:themeColor="text1"/>
          <w:sz w:val="24"/>
          <w:szCs w:val="24"/>
        </w:rPr>
        <w:t>202</w:t>
      </w:r>
      <w:r w:rsidR="00F5751B">
        <w:rPr>
          <w:rFonts w:ascii="Times New Roman" w:hAnsi="Times New Roman" w:cs="Times New Roman"/>
          <w:color w:val="000000" w:themeColor="text1"/>
          <w:sz w:val="24"/>
          <w:szCs w:val="24"/>
        </w:rPr>
        <w:t>6</w:t>
      </w:r>
      <w:r w:rsidR="00DF3E39" w:rsidRPr="001F0EA1">
        <w:rPr>
          <w:rFonts w:ascii="Times New Roman" w:hAnsi="Times New Roman" w:cs="Times New Roman"/>
          <w:color w:val="000000" w:themeColor="text1"/>
          <w:sz w:val="24"/>
          <w:szCs w:val="24"/>
        </w:rPr>
        <w:t xml:space="preserve"> г.</w:t>
      </w:r>
    </w:p>
    <w:p w14:paraId="5634C685" w14:textId="77777777" w:rsidR="00D61C8B" w:rsidRPr="001F0EA1" w:rsidRDefault="00D61C8B" w:rsidP="00223068">
      <w:pPr>
        <w:pBdr>
          <w:bottom w:val="single" w:sz="12" w:space="0" w:color="auto"/>
        </w:pBdr>
        <w:spacing w:after="0"/>
        <w:jc w:val="center"/>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ab/>
      </w:r>
      <w:r w:rsidRPr="001F0EA1">
        <w:rPr>
          <w:rFonts w:ascii="Times New Roman" w:hAnsi="Times New Roman" w:cs="Times New Roman"/>
          <w:color w:val="000000" w:themeColor="text1"/>
          <w:sz w:val="24"/>
          <w:szCs w:val="24"/>
        </w:rPr>
        <w:tab/>
      </w:r>
      <w:r w:rsidRPr="001F0EA1">
        <w:rPr>
          <w:rFonts w:ascii="Times New Roman" w:hAnsi="Times New Roman" w:cs="Times New Roman"/>
          <w:color w:val="000000" w:themeColor="text1"/>
          <w:sz w:val="24"/>
          <w:szCs w:val="24"/>
        </w:rPr>
        <w:tab/>
      </w:r>
      <w:r w:rsidRPr="001F0EA1">
        <w:rPr>
          <w:rFonts w:ascii="Times New Roman" w:hAnsi="Times New Roman" w:cs="Times New Roman"/>
          <w:color w:val="000000" w:themeColor="text1"/>
          <w:sz w:val="24"/>
          <w:szCs w:val="24"/>
        </w:rPr>
        <w:tab/>
      </w:r>
      <w:r w:rsidRPr="001F0EA1">
        <w:rPr>
          <w:rFonts w:ascii="Times New Roman" w:hAnsi="Times New Roman" w:cs="Times New Roman"/>
          <w:color w:val="000000" w:themeColor="text1"/>
          <w:sz w:val="24"/>
          <w:szCs w:val="24"/>
        </w:rPr>
        <w:tab/>
      </w:r>
      <w:r w:rsidRPr="001F0EA1">
        <w:rPr>
          <w:rFonts w:ascii="Times New Roman" w:hAnsi="Times New Roman" w:cs="Times New Roman"/>
          <w:color w:val="000000" w:themeColor="text1"/>
          <w:sz w:val="24"/>
          <w:szCs w:val="24"/>
        </w:rPr>
        <w:tab/>
      </w:r>
      <w:r w:rsidRPr="001F0EA1">
        <w:rPr>
          <w:rFonts w:ascii="Times New Roman" w:hAnsi="Times New Roman" w:cs="Times New Roman"/>
          <w:color w:val="000000" w:themeColor="text1"/>
          <w:sz w:val="24"/>
          <w:szCs w:val="24"/>
        </w:rPr>
        <w:tab/>
      </w:r>
      <w:r w:rsidRPr="001F0EA1">
        <w:rPr>
          <w:rFonts w:ascii="Times New Roman" w:hAnsi="Times New Roman" w:cs="Times New Roman"/>
          <w:color w:val="000000" w:themeColor="text1"/>
          <w:sz w:val="24"/>
          <w:szCs w:val="24"/>
        </w:rPr>
        <w:tab/>
      </w:r>
      <w:r w:rsidRPr="001F0EA1">
        <w:rPr>
          <w:rFonts w:ascii="Times New Roman" w:hAnsi="Times New Roman" w:cs="Times New Roman"/>
          <w:color w:val="000000" w:themeColor="text1"/>
          <w:sz w:val="24"/>
          <w:szCs w:val="24"/>
        </w:rPr>
        <w:tab/>
      </w:r>
      <w:r w:rsidRPr="001F0EA1">
        <w:rPr>
          <w:rFonts w:ascii="Times New Roman" w:hAnsi="Times New Roman" w:cs="Times New Roman"/>
          <w:color w:val="000000" w:themeColor="text1"/>
          <w:sz w:val="24"/>
          <w:szCs w:val="24"/>
        </w:rPr>
        <w:tab/>
      </w:r>
    </w:p>
    <w:p w14:paraId="41B0C0F2" w14:textId="77777777" w:rsidR="00375708" w:rsidRPr="001F0EA1" w:rsidRDefault="00FD0E18" w:rsidP="00FD0E18">
      <w:pPr>
        <w:pBdr>
          <w:bottom w:val="single" w:sz="12" w:space="0" w:color="auto"/>
        </w:pBdr>
        <w:spacing w:after="0"/>
        <w:jc w:val="right"/>
        <w:rPr>
          <w:rFonts w:ascii="Times New Roman" w:hAnsi="Times New Roman" w:cs="Times New Roman"/>
          <w:b/>
          <w:color w:val="000000" w:themeColor="text1"/>
          <w:sz w:val="24"/>
          <w:szCs w:val="24"/>
        </w:rPr>
      </w:pPr>
      <w:r w:rsidRPr="001F0EA1">
        <w:rPr>
          <w:rFonts w:ascii="Times New Roman" w:hAnsi="Times New Roman" w:cs="Times New Roman"/>
          <w:b/>
          <w:color w:val="000000" w:themeColor="text1"/>
          <w:sz w:val="24"/>
          <w:szCs w:val="24"/>
        </w:rPr>
        <w:t>Примерная форма</w:t>
      </w:r>
    </w:p>
    <w:p w14:paraId="34E6DB95" w14:textId="77777777" w:rsidR="009B556C" w:rsidRPr="001F0EA1" w:rsidRDefault="009B556C" w:rsidP="00223068">
      <w:pPr>
        <w:pStyle w:val="1N"/>
        <w:outlineLvl w:val="0"/>
        <w:rPr>
          <w:rFonts w:ascii="Times New Roman" w:hAnsi="Times New Roman"/>
          <w:b w:val="0"/>
          <w:color w:val="000000" w:themeColor="text1"/>
          <w:sz w:val="20"/>
        </w:rPr>
      </w:pPr>
      <w:r w:rsidRPr="001F0EA1">
        <w:rPr>
          <w:rFonts w:ascii="Times New Roman" w:hAnsi="Times New Roman"/>
          <w:b w:val="0"/>
          <w:color w:val="000000" w:themeColor="text1"/>
          <w:sz w:val="20"/>
        </w:rPr>
        <w:t>АКТ</w:t>
      </w:r>
      <w:r w:rsidR="00085869" w:rsidRPr="001F0EA1">
        <w:rPr>
          <w:rFonts w:ascii="Times New Roman" w:hAnsi="Times New Roman"/>
          <w:b w:val="0"/>
          <w:color w:val="000000" w:themeColor="text1"/>
          <w:sz w:val="20"/>
        </w:rPr>
        <w:t xml:space="preserve"> №____</w:t>
      </w:r>
    </w:p>
    <w:p w14:paraId="1782AA8A" w14:textId="70757B31" w:rsidR="009B556C" w:rsidRPr="001F0EA1" w:rsidRDefault="009B556C" w:rsidP="0046163F">
      <w:pPr>
        <w:pStyle w:val="00"/>
        <w:jc w:val="center"/>
        <w:rPr>
          <w:b w:val="0"/>
          <w:color w:val="000000" w:themeColor="text1"/>
          <w:sz w:val="20"/>
          <w:szCs w:val="20"/>
          <w:lang w:val="ru-RU"/>
        </w:rPr>
      </w:pPr>
      <w:r w:rsidRPr="001F0EA1">
        <w:rPr>
          <w:b w:val="0"/>
          <w:color w:val="000000" w:themeColor="text1"/>
          <w:sz w:val="20"/>
          <w:szCs w:val="20"/>
          <w:lang w:val="ru-RU"/>
        </w:rPr>
        <w:t xml:space="preserve">сдачи-приёмки услуг по договору </w:t>
      </w:r>
      <w:r w:rsidR="00223068" w:rsidRPr="001F0EA1">
        <w:rPr>
          <w:b w:val="0"/>
          <w:color w:val="000000" w:themeColor="text1"/>
          <w:sz w:val="20"/>
          <w:szCs w:val="20"/>
          <w:lang w:val="ru-RU"/>
        </w:rPr>
        <w:t>№ _______ от _</w:t>
      </w:r>
      <w:r w:rsidR="009458D4" w:rsidRPr="001F0EA1">
        <w:rPr>
          <w:b w:val="0"/>
          <w:color w:val="000000" w:themeColor="text1"/>
          <w:sz w:val="20"/>
          <w:szCs w:val="20"/>
          <w:lang w:val="ru-RU"/>
        </w:rPr>
        <w:t>_</w:t>
      </w:r>
      <w:proofErr w:type="gramStart"/>
      <w:r w:rsidR="009458D4" w:rsidRPr="001F0EA1">
        <w:rPr>
          <w:b w:val="0"/>
          <w:color w:val="000000" w:themeColor="text1"/>
          <w:sz w:val="20"/>
          <w:szCs w:val="20"/>
          <w:lang w:val="ru-RU"/>
        </w:rPr>
        <w:t>_</w:t>
      </w:r>
      <w:r w:rsidR="00E66577">
        <w:rPr>
          <w:b w:val="0"/>
          <w:color w:val="000000" w:themeColor="text1"/>
          <w:sz w:val="20"/>
          <w:szCs w:val="20"/>
          <w:lang w:val="ru-RU"/>
        </w:rPr>
        <w:t>._</w:t>
      </w:r>
      <w:proofErr w:type="gramEnd"/>
      <w:r w:rsidR="00E66577">
        <w:rPr>
          <w:b w:val="0"/>
          <w:color w:val="000000" w:themeColor="text1"/>
          <w:sz w:val="20"/>
          <w:szCs w:val="20"/>
          <w:lang w:val="ru-RU"/>
        </w:rPr>
        <w:t>___</w:t>
      </w:r>
      <w:r w:rsidR="00162AEC" w:rsidRPr="001F0EA1">
        <w:rPr>
          <w:b w:val="0"/>
          <w:color w:val="000000" w:themeColor="text1"/>
          <w:sz w:val="20"/>
          <w:szCs w:val="20"/>
          <w:lang w:val="ru-RU"/>
        </w:rPr>
        <w:t>.</w:t>
      </w:r>
      <w:r w:rsidR="00B97D07">
        <w:rPr>
          <w:b w:val="0"/>
          <w:color w:val="000000" w:themeColor="text1"/>
          <w:sz w:val="20"/>
          <w:szCs w:val="20"/>
          <w:lang w:val="ru-RU"/>
        </w:rPr>
        <w:t>202</w:t>
      </w:r>
      <w:r w:rsidR="00F5751B">
        <w:rPr>
          <w:b w:val="0"/>
          <w:color w:val="000000" w:themeColor="text1"/>
          <w:sz w:val="20"/>
          <w:szCs w:val="20"/>
          <w:lang w:val="ru-RU"/>
        </w:rPr>
        <w:t>6</w:t>
      </w:r>
      <w:r w:rsidR="0046163F" w:rsidRPr="001F0EA1">
        <w:rPr>
          <w:b w:val="0"/>
          <w:color w:val="000000" w:themeColor="text1"/>
          <w:sz w:val="20"/>
          <w:szCs w:val="20"/>
          <w:lang w:val="ru-RU"/>
        </w:rPr>
        <w:t>г.</w:t>
      </w:r>
    </w:p>
    <w:p w14:paraId="0AD52795" w14:textId="77777777" w:rsidR="009B556C" w:rsidRPr="001F0EA1" w:rsidRDefault="00085869" w:rsidP="009B556C">
      <w:pPr>
        <w:pStyle w:val="a8"/>
        <w:jc w:val="left"/>
        <w:rPr>
          <w:color w:val="000000" w:themeColor="text1"/>
          <w:sz w:val="20"/>
          <w:szCs w:val="20"/>
          <w:lang w:val="ru-RU"/>
        </w:rPr>
      </w:pPr>
      <w:r w:rsidRPr="001F0EA1">
        <w:rPr>
          <w:color w:val="000000" w:themeColor="text1"/>
          <w:sz w:val="20"/>
          <w:szCs w:val="20"/>
          <w:lang w:val="ru-RU"/>
        </w:rPr>
        <w:t>г</w:t>
      </w:r>
      <w:r w:rsidR="00A65BD3" w:rsidRPr="001F0EA1">
        <w:rPr>
          <w:color w:val="000000" w:themeColor="text1"/>
          <w:sz w:val="20"/>
          <w:szCs w:val="20"/>
          <w:lang w:val="ru-RU"/>
        </w:rPr>
        <w:t>. Минск</w:t>
      </w:r>
      <w:r w:rsidR="00A65BD3" w:rsidRPr="001F0EA1">
        <w:rPr>
          <w:color w:val="000000" w:themeColor="text1"/>
          <w:sz w:val="20"/>
          <w:szCs w:val="20"/>
          <w:lang w:val="ru-RU"/>
        </w:rPr>
        <w:tab/>
      </w:r>
      <w:r w:rsidR="00A65BD3" w:rsidRPr="001F0EA1">
        <w:rPr>
          <w:color w:val="000000" w:themeColor="text1"/>
          <w:sz w:val="20"/>
          <w:szCs w:val="20"/>
          <w:lang w:val="ru-RU"/>
        </w:rPr>
        <w:tab/>
      </w:r>
      <w:r w:rsidR="00A65BD3" w:rsidRPr="001F0EA1">
        <w:rPr>
          <w:color w:val="000000" w:themeColor="text1"/>
          <w:sz w:val="20"/>
          <w:szCs w:val="20"/>
          <w:lang w:val="ru-RU"/>
        </w:rPr>
        <w:tab/>
      </w:r>
      <w:r w:rsidR="00A65BD3" w:rsidRPr="001F0EA1">
        <w:rPr>
          <w:color w:val="000000" w:themeColor="text1"/>
          <w:sz w:val="20"/>
          <w:szCs w:val="20"/>
          <w:lang w:val="ru-RU"/>
        </w:rPr>
        <w:tab/>
      </w:r>
      <w:r w:rsidR="00A65BD3" w:rsidRPr="001F0EA1">
        <w:rPr>
          <w:color w:val="000000" w:themeColor="text1"/>
          <w:sz w:val="20"/>
          <w:szCs w:val="20"/>
          <w:lang w:val="ru-RU"/>
        </w:rPr>
        <w:tab/>
      </w:r>
      <w:r w:rsidR="00A65BD3" w:rsidRPr="001F0EA1">
        <w:rPr>
          <w:color w:val="000000" w:themeColor="text1"/>
          <w:sz w:val="20"/>
          <w:szCs w:val="20"/>
          <w:lang w:val="ru-RU"/>
        </w:rPr>
        <w:tab/>
      </w:r>
      <w:proofErr w:type="gramStart"/>
      <w:r w:rsidR="00162AEC" w:rsidRPr="001F0EA1">
        <w:rPr>
          <w:color w:val="000000" w:themeColor="text1"/>
          <w:sz w:val="20"/>
          <w:szCs w:val="20"/>
          <w:lang w:val="ru-RU"/>
        </w:rPr>
        <w:t xml:space="preserve">   «</w:t>
      </w:r>
      <w:proofErr w:type="gramEnd"/>
      <w:r w:rsidR="00162AEC" w:rsidRPr="001F0EA1">
        <w:rPr>
          <w:color w:val="000000" w:themeColor="text1"/>
          <w:sz w:val="20"/>
          <w:szCs w:val="20"/>
          <w:lang w:val="ru-RU"/>
        </w:rPr>
        <w:t>___»__________ 20_</w:t>
      </w:r>
      <w:r w:rsidR="00A65BD3" w:rsidRPr="001F0EA1">
        <w:rPr>
          <w:color w:val="000000" w:themeColor="text1"/>
          <w:sz w:val="20"/>
          <w:szCs w:val="20"/>
          <w:lang w:val="ru-RU"/>
        </w:rPr>
        <w:t>_г</w:t>
      </w:r>
    </w:p>
    <w:p w14:paraId="2E5C427E" w14:textId="77777777" w:rsidR="00A65BD3" w:rsidRPr="001F0EA1" w:rsidRDefault="00A65BD3" w:rsidP="009A1732">
      <w:pPr>
        <w:pStyle w:val="1N"/>
        <w:rPr>
          <w:color w:val="000000" w:themeColor="text1"/>
          <w:sz w:val="20"/>
        </w:rPr>
      </w:pPr>
    </w:p>
    <w:p w14:paraId="246F9A91" w14:textId="358C54D6" w:rsidR="009B556C" w:rsidRPr="001F0EA1" w:rsidRDefault="009B556C" w:rsidP="00223068">
      <w:pPr>
        <w:spacing w:after="0" w:line="240" w:lineRule="auto"/>
        <w:ind w:firstLine="708"/>
        <w:jc w:val="both"/>
        <w:rPr>
          <w:rFonts w:ascii="Times New Roman" w:hAnsi="Times New Roman" w:cs="Times New Roman"/>
          <w:color w:val="000000" w:themeColor="text1"/>
          <w:sz w:val="20"/>
          <w:szCs w:val="20"/>
        </w:rPr>
      </w:pPr>
      <w:r w:rsidRPr="001F0EA1">
        <w:rPr>
          <w:rFonts w:ascii="Times New Roman" w:eastAsia="SimSun" w:hAnsi="Times New Roman" w:cs="Times New Roman"/>
          <w:color w:val="000000" w:themeColor="text1"/>
          <w:sz w:val="20"/>
          <w:szCs w:val="20"/>
          <w:lang w:eastAsia="ru-RU"/>
        </w:rPr>
        <w:t>Мы, нижеподписавшиеся, представитель Исполнителя ___________________</w:t>
      </w:r>
      <w:r w:rsidRPr="001F0EA1">
        <w:rPr>
          <w:rFonts w:ascii="Times New Roman" w:hAnsi="Times New Roman" w:cs="Times New Roman"/>
          <w:color w:val="000000" w:themeColor="text1"/>
          <w:sz w:val="20"/>
          <w:szCs w:val="20"/>
        </w:rPr>
        <w:t xml:space="preserve">с одной стороны, и представитель Заказчика ___________________ с другой стороны, составили настоящий акт о том, что услуги по договору </w:t>
      </w:r>
      <w:r w:rsidR="00DF3E39" w:rsidRPr="001F0EA1">
        <w:rPr>
          <w:rFonts w:ascii="Times New Roman" w:hAnsi="Times New Roman" w:cs="Times New Roman"/>
          <w:color w:val="000000" w:themeColor="text1"/>
          <w:sz w:val="20"/>
          <w:szCs w:val="20"/>
        </w:rPr>
        <w:t xml:space="preserve">№________ от </w:t>
      </w:r>
      <w:r w:rsidR="009458D4" w:rsidRPr="001F0EA1">
        <w:rPr>
          <w:rFonts w:ascii="Times New Roman" w:hAnsi="Times New Roman" w:cs="Times New Roman"/>
          <w:color w:val="000000" w:themeColor="text1"/>
          <w:sz w:val="20"/>
          <w:szCs w:val="20"/>
        </w:rPr>
        <w:t>__</w:t>
      </w:r>
      <w:r w:rsidR="00DF3E39" w:rsidRPr="001F0EA1">
        <w:rPr>
          <w:rFonts w:ascii="Times New Roman" w:hAnsi="Times New Roman" w:cs="Times New Roman"/>
          <w:color w:val="000000" w:themeColor="text1"/>
          <w:sz w:val="20"/>
          <w:szCs w:val="20"/>
        </w:rPr>
        <w:t>.</w:t>
      </w:r>
      <w:r w:rsidR="00E66577">
        <w:rPr>
          <w:rFonts w:ascii="Times New Roman" w:hAnsi="Times New Roman" w:cs="Times New Roman"/>
          <w:color w:val="000000" w:themeColor="text1"/>
          <w:sz w:val="20"/>
          <w:szCs w:val="20"/>
        </w:rPr>
        <w:t>___</w:t>
      </w:r>
      <w:r w:rsidR="00DF3E39" w:rsidRPr="001F0EA1">
        <w:rPr>
          <w:rFonts w:ascii="Times New Roman" w:hAnsi="Times New Roman" w:cs="Times New Roman"/>
          <w:color w:val="000000" w:themeColor="text1"/>
          <w:sz w:val="20"/>
          <w:szCs w:val="20"/>
        </w:rPr>
        <w:t>.</w:t>
      </w:r>
      <w:r w:rsidR="00B97D07">
        <w:rPr>
          <w:rFonts w:ascii="Times New Roman" w:hAnsi="Times New Roman" w:cs="Times New Roman"/>
          <w:color w:val="000000" w:themeColor="text1"/>
          <w:sz w:val="20"/>
          <w:szCs w:val="20"/>
        </w:rPr>
        <w:t>2025</w:t>
      </w:r>
      <w:r w:rsidR="00DF3E39" w:rsidRPr="001F0EA1">
        <w:rPr>
          <w:rFonts w:ascii="Times New Roman" w:hAnsi="Times New Roman" w:cs="Times New Roman"/>
          <w:color w:val="000000" w:themeColor="text1"/>
          <w:sz w:val="20"/>
          <w:szCs w:val="20"/>
        </w:rPr>
        <w:t xml:space="preserve"> г.</w:t>
      </w:r>
      <w:r w:rsidR="00730D3A">
        <w:rPr>
          <w:rFonts w:ascii="Times New Roman" w:hAnsi="Times New Roman" w:cs="Times New Roman"/>
          <w:color w:val="000000" w:themeColor="text1"/>
          <w:sz w:val="20"/>
          <w:szCs w:val="20"/>
        </w:rPr>
        <w:t xml:space="preserve"> </w:t>
      </w:r>
      <w:r w:rsidR="002C3455" w:rsidRPr="001F0EA1">
        <w:rPr>
          <w:rFonts w:ascii="Times New Roman" w:hAnsi="Times New Roman" w:cs="Times New Roman"/>
          <w:color w:val="000000" w:themeColor="text1"/>
          <w:sz w:val="20"/>
          <w:szCs w:val="20"/>
        </w:rPr>
        <w:t xml:space="preserve">за </w:t>
      </w:r>
      <w:r w:rsidR="0046163F" w:rsidRPr="001F0EA1">
        <w:rPr>
          <w:rFonts w:ascii="Times New Roman" w:hAnsi="Times New Roman" w:cs="Times New Roman"/>
          <w:color w:val="000000" w:themeColor="text1"/>
          <w:sz w:val="20"/>
          <w:szCs w:val="20"/>
        </w:rPr>
        <w:t xml:space="preserve">период </w:t>
      </w:r>
      <w:r w:rsidR="002C3455" w:rsidRPr="001F0EA1">
        <w:rPr>
          <w:rFonts w:ascii="Times New Roman" w:hAnsi="Times New Roman" w:cs="Times New Roman"/>
          <w:color w:val="000000" w:themeColor="text1"/>
          <w:sz w:val="20"/>
          <w:szCs w:val="20"/>
        </w:rPr>
        <w:t xml:space="preserve">______ </w:t>
      </w:r>
      <w:r w:rsidRPr="001F0EA1">
        <w:rPr>
          <w:rFonts w:ascii="Times New Roman" w:hAnsi="Times New Roman" w:cs="Times New Roman"/>
          <w:color w:val="000000" w:themeColor="text1"/>
          <w:sz w:val="20"/>
          <w:szCs w:val="20"/>
        </w:rPr>
        <w:t>оказаны</w:t>
      </w:r>
      <w:r w:rsidR="00730D3A">
        <w:rPr>
          <w:rFonts w:ascii="Times New Roman" w:hAnsi="Times New Roman" w:cs="Times New Roman"/>
          <w:color w:val="000000" w:themeColor="text1"/>
          <w:sz w:val="20"/>
          <w:szCs w:val="20"/>
        </w:rPr>
        <w:t xml:space="preserve"> </w:t>
      </w:r>
      <w:r w:rsidR="0046163F" w:rsidRPr="001F0EA1">
        <w:rPr>
          <w:rFonts w:ascii="Times New Roman" w:hAnsi="Times New Roman" w:cs="Times New Roman"/>
          <w:color w:val="000000" w:themeColor="text1"/>
          <w:sz w:val="20"/>
          <w:szCs w:val="20"/>
        </w:rPr>
        <w:t>надлежащим образом</w:t>
      </w:r>
      <w:r w:rsidRPr="001F0EA1">
        <w:rPr>
          <w:rFonts w:ascii="Times New Roman" w:hAnsi="Times New Roman" w:cs="Times New Roman"/>
          <w:color w:val="000000" w:themeColor="text1"/>
          <w:sz w:val="20"/>
          <w:szCs w:val="20"/>
        </w:rPr>
        <w:t xml:space="preserve">, в полном объёме и в </w:t>
      </w:r>
      <w:r w:rsidR="0046163F" w:rsidRPr="001F0EA1">
        <w:rPr>
          <w:rFonts w:ascii="Times New Roman" w:hAnsi="Times New Roman" w:cs="Times New Roman"/>
          <w:color w:val="000000" w:themeColor="text1"/>
          <w:sz w:val="20"/>
          <w:szCs w:val="20"/>
        </w:rPr>
        <w:t xml:space="preserve">установленный </w:t>
      </w:r>
      <w:r w:rsidRPr="001F0EA1">
        <w:rPr>
          <w:rFonts w:ascii="Times New Roman" w:hAnsi="Times New Roman" w:cs="Times New Roman"/>
          <w:color w:val="000000" w:themeColor="text1"/>
          <w:sz w:val="20"/>
          <w:szCs w:val="20"/>
        </w:rPr>
        <w:t>срок.</w:t>
      </w: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6379"/>
        <w:gridCol w:w="1275"/>
        <w:gridCol w:w="1276"/>
      </w:tblGrid>
      <w:tr w:rsidR="00372324" w:rsidRPr="001F0EA1" w14:paraId="57AAE9FF" w14:textId="77777777" w:rsidTr="00D93074">
        <w:trPr>
          <w:trHeight w:val="445"/>
        </w:trPr>
        <w:tc>
          <w:tcPr>
            <w:tcW w:w="426" w:type="dxa"/>
            <w:vAlign w:val="center"/>
          </w:tcPr>
          <w:p w14:paraId="68896864" w14:textId="77777777" w:rsidR="001178AA" w:rsidRPr="001F0EA1" w:rsidRDefault="001178AA" w:rsidP="009B556C">
            <w:pPr>
              <w:spacing w:after="0" w:line="240" w:lineRule="auto"/>
              <w:jc w:val="both"/>
              <w:rPr>
                <w:rFonts w:ascii="Times New Roman" w:eastAsia="Times New Roman" w:hAnsi="Times New Roman" w:cs="Times New Roman"/>
                <w:color w:val="000000" w:themeColor="text1"/>
                <w:sz w:val="20"/>
                <w:szCs w:val="20"/>
                <w:lang w:eastAsia="ru-RU"/>
              </w:rPr>
            </w:pPr>
            <w:r w:rsidRPr="001F0EA1">
              <w:rPr>
                <w:rFonts w:ascii="Times New Roman" w:eastAsia="Times New Roman" w:hAnsi="Times New Roman" w:cs="Times New Roman"/>
                <w:color w:val="000000" w:themeColor="text1"/>
                <w:sz w:val="20"/>
                <w:szCs w:val="20"/>
                <w:lang w:eastAsia="ru-RU"/>
              </w:rPr>
              <w:t>№ п/п</w:t>
            </w:r>
          </w:p>
        </w:tc>
        <w:tc>
          <w:tcPr>
            <w:tcW w:w="6379" w:type="dxa"/>
            <w:vAlign w:val="center"/>
          </w:tcPr>
          <w:p w14:paraId="7A76BB9C" w14:textId="77777777" w:rsidR="001178AA" w:rsidRPr="001F0EA1" w:rsidRDefault="001178AA" w:rsidP="009A1732">
            <w:pPr>
              <w:spacing w:after="0"/>
              <w:jc w:val="center"/>
              <w:rPr>
                <w:rFonts w:ascii="Times New Roman" w:eastAsia="Times New Roman" w:hAnsi="Times New Roman" w:cs="Times New Roman"/>
                <w:color w:val="000000" w:themeColor="text1"/>
                <w:sz w:val="20"/>
                <w:szCs w:val="20"/>
                <w:lang w:eastAsia="ru-RU"/>
              </w:rPr>
            </w:pPr>
            <w:r w:rsidRPr="001F0EA1">
              <w:rPr>
                <w:rFonts w:ascii="Times New Roman" w:eastAsia="Times New Roman" w:hAnsi="Times New Roman" w:cs="Times New Roman"/>
                <w:color w:val="000000" w:themeColor="text1"/>
                <w:sz w:val="20"/>
                <w:szCs w:val="20"/>
                <w:lang w:eastAsia="ru-RU"/>
              </w:rPr>
              <w:t>Наименование оказанных услуг</w:t>
            </w:r>
          </w:p>
        </w:tc>
        <w:tc>
          <w:tcPr>
            <w:tcW w:w="1275" w:type="dxa"/>
          </w:tcPr>
          <w:p w14:paraId="38085678" w14:textId="77777777" w:rsidR="001178AA" w:rsidRPr="001F0EA1" w:rsidRDefault="009248F6" w:rsidP="009248F6">
            <w:pPr>
              <w:spacing w:after="0"/>
              <w:jc w:val="center"/>
              <w:rPr>
                <w:rFonts w:ascii="Times New Roman" w:eastAsia="Times New Roman" w:hAnsi="Times New Roman" w:cs="Times New Roman"/>
                <w:color w:val="000000" w:themeColor="text1"/>
                <w:sz w:val="20"/>
                <w:szCs w:val="20"/>
                <w:lang w:eastAsia="ru-RU"/>
              </w:rPr>
            </w:pPr>
            <w:r w:rsidRPr="001F0EA1">
              <w:rPr>
                <w:rFonts w:ascii="Times New Roman" w:eastAsia="Times New Roman" w:hAnsi="Times New Roman" w:cs="Times New Roman"/>
                <w:color w:val="000000" w:themeColor="text1"/>
                <w:sz w:val="20"/>
                <w:szCs w:val="20"/>
                <w:lang w:eastAsia="ru-RU"/>
              </w:rPr>
              <w:t xml:space="preserve">Общая стоимость услуг </w:t>
            </w:r>
            <w:r w:rsidR="001178AA" w:rsidRPr="001F0EA1">
              <w:rPr>
                <w:rFonts w:ascii="Times New Roman" w:eastAsia="Times New Roman" w:hAnsi="Times New Roman" w:cs="Times New Roman"/>
                <w:color w:val="000000" w:themeColor="text1"/>
                <w:sz w:val="20"/>
                <w:szCs w:val="20"/>
                <w:lang w:eastAsia="ru-RU"/>
              </w:rPr>
              <w:t xml:space="preserve">за отчетный месяц с НДС, </w:t>
            </w:r>
            <w:r w:rsidRPr="001F0EA1">
              <w:rPr>
                <w:rFonts w:ascii="Times New Roman" w:eastAsia="Times New Roman" w:hAnsi="Times New Roman" w:cs="Times New Roman"/>
                <w:color w:val="000000" w:themeColor="text1"/>
                <w:sz w:val="20"/>
                <w:szCs w:val="20"/>
                <w:lang w:val="en-US" w:eastAsia="ru-RU"/>
              </w:rPr>
              <w:t>BYN</w:t>
            </w:r>
          </w:p>
        </w:tc>
        <w:tc>
          <w:tcPr>
            <w:tcW w:w="1276" w:type="dxa"/>
          </w:tcPr>
          <w:p w14:paraId="32EA0ABE" w14:textId="77777777" w:rsidR="001178AA" w:rsidRPr="001F0EA1" w:rsidRDefault="009248F6" w:rsidP="006125BF">
            <w:pPr>
              <w:spacing w:after="0"/>
              <w:jc w:val="center"/>
              <w:rPr>
                <w:rFonts w:ascii="Times New Roman" w:eastAsia="Times New Roman" w:hAnsi="Times New Roman" w:cs="Times New Roman"/>
                <w:color w:val="000000" w:themeColor="text1"/>
                <w:sz w:val="20"/>
                <w:szCs w:val="20"/>
                <w:lang w:eastAsia="ru-RU"/>
              </w:rPr>
            </w:pPr>
            <w:r w:rsidRPr="001F0EA1">
              <w:rPr>
                <w:rFonts w:ascii="Times New Roman" w:eastAsia="Times New Roman" w:hAnsi="Times New Roman" w:cs="Times New Roman"/>
                <w:color w:val="000000" w:themeColor="text1"/>
                <w:sz w:val="20"/>
                <w:szCs w:val="20"/>
                <w:lang w:eastAsia="ru-RU"/>
              </w:rPr>
              <w:t xml:space="preserve">В том числе </w:t>
            </w:r>
            <w:r w:rsidR="001178AA" w:rsidRPr="001F0EA1">
              <w:rPr>
                <w:rFonts w:ascii="Times New Roman" w:eastAsia="Times New Roman" w:hAnsi="Times New Roman" w:cs="Times New Roman"/>
                <w:color w:val="000000" w:themeColor="text1"/>
                <w:sz w:val="20"/>
                <w:szCs w:val="20"/>
                <w:lang w:eastAsia="ru-RU"/>
              </w:rPr>
              <w:t xml:space="preserve">НДС, по ставке 20%, бел. </w:t>
            </w:r>
            <w:r w:rsidRPr="001F0EA1">
              <w:rPr>
                <w:rFonts w:ascii="Times New Roman" w:eastAsia="Times New Roman" w:hAnsi="Times New Roman" w:cs="Times New Roman"/>
                <w:color w:val="000000" w:themeColor="text1"/>
                <w:sz w:val="20"/>
                <w:szCs w:val="20"/>
                <w:lang w:val="en-US" w:eastAsia="ru-RU"/>
              </w:rPr>
              <w:t>BYN</w:t>
            </w:r>
          </w:p>
        </w:tc>
      </w:tr>
      <w:tr w:rsidR="00372324" w:rsidRPr="001F0EA1" w14:paraId="1BBFEC1E" w14:textId="77777777" w:rsidTr="00D93074">
        <w:trPr>
          <w:trHeight w:val="198"/>
        </w:trPr>
        <w:tc>
          <w:tcPr>
            <w:tcW w:w="426" w:type="dxa"/>
            <w:vAlign w:val="center"/>
          </w:tcPr>
          <w:p w14:paraId="52DFC6B5" w14:textId="77777777" w:rsidR="001178AA" w:rsidRPr="001F0EA1" w:rsidRDefault="001178AA" w:rsidP="00D93074">
            <w:pPr>
              <w:spacing w:after="0" w:line="240" w:lineRule="auto"/>
              <w:jc w:val="both"/>
              <w:rPr>
                <w:rFonts w:ascii="Times New Roman" w:eastAsia="Times New Roman" w:hAnsi="Times New Roman" w:cs="Times New Roman"/>
                <w:color w:val="000000" w:themeColor="text1"/>
                <w:sz w:val="20"/>
                <w:szCs w:val="20"/>
                <w:lang w:eastAsia="ru-RU"/>
              </w:rPr>
            </w:pPr>
            <w:r w:rsidRPr="001F0EA1">
              <w:rPr>
                <w:rFonts w:ascii="Times New Roman" w:eastAsia="Times New Roman" w:hAnsi="Times New Roman" w:cs="Times New Roman"/>
                <w:color w:val="000000" w:themeColor="text1"/>
                <w:sz w:val="20"/>
                <w:szCs w:val="20"/>
                <w:lang w:eastAsia="ru-RU"/>
              </w:rPr>
              <w:t>1</w:t>
            </w:r>
          </w:p>
        </w:tc>
        <w:tc>
          <w:tcPr>
            <w:tcW w:w="6379" w:type="dxa"/>
            <w:vAlign w:val="bottom"/>
          </w:tcPr>
          <w:p w14:paraId="6DD6FD3F" w14:textId="77777777" w:rsidR="001178AA" w:rsidRPr="001F0EA1" w:rsidRDefault="006125BF" w:rsidP="00D93074">
            <w:pPr>
              <w:spacing w:after="0" w:line="240" w:lineRule="auto"/>
              <w:jc w:val="both"/>
              <w:rPr>
                <w:rFonts w:ascii="Times New Roman" w:hAnsi="Times New Roman"/>
                <w:color w:val="000000" w:themeColor="text1"/>
                <w:sz w:val="20"/>
                <w:szCs w:val="20"/>
              </w:rPr>
            </w:pPr>
            <w:r w:rsidRPr="001F0EA1">
              <w:rPr>
                <w:rFonts w:ascii="Times New Roman" w:hAnsi="Times New Roman"/>
                <w:color w:val="000000" w:themeColor="text1"/>
                <w:sz w:val="20"/>
                <w:szCs w:val="20"/>
              </w:rPr>
              <w:t>Транспортные услуги:</w:t>
            </w:r>
          </w:p>
        </w:tc>
        <w:tc>
          <w:tcPr>
            <w:tcW w:w="1275" w:type="dxa"/>
          </w:tcPr>
          <w:p w14:paraId="6BBE3E83" w14:textId="77777777" w:rsidR="001178AA" w:rsidRPr="001F0EA1" w:rsidRDefault="001178AA" w:rsidP="00D93074">
            <w:pPr>
              <w:spacing w:after="0" w:line="240" w:lineRule="auto"/>
              <w:jc w:val="both"/>
              <w:rPr>
                <w:rFonts w:ascii="Times New Roman" w:eastAsia="Times New Roman" w:hAnsi="Times New Roman" w:cs="Times New Roman"/>
                <w:color w:val="000000" w:themeColor="text1"/>
                <w:sz w:val="20"/>
                <w:szCs w:val="20"/>
                <w:lang w:eastAsia="ru-RU"/>
              </w:rPr>
            </w:pPr>
          </w:p>
        </w:tc>
        <w:tc>
          <w:tcPr>
            <w:tcW w:w="1276" w:type="dxa"/>
          </w:tcPr>
          <w:p w14:paraId="7C7125B1" w14:textId="77777777" w:rsidR="001178AA" w:rsidRPr="001F0EA1" w:rsidRDefault="001178AA" w:rsidP="00D93074">
            <w:pPr>
              <w:spacing w:after="0" w:line="240" w:lineRule="auto"/>
              <w:jc w:val="both"/>
              <w:rPr>
                <w:rFonts w:ascii="Times New Roman" w:eastAsia="Times New Roman" w:hAnsi="Times New Roman" w:cs="Times New Roman"/>
                <w:color w:val="000000" w:themeColor="text1"/>
                <w:sz w:val="20"/>
                <w:szCs w:val="20"/>
                <w:lang w:eastAsia="ru-RU"/>
              </w:rPr>
            </w:pPr>
          </w:p>
        </w:tc>
      </w:tr>
      <w:tr w:rsidR="00372324" w:rsidRPr="001F0EA1" w14:paraId="0C6DF106" w14:textId="77777777" w:rsidTr="00D93074">
        <w:trPr>
          <w:trHeight w:val="230"/>
        </w:trPr>
        <w:tc>
          <w:tcPr>
            <w:tcW w:w="426" w:type="dxa"/>
            <w:vAlign w:val="center"/>
          </w:tcPr>
          <w:p w14:paraId="2CD1F545" w14:textId="77777777" w:rsidR="001178AA" w:rsidRPr="001F0EA1" w:rsidRDefault="001178AA" w:rsidP="00D93074">
            <w:pPr>
              <w:spacing w:after="0" w:line="240" w:lineRule="auto"/>
              <w:jc w:val="both"/>
              <w:rPr>
                <w:rFonts w:ascii="Times New Roman" w:eastAsia="Times New Roman" w:hAnsi="Times New Roman" w:cs="Times New Roman"/>
                <w:color w:val="000000" w:themeColor="text1"/>
                <w:sz w:val="20"/>
                <w:szCs w:val="20"/>
                <w:lang w:eastAsia="ru-RU"/>
              </w:rPr>
            </w:pPr>
            <w:r w:rsidRPr="001F0EA1">
              <w:rPr>
                <w:rFonts w:ascii="Times New Roman" w:eastAsia="Times New Roman" w:hAnsi="Times New Roman" w:cs="Times New Roman"/>
                <w:color w:val="000000" w:themeColor="text1"/>
                <w:sz w:val="20"/>
                <w:szCs w:val="20"/>
                <w:lang w:eastAsia="ru-RU"/>
              </w:rPr>
              <w:t>2.</w:t>
            </w:r>
          </w:p>
        </w:tc>
        <w:tc>
          <w:tcPr>
            <w:tcW w:w="6379" w:type="dxa"/>
            <w:vAlign w:val="bottom"/>
          </w:tcPr>
          <w:p w14:paraId="0DBB1EA7" w14:textId="77777777" w:rsidR="001178AA" w:rsidRPr="001F0EA1" w:rsidRDefault="006125BF" w:rsidP="00D93074">
            <w:pPr>
              <w:spacing w:after="0" w:line="240" w:lineRule="auto"/>
              <w:jc w:val="both"/>
              <w:rPr>
                <w:rFonts w:ascii="Times New Roman" w:hAnsi="Times New Roman"/>
                <w:color w:val="000000" w:themeColor="text1"/>
                <w:sz w:val="20"/>
                <w:szCs w:val="20"/>
              </w:rPr>
            </w:pPr>
            <w:r w:rsidRPr="001F0EA1">
              <w:rPr>
                <w:rFonts w:ascii="Times New Roman" w:hAnsi="Times New Roman"/>
                <w:color w:val="000000" w:themeColor="text1"/>
                <w:sz w:val="20"/>
                <w:szCs w:val="20"/>
              </w:rPr>
              <w:t>Услуги по технической поддержке и ремонту АРМ, ЛВС и другого оборудования:</w:t>
            </w:r>
          </w:p>
        </w:tc>
        <w:tc>
          <w:tcPr>
            <w:tcW w:w="1275" w:type="dxa"/>
          </w:tcPr>
          <w:p w14:paraId="5E93A430" w14:textId="77777777" w:rsidR="001178AA" w:rsidRPr="001F0EA1" w:rsidRDefault="001178AA" w:rsidP="00D93074">
            <w:pPr>
              <w:spacing w:after="0" w:line="240" w:lineRule="auto"/>
              <w:jc w:val="both"/>
              <w:rPr>
                <w:rFonts w:ascii="Times New Roman" w:eastAsia="Times New Roman" w:hAnsi="Times New Roman" w:cs="Times New Roman"/>
                <w:color w:val="000000" w:themeColor="text1"/>
                <w:sz w:val="20"/>
                <w:szCs w:val="20"/>
                <w:lang w:eastAsia="ru-RU"/>
              </w:rPr>
            </w:pPr>
          </w:p>
        </w:tc>
        <w:tc>
          <w:tcPr>
            <w:tcW w:w="1276" w:type="dxa"/>
          </w:tcPr>
          <w:p w14:paraId="610EB621" w14:textId="77777777" w:rsidR="001178AA" w:rsidRPr="001F0EA1" w:rsidRDefault="001178AA" w:rsidP="00D93074">
            <w:pPr>
              <w:spacing w:after="0" w:line="240" w:lineRule="auto"/>
              <w:jc w:val="both"/>
              <w:rPr>
                <w:rFonts w:ascii="Times New Roman" w:eastAsia="Times New Roman" w:hAnsi="Times New Roman" w:cs="Times New Roman"/>
                <w:color w:val="000000" w:themeColor="text1"/>
                <w:sz w:val="20"/>
                <w:szCs w:val="20"/>
                <w:lang w:eastAsia="ru-RU"/>
              </w:rPr>
            </w:pPr>
          </w:p>
        </w:tc>
      </w:tr>
      <w:tr w:rsidR="00372324" w:rsidRPr="001F0EA1" w14:paraId="6D8C9F2D" w14:textId="77777777" w:rsidTr="00D93074">
        <w:trPr>
          <w:trHeight w:val="445"/>
        </w:trPr>
        <w:tc>
          <w:tcPr>
            <w:tcW w:w="426" w:type="dxa"/>
            <w:vAlign w:val="center"/>
          </w:tcPr>
          <w:p w14:paraId="70C42F45" w14:textId="77777777" w:rsidR="0046163F" w:rsidRPr="001F0EA1" w:rsidRDefault="0046163F" w:rsidP="00D93074">
            <w:pPr>
              <w:spacing w:after="0" w:line="240" w:lineRule="auto"/>
              <w:jc w:val="both"/>
              <w:rPr>
                <w:rFonts w:ascii="Times New Roman" w:eastAsia="Times New Roman" w:hAnsi="Times New Roman" w:cs="Times New Roman"/>
                <w:color w:val="000000" w:themeColor="text1"/>
                <w:sz w:val="20"/>
                <w:szCs w:val="20"/>
                <w:lang w:val="en-US" w:eastAsia="ru-RU"/>
              </w:rPr>
            </w:pPr>
            <w:r w:rsidRPr="001F0EA1">
              <w:rPr>
                <w:rFonts w:ascii="Times New Roman" w:eastAsia="Times New Roman" w:hAnsi="Times New Roman" w:cs="Times New Roman"/>
                <w:color w:val="000000" w:themeColor="text1"/>
                <w:sz w:val="20"/>
                <w:szCs w:val="20"/>
                <w:lang w:eastAsia="ru-RU"/>
              </w:rPr>
              <w:t>3</w:t>
            </w:r>
          </w:p>
        </w:tc>
        <w:tc>
          <w:tcPr>
            <w:tcW w:w="6379" w:type="dxa"/>
            <w:vAlign w:val="bottom"/>
          </w:tcPr>
          <w:p w14:paraId="31565DD5" w14:textId="77777777" w:rsidR="0046163F" w:rsidRPr="001F0EA1" w:rsidRDefault="006125BF" w:rsidP="00D93074">
            <w:pPr>
              <w:spacing w:after="0" w:line="240" w:lineRule="auto"/>
              <w:jc w:val="both"/>
              <w:rPr>
                <w:rFonts w:ascii="Times New Roman" w:hAnsi="Times New Roman"/>
                <w:color w:val="000000" w:themeColor="text1"/>
                <w:sz w:val="20"/>
                <w:szCs w:val="20"/>
              </w:rPr>
            </w:pPr>
            <w:r w:rsidRPr="001F0EA1">
              <w:rPr>
                <w:rFonts w:ascii="Times New Roman" w:hAnsi="Times New Roman"/>
                <w:color w:val="000000" w:themeColor="text1"/>
                <w:sz w:val="20"/>
                <w:szCs w:val="20"/>
              </w:rPr>
              <w:t>Услуги по технической поддержке и ремонту печатного оборудования:</w:t>
            </w:r>
          </w:p>
        </w:tc>
        <w:tc>
          <w:tcPr>
            <w:tcW w:w="1275" w:type="dxa"/>
          </w:tcPr>
          <w:p w14:paraId="595A8048" w14:textId="77777777" w:rsidR="0046163F" w:rsidRPr="001F0EA1" w:rsidRDefault="0046163F" w:rsidP="00D93074">
            <w:pPr>
              <w:spacing w:after="0" w:line="240" w:lineRule="auto"/>
              <w:jc w:val="both"/>
              <w:rPr>
                <w:rFonts w:ascii="Times New Roman" w:eastAsia="Times New Roman" w:hAnsi="Times New Roman" w:cs="Times New Roman"/>
                <w:color w:val="000000" w:themeColor="text1"/>
                <w:sz w:val="20"/>
                <w:szCs w:val="20"/>
                <w:lang w:eastAsia="ru-RU"/>
              </w:rPr>
            </w:pPr>
          </w:p>
        </w:tc>
        <w:tc>
          <w:tcPr>
            <w:tcW w:w="1276" w:type="dxa"/>
          </w:tcPr>
          <w:p w14:paraId="7FF82411" w14:textId="77777777" w:rsidR="0046163F" w:rsidRPr="001F0EA1" w:rsidRDefault="0046163F" w:rsidP="00D93074">
            <w:pPr>
              <w:spacing w:after="0" w:line="240" w:lineRule="auto"/>
              <w:jc w:val="both"/>
              <w:rPr>
                <w:rFonts w:ascii="Times New Roman" w:eastAsia="Times New Roman" w:hAnsi="Times New Roman" w:cs="Times New Roman"/>
                <w:color w:val="000000" w:themeColor="text1"/>
                <w:sz w:val="20"/>
                <w:szCs w:val="20"/>
                <w:lang w:eastAsia="ru-RU"/>
              </w:rPr>
            </w:pPr>
          </w:p>
        </w:tc>
      </w:tr>
      <w:tr w:rsidR="00372324" w:rsidRPr="001F0EA1" w14:paraId="34CAA3E0" w14:textId="77777777" w:rsidTr="00D93074">
        <w:trPr>
          <w:trHeight w:val="445"/>
        </w:trPr>
        <w:tc>
          <w:tcPr>
            <w:tcW w:w="426" w:type="dxa"/>
            <w:vAlign w:val="center"/>
          </w:tcPr>
          <w:p w14:paraId="46C37D0E" w14:textId="77777777" w:rsidR="00556B19" w:rsidRPr="001F0EA1" w:rsidRDefault="0046163F" w:rsidP="00D93074">
            <w:pPr>
              <w:spacing w:after="0" w:line="240" w:lineRule="auto"/>
              <w:jc w:val="both"/>
              <w:rPr>
                <w:rFonts w:ascii="Times New Roman" w:eastAsia="Times New Roman" w:hAnsi="Times New Roman" w:cs="Times New Roman"/>
                <w:color w:val="000000" w:themeColor="text1"/>
                <w:sz w:val="20"/>
                <w:szCs w:val="20"/>
                <w:lang w:eastAsia="ru-RU"/>
              </w:rPr>
            </w:pPr>
            <w:r w:rsidRPr="001F0EA1">
              <w:rPr>
                <w:rFonts w:ascii="Times New Roman" w:eastAsia="Times New Roman" w:hAnsi="Times New Roman" w:cs="Times New Roman"/>
                <w:color w:val="000000" w:themeColor="text1"/>
                <w:sz w:val="20"/>
                <w:szCs w:val="20"/>
                <w:lang w:eastAsia="ru-RU"/>
              </w:rPr>
              <w:t>4</w:t>
            </w:r>
            <w:r w:rsidR="00556B19" w:rsidRPr="001F0EA1">
              <w:rPr>
                <w:rFonts w:ascii="Times New Roman" w:eastAsia="Times New Roman" w:hAnsi="Times New Roman" w:cs="Times New Roman"/>
                <w:color w:val="000000" w:themeColor="text1"/>
                <w:sz w:val="20"/>
                <w:szCs w:val="20"/>
                <w:lang w:eastAsia="ru-RU"/>
              </w:rPr>
              <w:t>.</w:t>
            </w:r>
          </w:p>
        </w:tc>
        <w:tc>
          <w:tcPr>
            <w:tcW w:w="6379" w:type="dxa"/>
            <w:vAlign w:val="bottom"/>
          </w:tcPr>
          <w:p w14:paraId="54A157BA" w14:textId="77777777" w:rsidR="00556B19" w:rsidRPr="001F0EA1" w:rsidRDefault="006125BF" w:rsidP="00D93074">
            <w:pPr>
              <w:spacing w:after="0" w:line="240" w:lineRule="auto"/>
              <w:jc w:val="both"/>
              <w:rPr>
                <w:rFonts w:ascii="Times New Roman" w:hAnsi="Times New Roman"/>
                <w:color w:val="000000" w:themeColor="text1"/>
                <w:sz w:val="20"/>
                <w:szCs w:val="20"/>
              </w:rPr>
            </w:pPr>
            <w:r w:rsidRPr="001F0EA1">
              <w:rPr>
                <w:rFonts w:ascii="Times New Roman" w:hAnsi="Times New Roman"/>
                <w:color w:val="000000" w:themeColor="text1"/>
                <w:sz w:val="20"/>
                <w:szCs w:val="20"/>
              </w:rPr>
              <w:t>Услуги по ремонту серверного оборудования:</w:t>
            </w:r>
          </w:p>
        </w:tc>
        <w:tc>
          <w:tcPr>
            <w:tcW w:w="1275" w:type="dxa"/>
          </w:tcPr>
          <w:p w14:paraId="4CAF6C03" w14:textId="77777777" w:rsidR="00556B19" w:rsidRPr="001F0EA1" w:rsidRDefault="00556B19" w:rsidP="00D93074">
            <w:pPr>
              <w:spacing w:after="0" w:line="240" w:lineRule="auto"/>
              <w:jc w:val="both"/>
              <w:rPr>
                <w:rFonts w:ascii="Times New Roman" w:eastAsia="Times New Roman" w:hAnsi="Times New Roman" w:cs="Times New Roman"/>
                <w:color w:val="000000" w:themeColor="text1"/>
                <w:sz w:val="20"/>
                <w:szCs w:val="20"/>
                <w:lang w:eastAsia="ru-RU"/>
              </w:rPr>
            </w:pPr>
          </w:p>
        </w:tc>
        <w:tc>
          <w:tcPr>
            <w:tcW w:w="1276" w:type="dxa"/>
          </w:tcPr>
          <w:p w14:paraId="00CF8915" w14:textId="77777777" w:rsidR="00556B19" w:rsidRPr="001F0EA1" w:rsidRDefault="00556B19" w:rsidP="00D93074">
            <w:pPr>
              <w:spacing w:after="0" w:line="240" w:lineRule="auto"/>
              <w:jc w:val="both"/>
              <w:rPr>
                <w:rFonts w:ascii="Times New Roman" w:eastAsia="Times New Roman" w:hAnsi="Times New Roman" w:cs="Times New Roman"/>
                <w:color w:val="000000" w:themeColor="text1"/>
                <w:sz w:val="20"/>
                <w:szCs w:val="20"/>
                <w:lang w:eastAsia="ru-RU"/>
              </w:rPr>
            </w:pPr>
          </w:p>
        </w:tc>
      </w:tr>
      <w:tr w:rsidR="00372324" w:rsidRPr="001F0EA1" w14:paraId="244729FA" w14:textId="77777777" w:rsidTr="00D93074">
        <w:trPr>
          <w:trHeight w:val="445"/>
        </w:trPr>
        <w:tc>
          <w:tcPr>
            <w:tcW w:w="426" w:type="dxa"/>
            <w:vAlign w:val="center"/>
          </w:tcPr>
          <w:p w14:paraId="5CFD9986" w14:textId="77777777" w:rsidR="001178AA" w:rsidRPr="001F0EA1" w:rsidRDefault="0046163F" w:rsidP="00D93074">
            <w:pPr>
              <w:spacing w:after="0" w:line="240" w:lineRule="auto"/>
              <w:jc w:val="both"/>
              <w:rPr>
                <w:rFonts w:ascii="Times New Roman" w:eastAsia="Times New Roman" w:hAnsi="Times New Roman" w:cs="Times New Roman"/>
                <w:color w:val="000000" w:themeColor="text1"/>
                <w:sz w:val="20"/>
                <w:szCs w:val="20"/>
                <w:lang w:eastAsia="ru-RU"/>
              </w:rPr>
            </w:pPr>
            <w:r w:rsidRPr="001F0EA1">
              <w:rPr>
                <w:rFonts w:ascii="Times New Roman" w:eastAsia="Times New Roman" w:hAnsi="Times New Roman" w:cs="Times New Roman"/>
                <w:color w:val="000000" w:themeColor="text1"/>
                <w:sz w:val="20"/>
                <w:szCs w:val="20"/>
                <w:lang w:eastAsia="ru-RU"/>
              </w:rPr>
              <w:t>5</w:t>
            </w:r>
            <w:r w:rsidR="001178AA" w:rsidRPr="001F0EA1">
              <w:rPr>
                <w:rFonts w:ascii="Times New Roman" w:eastAsia="Times New Roman" w:hAnsi="Times New Roman" w:cs="Times New Roman"/>
                <w:color w:val="000000" w:themeColor="text1"/>
                <w:sz w:val="20"/>
                <w:szCs w:val="20"/>
                <w:lang w:eastAsia="ru-RU"/>
              </w:rPr>
              <w:t>.</w:t>
            </w:r>
          </w:p>
        </w:tc>
        <w:tc>
          <w:tcPr>
            <w:tcW w:w="6379" w:type="dxa"/>
            <w:vAlign w:val="bottom"/>
          </w:tcPr>
          <w:p w14:paraId="07F78429" w14:textId="77777777" w:rsidR="001178AA" w:rsidRPr="001F0EA1" w:rsidRDefault="001178AA" w:rsidP="006125BF">
            <w:pPr>
              <w:spacing w:after="0" w:line="240" w:lineRule="auto"/>
              <w:jc w:val="both"/>
              <w:rPr>
                <w:rFonts w:ascii="Times New Roman" w:eastAsia="Times New Roman" w:hAnsi="Times New Roman" w:cs="Times New Roman"/>
                <w:color w:val="000000" w:themeColor="text1"/>
                <w:sz w:val="20"/>
                <w:szCs w:val="20"/>
                <w:lang w:eastAsia="ru-RU"/>
              </w:rPr>
            </w:pPr>
            <w:r w:rsidRPr="001F0EA1">
              <w:rPr>
                <w:rFonts w:ascii="Times New Roman" w:hAnsi="Times New Roman"/>
                <w:color w:val="000000" w:themeColor="text1"/>
                <w:sz w:val="20"/>
                <w:szCs w:val="20"/>
              </w:rPr>
              <w:t xml:space="preserve">Стоимость </w:t>
            </w:r>
            <w:r w:rsidR="0046163F" w:rsidRPr="001F0EA1">
              <w:rPr>
                <w:rFonts w:ascii="Times New Roman" w:eastAsia="Times New Roman" w:hAnsi="Times New Roman" w:cs="Times New Roman"/>
                <w:color w:val="000000" w:themeColor="text1"/>
                <w:sz w:val="20"/>
                <w:szCs w:val="20"/>
                <w:lang w:eastAsia="ru-RU"/>
              </w:rPr>
              <w:t>материалов и комплектующих</w:t>
            </w:r>
            <w:r w:rsidR="0046163F" w:rsidRPr="001F0EA1">
              <w:rPr>
                <w:rFonts w:ascii="Times New Roman" w:hAnsi="Times New Roman"/>
                <w:color w:val="000000" w:themeColor="text1"/>
                <w:sz w:val="20"/>
                <w:szCs w:val="20"/>
              </w:rPr>
              <w:t xml:space="preserve">, использованных при оказании </w:t>
            </w:r>
            <w:r w:rsidR="006125BF" w:rsidRPr="001F0EA1">
              <w:rPr>
                <w:rFonts w:ascii="Times New Roman" w:hAnsi="Times New Roman"/>
                <w:color w:val="000000" w:themeColor="text1"/>
                <w:sz w:val="20"/>
                <w:szCs w:val="20"/>
              </w:rPr>
              <w:t xml:space="preserve">перечня </w:t>
            </w:r>
            <w:r w:rsidR="0046163F" w:rsidRPr="001F0EA1">
              <w:rPr>
                <w:rFonts w:ascii="Times New Roman" w:hAnsi="Times New Roman"/>
                <w:color w:val="000000" w:themeColor="text1"/>
                <w:sz w:val="20"/>
                <w:szCs w:val="20"/>
              </w:rPr>
              <w:t>услуг</w:t>
            </w:r>
          </w:p>
        </w:tc>
        <w:tc>
          <w:tcPr>
            <w:tcW w:w="1275" w:type="dxa"/>
          </w:tcPr>
          <w:p w14:paraId="3D95C5DA" w14:textId="77777777" w:rsidR="001178AA" w:rsidRPr="001F0EA1" w:rsidRDefault="001178AA" w:rsidP="00D93074">
            <w:pPr>
              <w:spacing w:after="0" w:line="240" w:lineRule="auto"/>
              <w:jc w:val="both"/>
              <w:rPr>
                <w:rFonts w:ascii="Times New Roman" w:eastAsia="Times New Roman" w:hAnsi="Times New Roman" w:cs="Times New Roman"/>
                <w:color w:val="000000" w:themeColor="text1"/>
                <w:sz w:val="20"/>
                <w:szCs w:val="20"/>
                <w:lang w:eastAsia="ru-RU"/>
              </w:rPr>
            </w:pPr>
          </w:p>
        </w:tc>
        <w:tc>
          <w:tcPr>
            <w:tcW w:w="1276" w:type="dxa"/>
          </w:tcPr>
          <w:p w14:paraId="35D41570" w14:textId="77777777" w:rsidR="001178AA" w:rsidRPr="001F0EA1" w:rsidRDefault="001178AA" w:rsidP="00D93074">
            <w:pPr>
              <w:spacing w:after="0" w:line="240" w:lineRule="auto"/>
              <w:jc w:val="both"/>
              <w:rPr>
                <w:rFonts w:ascii="Times New Roman" w:eastAsia="Times New Roman" w:hAnsi="Times New Roman" w:cs="Times New Roman"/>
                <w:color w:val="000000" w:themeColor="text1"/>
                <w:sz w:val="20"/>
                <w:szCs w:val="20"/>
                <w:lang w:eastAsia="ru-RU"/>
              </w:rPr>
            </w:pPr>
          </w:p>
        </w:tc>
      </w:tr>
      <w:tr w:rsidR="00372324" w:rsidRPr="001F0EA1" w14:paraId="05777DE5" w14:textId="77777777" w:rsidTr="00D93074">
        <w:trPr>
          <w:trHeight w:val="246"/>
        </w:trPr>
        <w:tc>
          <w:tcPr>
            <w:tcW w:w="426" w:type="dxa"/>
            <w:vAlign w:val="center"/>
          </w:tcPr>
          <w:p w14:paraId="59222FD0" w14:textId="77777777" w:rsidR="00A87DC8" w:rsidRPr="001F0EA1" w:rsidRDefault="00A87DC8" w:rsidP="00D93074">
            <w:pPr>
              <w:spacing w:after="0" w:line="240" w:lineRule="auto"/>
              <w:jc w:val="both"/>
              <w:rPr>
                <w:rFonts w:ascii="Times New Roman" w:eastAsia="Times New Roman" w:hAnsi="Times New Roman" w:cs="Times New Roman"/>
                <w:color w:val="000000" w:themeColor="text1"/>
                <w:sz w:val="20"/>
                <w:szCs w:val="20"/>
                <w:lang w:eastAsia="ru-RU"/>
              </w:rPr>
            </w:pPr>
            <w:r w:rsidRPr="001F0EA1">
              <w:rPr>
                <w:rFonts w:ascii="Times New Roman" w:eastAsia="Times New Roman" w:hAnsi="Times New Roman" w:cs="Times New Roman"/>
                <w:color w:val="000000" w:themeColor="text1"/>
                <w:sz w:val="20"/>
                <w:szCs w:val="20"/>
                <w:lang w:eastAsia="ru-RU"/>
              </w:rPr>
              <w:t>6.</w:t>
            </w:r>
          </w:p>
        </w:tc>
        <w:tc>
          <w:tcPr>
            <w:tcW w:w="6379" w:type="dxa"/>
            <w:vAlign w:val="bottom"/>
          </w:tcPr>
          <w:p w14:paraId="0F913028" w14:textId="77777777" w:rsidR="00A87DC8" w:rsidRPr="001F0EA1" w:rsidRDefault="00A87DC8" w:rsidP="00D93074">
            <w:pPr>
              <w:spacing w:after="0" w:line="240" w:lineRule="auto"/>
              <w:jc w:val="both"/>
              <w:rPr>
                <w:rFonts w:ascii="Times New Roman" w:eastAsia="Times New Roman" w:hAnsi="Times New Roman" w:cs="Times New Roman"/>
                <w:color w:val="000000" w:themeColor="text1"/>
                <w:sz w:val="20"/>
                <w:szCs w:val="20"/>
                <w:lang w:eastAsia="ru-RU"/>
              </w:rPr>
            </w:pPr>
            <w:r w:rsidRPr="001F0EA1">
              <w:rPr>
                <w:rFonts w:ascii="Times New Roman" w:eastAsia="Times New Roman" w:hAnsi="Times New Roman" w:cs="Times New Roman"/>
                <w:color w:val="000000" w:themeColor="text1"/>
                <w:sz w:val="20"/>
                <w:szCs w:val="20"/>
                <w:lang w:eastAsia="ru-RU"/>
              </w:rPr>
              <w:t>Дополнительные затраты (услуги третьих лиц)</w:t>
            </w:r>
          </w:p>
        </w:tc>
        <w:tc>
          <w:tcPr>
            <w:tcW w:w="1275" w:type="dxa"/>
          </w:tcPr>
          <w:p w14:paraId="4FF13018" w14:textId="77777777" w:rsidR="00A87DC8" w:rsidRPr="001F0EA1" w:rsidRDefault="00A87DC8" w:rsidP="00D93074">
            <w:pPr>
              <w:spacing w:after="0" w:line="240" w:lineRule="auto"/>
              <w:jc w:val="both"/>
              <w:rPr>
                <w:rFonts w:ascii="Times New Roman" w:eastAsia="Times New Roman" w:hAnsi="Times New Roman" w:cs="Times New Roman"/>
                <w:color w:val="000000" w:themeColor="text1"/>
                <w:sz w:val="20"/>
                <w:szCs w:val="20"/>
                <w:lang w:eastAsia="ru-RU"/>
              </w:rPr>
            </w:pPr>
          </w:p>
        </w:tc>
        <w:tc>
          <w:tcPr>
            <w:tcW w:w="1276" w:type="dxa"/>
          </w:tcPr>
          <w:p w14:paraId="72CEE015" w14:textId="77777777" w:rsidR="00A87DC8" w:rsidRPr="001F0EA1" w:rsidRDefault="00A87DC8" w:rsidP="00D93074">
            <w:pPr>
              <w:spacing w:after="0" w:line="240" w:lineRule="auto"/>
              <w:jc w:val="both"/>
              <w:rPr>
                <w:rFonts w:ascii="Times New Roman" w:eastAsia="Times New Roman" w:hAnsi="Times New Roman" w:cs="Times New Roman"/>
                <w:color w:val="000000" w:themeColor="text1"/>
                <w:sz w:val="20"/>
                <w:szCs w:val="20"/>
                <w:lang w:eastAsia="ru-RU"/>
              </w:rPr>
            </w:pPr>
          </w:p>
        </w:tc>
      </w:tr>
      <w:tr w:rsidR="00372324" w:rsidRPr="001F0EA1" w14:paraId="4B5A6A7B" w14:textId="77777777" w:rsidTr="00D93074">
        <w:trPr>
          <w:trHeight w:val="246"/>
        </w:trPr>
        <w:tc>
          <w:tcPr>
            <w:tcW w:w="426" w:type="dxa"/>
            <w:vAlign w:val="center"/>
          </w:tcPr>
          <w:p w14:paraId="54255BD5" w14:textId="77777777" w:rsidR="001178AA" w:rsidRPr="001F0EA1" w:rsidRDefault="001178AA" w:rsidP="00D93074">
            <w:pPr>
              <w:spacing w:after="0" w:line="240" w:lineRule="auto"/>
              <w:jc w:val="both"/>
              <w:rPr>
                <w:rFonts w:ascii="Times New Roman" w:eastAsia="Times New Roman" w:hAnsi="Times New Roman" w:cs="Times New Roman"/>
                <w:color w:val="000000" w:themeColor="text1"/>
                <w:sz w:val="20"/>
                <w:szCs w:val="20"/>
                <w:lang w:eastAsia="ru-RU"/>
              </w:rPr>
            </w:pPr>
          </w:p>
        </w:tc>
        <w:tc>
          <w:tcPr>
            <w:tcW w:w="6379" w:type="dxa"/>
            <w:vAlign w:val="bottom"/>
          </w:tcPr>
          <w:p w14:paraId="3840E993" w14:textId="77777777" w:rsidR="001178AA" w:rsidRPr="001F0EA1" w:rsidRDefault="001178AA" w:rsidP="00D93074">
            <w:pPr>
              <w:spacing w:after="0" w:line="240" w:lineRule="auto"/>
              <w:jc w:val="both"/>
              <w:rPr>
                <w:rFonts w:ascii="Times New Roman" w:eastAsia="Times New Roman" w:hAnsi="Times New Roman" w:cs="Times New Roman"/>
                <w:color w:val="000000" w:themeColor="text1"/>
                <w:sz w:val="20"/>
                <w:szCs w:val="20"/>
                <w:lang w:eastAsia="ru-RU"/>
              </w:rPr>
            </w:pPr>
            <w:r w:rsidRPr="001F0EA1">
              <w:rPr>
                <w:rFonts w:ascii="Times New Roman" w:eastAsia="Times New Roman" w:hAnsi="Times New Roman" w:cs="Times New Roman"/>
                <w:color w:val="000000" w:themeColor="text1"/>
                <w:sz w:val="20"/>
                <w:szCs w:val="20"/>
                <w:lang w:eastAsia="ru-RU"/>
              </w:rPr>
              <w:t>ИТОГО</w:t>
            </w:r>
            <w:r w:rsidRPr="001F0EA1">
              <w:rPr>
                <w:rFonts w:ascii="Times New Roman" w:eastAsia="Times New Roman" w:hAnsi="Times New Roman" w:cs="Times New Roman"/>
                <w:color w:val="000000" w:themeColor="text1"/>
                <w:sz w:val="20"/>
                <w:szCs w:val="20"/>
                <w:lang w:val="en-US" w:eastAsia="ru-RU"/>
              </w:rPr>
              <w:t>:</w:t>
            </w:r>
          </w:p>
        </w:tc>
        <w:tc>
          <w:tcPr>
            <w:tcW w:w="1275" w:type="dxa"/>
          </w:tcPr>
          <w:p w14:paraId="2D4D7529" w14:textId="77777777" w:rsidR="001178AA" w:rsidRPr="001F0EA1" w:rsidRDefault="001178AA" w:rsidP="00D93074">
            <w:pPr>
              <w:spacing w:after="0" w:line="240" w:lineRule="auto"/>
              <w:jc w:val="both"/>
              <w:rPr>
                <w:rFonts w:ascii="Times New Roman" w:eastAsia="Times New Roman" w:hAnsi="Times New Roman" w:cs="Times New Roman"/>
                <w:color w:val="000000" w:themeColor="text1"/>
                <w:sz w:val="20"/>
                <w:szCs w:val="20"/>
                <w:lang w:eastAsia="ru-RU"/>
              </w:rPr>
            </w:pPr>
          </w:p>
        </w:tc>
        <w:tc>
          <w:tcPr>
            <w:tcW w:w="1276" w:type="dxa"/>
          </w:tcPr>
          <w:p w14:paraId="0F9467AF" w14:textId="77777777" w:rsidR="001178AA" w:rsidRPr="001F0EA1" w:rsidRDefault="001178AA" w:rsidP="00D93074">
            <w:pPr>
              <w:spacing w:after="0" w:line="240" w:lineRule="auto"/>
              <w:jc w:val="both"/>
              <w:rPr>
                <w:rFonts w:ascii="Times New Roman" w:eastAsia="Times New Roman" w:hAnsi="Times New Roman" w:cs="Times New Roman"/>
                <w:color w:val="000000" w:themeColor="text1"/>
                <w:sz w:val="20"/>
                <w:szCs w:val="20"/>
                <w:lang w:eastAsia="ru-RU"/>
              </w:rPr>
            </w:pPr>
          </w:p>
        </w:tc>
      </w:tr>
    </w:tbl>
    <w:p w14:paraId="66B3DC94" w14:textId="636718BF" w:rsidR="009B556C" w:rsidRPr="001F0EA1" w:rsidRDefault="007E401F" w:rsidP="00D93074">
      <w:pPr>
        <w:spacing w:after="0" w:line="240" w:lineRule="auto"/>
        <w:ind w:firstLine="567"/>
        <w:jc w:val="both"/>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Общая с</w:t>
      </w:r>
      <w:r w:rsidR="009B556C" w:rsidRPr="001F0EA1">
        <w:rPr>
          <w:rFonts w:ascii="Times New Roman" w:hAnsi="Times New Roman" w:cs="Times New Roman"/>
          <w:color w:val="000000" w:themeColor="text1"/>
          <w:sz w:val="20"/>
          <w:szCs w:val="20"/>
        </w:rPr>
        <w:t xml:space="preserve">тоимость услуг, с учетом использованных при </w:t>
      </w:r>
      <w:r w:rsidR="00511BB9" w:rsidRPr="001F0EA1">
        <w:rPr>
          <w:rFonts w:ascii="Times New Roman" w:hAnsi="Times New Roman" w:cs="Times New Roman"/>
          <w:color w:val="000000" w:themeColor="text1"/>
          <w:sz w:val="20"/>
          <w:szCs w:val="20"/>
        </w:rPr>
        <w:t>оказании услуг</w:t>
      </w:r>
      <w:r w:rsidR="009B556C" w:rsidRPr="001F0EA1">
        <w:rPr>
          <w:rFonts w:ascii="Times New Roman" w:hAnsi="Times New Roman" w:cs="Times New Roman"/>
          <w:color w:val="000000" w:themeColor="text1"/>
          <w:sz w:val="20"/>
          <w:szCs w:val="20"/>
        </w:rPr>
        <w:t xml:space="preserve"> материалов</w:t>
      </w:r>
      <w:r w:rsidR="00A64A11">
        <w:rPr>
          <w:rFonts w:ascii="Times New Roman" w:hAnsi="Times New Roman" w:cs="Times New Roman"/>
          <w:color w:val="000000" w:themeColor="text1"/>
          <w:sz w:val="20"/>
          <w:szCs w:val="20"/>
        </w:rPr>
        <w:t xml:space="preserve"> </w:t>
      </w:r>
      <w:r w:rsidR="0046163F" w:rsidRPr="001F0EA1">
        <w:rPr>
          <w:rFonts w:ascii="Times New Roman" w:eastAsia="Times New Roman" w:hAnsi="Times New Roman" w:cs="Times New Roman"/>
          <w:color w:val="000000" w:themeColor="text1"/>
          <w:sz w:val="20"/>
          <w:szCs w:val="20"/>
          <w:lang w:eastAsia="ru-RU"/>
        </w:rPr>
        <w:t>и комплектующих</w:t>
      </w:r>
      <w:r w:rsidR="009B556C" w:rsidRPr="001F0EA1">
        <w:rPr>
          <w:rFonts w:ascii="Times New Roman" w:hAnsi="Times New Roman" w:cs="Times New Roman"/>
          <w:color w:val="000000" w:themeColor="text1"/>
          <w:sz w:val="20"/>
          <w:szCs w:val="20"/>
        </w:rPr>
        <w:t>, составляет</w:t>
      </w:r>
      <w:r w:rsidR="002C3455" w:rsidRPr="001F0EA1">
        <w:rPr>
          <w:rFonts w:ascii="Times New Roman" w:hAnsi="Times New Roman" w:cs="Times New Roman"/>
          <w:color w:val="000000" w:themeColor="text1"/>
          <w:sz w:val="20"/>
          <w:szCs w:val="20"/>
        </w:rPr>
        <w:t xml:space="preserve"> _________ </w:t>
      </w:r>
      <w:r w:rsidR="009B556C" w:rsidRPr="001F0EA1">
        <w:rPr>
          <w:rFonts w:ascii="Times New Roman" w:hAnsi="Times New Roman" w:cs="Times New Roman"/>
          <w:color w:val="000000" w:themeColor="text1"/>
          <w:sz w:val="20"/>
          <w:szCs w:val="20"/>
        </w:rPr>
        <w:t>(________) белорусских рублей, в том числе НДС по ставке</w:t>
      </w:r>
      <w:r w:rsidR="00D93074" w:rsidRPr="001F0EA1">
        <w:rPr>
          <w:rFonts w:ascii="Times New Roman" w:hAnsi="Times New Roman" w:cs="Times New Roman"/>
          <w:color w:val="000000" w:themeColor="text1"/>
          <w:sz w:val="20"/>
          <w:szCs w:val="20"/>
        </w:rPr>
        <w:t xml:space="preserve"> 20</w:t>
      </w:r>
      <w:r w:rsidR="009B556C" w:rsidRPr="001F0EA1">
        <w:rPr>
          <w:rFonts w:ascii="Times New Roman" w:hAnsi="Times New Roman" w:cs="Times New Roman"/>
          <w:color w:val="000000" w:themeColor="text1"/>
          <w:sz w:val="20"/>
          <w:szCs w:val="20"/>
        </w:rPr>
        <w:t xml:space="preserve"> % ______ белорусских рублей</w:t>
      </w:r>
      <w:r w:rsidR="0046163F" w:rsidRPr="001F0EA1">
        <w:rPr>
          <w:rFonts w:ascii="Times New Roman" w:hAnsi="Times New Roman" w:cs="Times New Roman"/>
          <w:color w:val="000000" w:themeColor="text1"/>
          <w:sz w:val="20"/>
          <w:szCs w:val="20"/>
        </w:rPr>
        <w:t>.</w:t>
      </w:r>
      <w:r w:rsidR="0074305C" w:rsidRPr="001F0EA1">
        <w:rPr>
          <w:rFonts w:ascii="Times New Roman" w:hAnsi="Times New Roman" w:cs="Times New Roman"/>
          <w:color w:val="000000" w:themeColor="text1"/>
          <w:sz w:val="20"/>
          <w:szCs w:val="20"/>
        </w:rPr>
        <w:t xml:space="preserve"> </w:t>
      </w:r>
      <w:r w:rsidR="003B0103" w:rsidRPr="001F0EA1">
        <w:rPr>
          <w:rFonts w:ascii="Times New Roman" w:hAnsi="Times New Roman" w:cs="Times New Roman"/>
          <w:color w:val="000000" w:themeColor="text1"/>
          <w:sz w:val="20"/>
          <w:szCs w:val="20"/>
        </w:rPr>
        <w:t xml:space="preserve">Оплата производится </w:t>
      </w:r>
      <w:r w:rsidRPr="001F0EA1">
        <w:rPr>
          <w:rFonts w:ascii="Times New Roman" w:hAnsi="Times New Roman" w:cs="Times New Roman"/>
          <w:color w:val="000000" w:themeColor="text1"/>
          <w:sz w:val="20"/>
          <w:szCs w:val="20"/>
        </w:rPr>
        <w:t xml:space="preserve">Заказчиком в течение </w:t>
      </w:r>
      <w:r w:rsidR="00511BB9" w:rsidRPr="001F0EA1">
        <w:rPr>
          <w:rFonts w:ascii="Times New Roman" w:hAnsi="Times New Roman" w:cs="Times New Roman"/>
          <w:color w:val="000000" w:themeColor="text1"/>
          <w:sz w:val="20"/>
          <w:szCs w:val="20"/>
        </w:rPr>
        <w:t>10</w:t>
      </w:r>
      <w:r w:rsidRPr="001F0EA1">
        <w:rPr>
          <w:rFonts w:ascii="Times New Roman" w:hAnsi="Times New Roman" w:cs="Times New Roman"/>
          <w:color w:val="000000" w:themeColor="text1"/>
          <w:sz w:val="20"/>
          <w:szCs w:val="20"/>
        </w:rPr>
        <w:t>(</w:t>
      </w:r>
      <w:r w:rsidR="00511BB9" w:rsidRPr="001F0EA1">
        <w:rPr>
          <w:rFonts w:ascii="Times New Roman" w:hAnsi="Times New Roman" w:cs="Times New Roman"/>
          <w:color w:val="000000" w:themeColor="text1"/>
          <w:sz w:val="20"/>
          <w:szCs w:val="20"/>
        </w:rPr>
        <w:t>десяти</w:t>
      </w:r>
      <w:r w:rsidRPr="001F0EA1">
        <w:rPr>
          <w:rFonts w:ascii="Times New Roman" w:hAnsi="Times New Roman" w:cs="Times New Roman"/>
          <w:color w:val="000000" w:themeColor="text1"/>
          <w:sz w:val="20"/>
          <w:szCs w:val="20"/>
        </w:rPr>
        <w:t xml:space="preserve">) </w:t>
      </w:r>
      <w:r w:rsidR="00511BB9" w:rsidRPr="001F0EA1">
        <w:rPr>
          <w:rFonts w:ascii="Times New Roman" w:hAnsi="Times New Roman" w:cs="Times New Roman"/>
          <w:color w:val="000000" w:themeColor="text1"/>
          <w:sz w:val="20"/>
          <w:szCs w:val="20"/>
        </w:rPr>
        <w:t xml:space="preserve">рабочих </w:t>
      </w:r>
      <w:r w:rsidRPr="001F0EA1">
        <w:rPr>
          <w:rFonts w:ascii="Times New Roman" w:hAnsi="Times New Roman" w:cs="Times New Roman"/>
          <w:color w:val="000000" w:themeColor="text1"/>
          <w:sz w:val="20"/>
          <w:szCs w:val="20"/>
        </w:rPr>
        <w:t xml:space="preserve">дней с момента подписания акта </w:t>
      </w:r>
      <w:r w:rsidR="00E3747B" w:rsidRPr="001F0EA1">
        <w:rPr>
          <w:rFonts w:ascii="Times New Roman" w:hAnsi="Times New Roman" w:cs="Times New Roman"/>
          <w:color w:val="000000" w:themeColor="text1"/>
          <w:sz w:val="20"/>
          <w:szCs w:val="20"/>
        </w:rPr>
        <w:t xml:space="preserve">сдачи-приемки </w:t>
      </w:r>
      <w:r w:rsidRPr="001F0EA1">
        <w:rPr>
          <w:rFonts w:ascii="Times New Roman" w:hAnsi="Times New Roman" w:cs="Times New Roman"/>
          <w:color w:val="000000" w:themeColor="text1"/>
          <w:sz w:val="20"/>
          <w:szCs w:val="20"/>
        </w:rPr>
        <w:t>последней из сторон.</w:t>
      </w:r>
    </w:p>
    <w:p w14:paraId="1D220930" w14:textId="77777777" w:rsidR="00085869" w:rsidRPr="001F0EA1" w:rsidRDefault="00085869" w:rsidP="00D93074">
      <w:pPr>
        <w:spacing w:after="0" w:line="240" w:lineRule="auto"/>
        <w:ind w:firstLine="567"/>
        <w:jc w:val="both"/>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Заказчик к качеству и срокам оказания услуг претензий не имеет.</w:t>
      </w:r>
    </w:p>
    <w:p w14:paraId="3DC72DBC" w14:textId="77777777" w:rsidR="009B556C" w:rsidRPr="001F0EA1" w:rsidRDefault="002C3455" w:rsidP="00D93074">
      <w:pPr>
        <w:spacing w:after="0" w:line="240" w:lineRule="auto"/>
        <w:ind w:firstLine="567"/>
        <w:jc w:val="both"/>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xml:space="preserve">Перечень всех видов услуг </w:t>
      </w:r>
      <w:r w:rsidR="00823DF2" w:rsidRPr="001F0EA1">
        <w:rPr>
          <w:rFonts w:ascii="Times New Roman" w:hAnsi="Times New Roman" w:cs="Times New Roman"/>
          <w:color w:val="000000" w:themeColor="text1"/>
          <w:sz w:val="20"/>
          <w:szCs w:val="20"/>
        </w:rPr>
        <w:t xml:space="preserve">за </w:t>
      </w:r>
      <w:r w:rsidR="009248F6" w:rsidRPr="001F0EA1">
        <w:rPr>
          <w:rFonts w:ascii="Times New Roman" w:hAnsi="Times New Roman" w:cs="Times New Roman"/>
          <w:color w:val="000000" w:themeColor="text1"/>
          <w:sz w:val="20"/>
          <w:szCs w:val="20"/>
        </w:rPr>
        <w:t xml:space="preserve">период </w:t>
      </w:r>
      <w:r w:rsidR="00823DF2" w:rsidRPr="001F0EA1">
        <w:rPr>
          <w:rFonts w:ascii="Times New Roman" w:hAnsi="Times New Roman" w:cs="Times New Roman"/>
          <w:color w:val="000000" w:themeColor="text1"/>
          <w:sz w:val="20"/>
          <w:szCs w:val="20"/>
        </w:rPr>
        <w:t>________и р</w:t>
      </w:r>
      <w:r w:rsidR="009B556C" w:rsidRPr="001F0EA1">
        <w:rPr>
          <w:rFonts w:ascii="Times New Roman" w:hAnsi="Times New Roman" w:cs="Times New Roman"/>
          <w:color w:val="000000" w:themeColor="text1"/>
          <w:sz w:val="20"/>
          <w:szCs w:val="20"/>
        </w:rPr>
        <w:t xml:space="preserve">асчёт </w:t>
      </w:r>
      <w:r w:rsidR="00823DF2" w:rsidRPr="001F0EA1">
        <w:rPr>
          <w:rFonts w:ascii="Times New Roman" w:hAnsi="Times New Roman" w:cs="Times New Roman"/>
          <w:color w:val="000000" w:themeColor="text1"/>
          <w:sz w:val="20"/>
          <w:szCs w:val="20"/>
        </w:rPr>
        <w:t xml:space="preserve">их </w:t>
      </w:r>
      <w:r w:rsidR="009B556C" w:rsidRPr="001F0EA1">
        <w:rPr>
          <w:rFonts w:ascii="Times New Roman" w:hAnsi="Times New Roman" w:cs="Times New Roman"/>
          <w:color w:val="000000" w:themeColor="text1"/>
          <w:sz w:val="20"/>
          <w:szCs w:val="20"/>
        </w:rPr>
        <w:t>стоимости приведён в Приложении №1 к настоящему акту.</w:t>
      </w:r>
    </w:p>
    <w:p w14:paraId="1D326116" w14:textId="77777777" w:rsidR="00085869" w:rsidRPr="001F0EA1" w:rsidRDefault="009B556C" w:rsidP="00D93074">
      <w:pPr>
        <w:spacing w:after="0" w:line="240" w:lineRule="auto"/>
        <w:ind w:firstLine="540"/>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0"/>
          <w:szCs w:val="20"/>
        </w:rPr>
        <w:t>Настоящий Акт составлен в 2</w:t>
      </w:r>
      <w:r w:rsidRPr="001F0EA1">
        <w:rPr>
          <w:rFonts w:ascii="Times New Roman" w:hAnsi="Times New Roman" w:cs="Times New Roman"/>
          <w:color w:val="000000" w:themeColor="text1"/>
          <w:sz w:val="20"/>
          <w:szCs w:val="20"/>
        </w:rPr>
        <w:noBreakHyphen/>
        <w:t>х экземплярах, имеющих одинаковую юридическую силу.</w:t>
      </w:r>
    </w:p>
    <w:tbl>
      <w:tblPr>
        <w:tblW w:w="0" w:type="auto"/>
        <w:tblLayout w:type="fixed"/>
        <w:tblCellMar>
          <w:left w:w="70" w:type="dxa"/>
          <w:right w:w="70" w:type="dxa"/>
        </w:tblCellMar>
        <w:tblLook w:val="0000" w:firstRow="0" w:lastRow="0" w:firstColumn="0" w:lastColumn="0" w:noHBand="0" w:noVBand="0"/>
      </w:tblPr>
      <w:tblGrid>
        <w:gridCol w:w="4750"/>
        <w:gridCol w:w="5040"/>
      </w:tblGrid>
      <w:tr w:rsidR="00372324" w:rsidRPr="0090120F" w14:paraId="3EDA4A32" w14:textId="77777777" w:rsidTr="00531547">
        <w:tc>
          <w:tcPr>
            <w:tcW w:w="4750" w:type="dxa"/>
          </w:tcPr>
          <w:p w14:paraId="30C35007" w14:textId="77777777" w:rsidR="00951533" w:rsidRPr="001F0EA1" w:rsidRDefault="00951533" w:rsidP="00951533">
            <w:pPr>
              <w:tabs>
                <w:tab w:val="left" w:pos="1134"/>
              </w:tabs>
              <w:spacing w:after="0" w:line="240" w:lineRule="auto"/>
              <w:jc w:val="both"/>
              <w:rPr>
                <w:rFonts w:ascii="Times New Roman" w:hAnsi="Times New Roman" w:cs="Times New Roman"/>
                <w:color w:val="000000" w:themeColor="text1"/>
                <w:sz w:val="18"/>
                <w:szCs w:val="18"/>
              </w:rPr>
            </w:pPr>
            <w:r w:rsidRPr="001F0EA1">
              <w:rPr>
                <w:rFonts w:ascii="Times New Roman" w:hAnsi="Times New Roman" w:cs="Times New Roman"/>
                <w:b/>
                <w:color w:val="000000" w:themeColor="text1"/>
                <w:sz w:val="18"/>
                <w:szCs w:val="18"/>
              </w:rPr>
              <w:t>ИСПОЛНИТЕЛЬ</w:t>
            </w:r>
            <w:r w:rsidRPr="001F0EA1">
              <w:rPr>
                <w:rFonts w:ascii="Times New Roman" w:hAnsi="Times New Roman" w:cs="Times New Roman"/>
                <w:color w:val="000000" w:themeColor="text1"/>
                <w:sz w:val="18"/>
                <w:szCs w:val="18"/>
              </w:rPr>
              <w:t>:</w:t>
            </w:r>
          </w:p>
          <w:p w14:paraId="38475521" w14:textId="77777777" w:rsidR="00951533" w:rsidRPr="001F0EA1" w:rsidRDefault="00951533" w:rsidP="00951533">
            <w:pPr>
              <w:tabs>
                <w:tab w:val="left" w:pos="1134"/>
              </w:tabs>
              <w:spacing w:after="0" w:line="240" w:lineRule="auto"/>
              <w:jc w:val="both"/>
              <w:rPr>
                <w:rFonts w:ascii="Times New Roman" w:hAnsi="Times New Roman" w:cs="Times New Roman"/>
                <w:color w:val="000000" w:themeColor="text1"/>
                <w:sz w:val="18"/>
                <w:szCs w:val="18"/>
              </w:rPr>
            </w:pPr>
            <w:r w:rsidRPr="001F0EA1">
              <w:rPr>
                <w:rFonts w:ascii="Times New Roman" w:hAnsi="Times New Roman" w:cs="Times New Roman"/>
                <w:color w:val="000000" w:themeColor="text1"/>
                <w:sz w:val="18"/>
                <w:szCs w:val="18"/>
              </w:rPr>
              <w:t>____________________/___________</w:t>
            </w:r>
          </w:p>
          <w:p w14:paraId="2399935B" w14:textId="77777777" w:rsidR="00951533" w:rsidRPr="001F0EA1" w:rsidRDefault="00951533" w:rsidP="00951533">
            <w:pPr>
              <w:pStyle w:val="a3"/>
              <w:tabs>
                <w:tab w:val="left" w:pos="1134"/>
              </w:tabs>
              <w:spacing w:after="0" w:line="240" w:lineRule="auto"/>
              <w:ind w:left="0" w:firstLine="709"/>
              <w:jc w:val="both"/>
              <w:rPr>
                <w:rFonts w:ascii="Times New Roman" w:eastAsiaTheme="minorHAnsi" w:hAnsi="Times New Roman"/>
                <w:color w:val="000000" w:themeColor="text1"/>
                <w:sz w:val="18"/>
                <w:szCs w:val="18"/>
              </w:rPr>
            </w:pPr>
            <w:r w:rsidRPr="001F0EA1">
              <w:rPr>
                <w:rFonts w:ascii="Times New Roman" w:eastAsiaTheme="minorHAnsi" w:hAnsi="Times New Roman"/>
                <w:color w:val="000000" w:themeColor="text1"/>
                <w:sz w:val="18"/>
                <w:szCs w:val="18"/>
              </w:rPr>
              <w:t xml:space="preserve">                       М.П.</w:t>
            </w:r>
          </w:p>
          <w:p w14:paraId="55B6BEA8" w14:textId="77777777" w:rsidR="009B556C" w:rsidRPr="001F0EA1" w:rsidRDefault="00951533" w:rsidP="00951533">
            <w:pPr>
              <w:pStyle w:val="00"/>
              <w:rPr>
                <w:color w:val="000000" w:themeColor="text1"/>
                <w:sz w:val="18"/>
                <w:szCs w:val="18"/>
                <w:lang w:val="ru-RU"/>
              </w:rPr>
            </w:pPr>
            <w:r w:rsidRPr="001F0EA1">
              <w:rPr>
                <w:color w:val="000000" w:themeColor="text1"/>
                <w:sz w:val="18"/>
                <w:szCs w:val="18"/>
              </w:rPr>
              <w:t>«___»   ___________</w:t>
            </w:r>
            <w:proofErr w:type="gramStart"/>
            <w:r w:rsidRPr="001F0EA1">
              <w:rPr>
                <w:color w:val="000000" w:themeColor="text1"/>
                <w:sz w:val="18"/>
                <w:szCs w:val="18"/>
              </w:rPr>
              <w:t>_  20</w:t>
            </w:r>
            <w:proofErr w:type="gramEnd"/>
            <w:r w:rsidRPr="001F0EA1">
              <w:rPr>
                <w:color w:val="000000" w:themeColor="text1"/>
                <w:sz w:val="18"/>
                <w:szCs w:val="18"/>
                <w:lang w:val="ru-RU"/>
              </w:rPr>
              <w:t>__</w:t>
            </w:r>
            <w:r w:rsidRPr="001F0EA1">
              <w:rPr>
                <w:color w:val="000000" w:themeColor="text1"/>
                <w:sz w:val="18"/>
                <w:szCs w:val="18"/>
              </w:rPr>
              <w:t xml:space="preserve"> г.</w:t>
            </w:r>
          </w:p>
        </w:tc>
        <w:tc>
          <w:tcPr>
            <w:tcW w:w="5040" w:type="dxa"/>
          </w:tcPr>
          <w:p w14:paraId="5EBD2080" w14:textId="77777777" w:rsidR="00951533" w:rsidRPr="001F0EA1" w:rsidRDefault="00951533" w:rsidP="00951533">
            <w:pPr>
              <w:pStyle w:val="a3"/>
              <w:ind w:left="0"/>
              <w:rPr>
                <w:rFonts w:ascii="Times New Roman" w:hAnsi="Times New Roman"/>
                <w:b/>
                <w:color w:val="000000" w:themeColor="text1"/>
                <w:sz w:val="18"/>
                <w:szCs w:val="18"/>
              </w:rPr>
            </w:pPr>
            <w:r w:rsidRPr="001F0EA1">
              <w:rPr>
                <w:rFonts w:ascii="Times New Roman" w:hAnsi="Times New Roman"/>
                <w:b/>
                <w:color w:val="000000" w:themeColor="text1"/>
                <w:sz w:val="18"/>
                <w:szCs w:val="18"/>
              </w:rPr>
              <w:t>ЗАКАЗЧИК</w:t>
            </w:r>
            <w:r w:rsidRPr="001F0EA1">
              <w:rPr>
                <w:rFonts w:ascii="Times New Roman" w:hAnsi="Times New Roman"/>
                <w:color w:val="000000" w:themeColor="text1"/>
                <w:sz w:val="18"/>
                <w:szCs w:val="18"/>
              </w:rPr>
              <w:t>:</w:t>
            </w:r>
          </w:p>
          <w:p w14:paraId="1894B6CE" w14:textId="11018411" w:rsidR="00951533" w:rsidRPr="001F0EA1" w:rsidRDefault="00951533" w:rsidP="00951533">
            <w:pPr>
              <w:pStyle w:val="a3"/>
              <w:ind w:left="0"/>
              <w:rPr>
                <w:rFonts w:ascii="Times New Roman" w:hAnsi="Times New Roman"/>
                <w:b/>
                <w:color w:val="000000" w:themeColor="text1"/>
                <w:sz w:val="18"/>
                <w:szCs w:val="18"/>
              </w:rPr>
            </w:pPr>
            <w:r w:rsidRPr="001F0EA1">
              <w:rPr>
                <w:rFonts w:ascii="Times New Roman" w:hAnsi="Times New Roman"/>
                <w:b/>
                <w:color w:val="000000" w:themeColor="text1"/>
                <w:sz w:val="18"/>
                <w:szCs w:val="18"/>
              </w:rPr>
              <w:t>Закрытое акционерное общество "</w:t>
            </w:r>
            <w:proofErr w:type="spellStart"/>
            <w:r w:rsidRPr="001F0EA1">
              <w:rPr>
                <w:rFonts w:ascii="Times New Roman" w:hAnsi="Times New Roman"/>
                <w:b/>
                <w:color w:val="000000" w:themeColor="text1"/>
                <w:sz w:val="18"/>
                <w:szCs w:val="18"/>
              </w:rPr>
              <w:t>М</w:t>
            </w:r>
            <w:r w:rsidR="000006BE">
              <w:rPr>
                <w:rFonts w:ascii="Times New Roman" w:hAnsi="Times New Roman"/>
                <w:b/>
                <w:color w:val="000000" w:themeColor="text1"/>
                <w:sz w:val="18"/>
                <w:szCs w:val="18"/>
              </w:rPr>
              <w:t>ТБ</w:t>
            </w:r>
            <w:r w:rsidR="00F60948">
              <w:rPr>
                <w:rFonts w:ascii="Times New Roman" w:hAnsi="Times New Roman"/>
                <w:b/>
                <w:color w:val="000000" w:themeColor="text1"/>
                <w:sz w:val="18"/>
                <w:szCs w:val="18"/>
              </w:rPr>
              <w:t>анк</w:t>
            </w:r>
            <w:proofErr w:type="spellEnd"/>
            <w:r w:rsidRPr="001F0EA1">
              <w:rPr>
                <w:rFonts w:ascii="Times New Roman" w:hAnsi="Times New Roman"/>
                <w:b/>
                <w:color w:val="000000" w:themeColor="text1"/>
                <w:sz w:val="18"/>
                <w:szCs w:val="18"/>
              </w:rPr>
              <w:t>"</w:t>
            </w:r>
          </w:p>
          <w:p w14:paraId="1C35AA52" w14:textId="77777777" w:rsidR="00951533" w:rsidRPr="001F0EA1" w:rsidRDefault="00951533" w:rsidP="00951533">
            <w:pPr>
              <w:pStyle w:val="a3"/>
              <w:ind w:left="0"/>
              <w:rPr>
                <w:rFonts w:ascii="Times New Roman" w:hAnsi="Times New Roman"/>
                <w:color w:val="000000" w:themeColor="text1"/>
                <w:sz w:val="18"/>
                <w:szCs w:val="18"/>
              </w:rPr>
            </w:pPr>
            <w:r w:rsidRPr="001F0EA1">
              <w:rPr>
                <w:rFonts w:ascii="Times New Roman" w:hAnsi="Times New Roman"/>
                <w:color w:val="000000" w:themeColor="text1"/>
                <w:sz w:val="18"/>
                <w:szCs w:val="18"/>
              </w:rPr>
              <w:t>220007, г. Минск, ул. Толстого, 10,</w:t>
            </w:r>
          </w:p>
          <w:p w14:paraId="51D3C914" w14:textId="77777777" w:rsidR="00951533" w:rsidRPr="001F0EA1" w:rsidRDefault="00951533" w:rsidP="00951533">
            <w:pPr>
              <w:pStyle w:val="a3"/>
              <w:ind w:left="0"/>
              <w:rPr>
                <w:rFonts w:ascii="Times New Roman" w:hAnsi="Times New Roman"/>
                <w:color w:val="000000" w:themeColor="text1"/>
                <w:sz w:val="18"/>
                <w:szCs w:val="18"/>
              </w:rPr>
            </w:pPr>
            <w:r w:rsidRPr="001F0EA1">
              <w:rPr>
                <w:rFonts w:ascii="Times New Roman" w:hAnsi="Times New Roman"/>
                <w:color w:val="000000" w:themeColor="text1"/>
                <w:sz w:val="18"/>
                <w:szCs w:val="18"/>
              </w:rPr>
              <w:t>тел. 213-29-00, УНП 100394906</w:t>
            </w:r>
          </w:p>
          <w:p w14:paraId="44D5F46F" w14:textId="77777777" w:rsidR="00951533" w:rsidRPr="00AD0010" w:rsidRDefault="00951533" w:rsidP="00951533">
            <w:pPr>
              <w:pStyle w:val="a3"/>
              <w:ind w:left="0"/>
              <w:rPr>
                <w:rFonts w:ascii="Times New Roman" w:hAnsi="Times New Roman"/>
                <w:color w:val="000000" w:themeColor="text1"/>
                <w:sz w:val="18"/>
                <w:lang w:val="en-US"/>
              </w:rPr>
            </w:pPr>
            <w:r w:rsidRPr="001F0EA1">
              <w:rPr>
                <w:rFonts w:ascii="Times New Roman" w:hAnsi="Times New Roman"/>
                <w:color w:val="000000" w:themeColor="text1"/>
                <w:sz w:val="18"/>
                <w:szCs w:val="18"/>
                <w:lang w:val="en-US"/>
              </w:rPr>
              <w:t>BY</w:t>
            </w:r>
            <w:r w:rsidRPr="00AD0010">
              <w:rPr>
                <w:rFonts w:ascii="Times New Roman" w:hAnsi="Times New Roman"/>
                <w:color w:val="000000" w:themeColor="text1"/>
                <w:sz w:val="18"/>
                <w:lang w:val="en-US"/>
              </w:rPr>
              <w:t xml:space="preserve">71 </w:t>
            </w:r>
            <w:r w:rsidRPr="001F0EA1">
              <w:rPr>
                <w:rFonts w:ascii="Times New Roman" w:hAnsi="Times New Roman"/>
                <w:color w:val="000000" w:themeColor="text1"/>
                <w:sz w:val="18"/>
                <w:szCs w:val="18"/>
                <w:lang w:val="en-US"/>
              </w:rPr>
              <w:t>MTBK</w:t>
            </w:r>
            <w:r w:rsidRPr="00AD0010">
              <w:rPr>
                <w:rFonts w:ascii="Times New Roman" w:hAnsi="Times New Roman"/>
                <w:color w:val="000000" w:themeColor="text1"/>
                <w:sz w:val="18"/>
                <w:lang w:val="en-US"/>
              </w:rPr>
              <w:t xml:space="preserve"> 6630 0000 0000 0000 0353</w:t>
            </w:r>
          </w:p>
          <w:p w14:paraId="5F0F1CF1" w14:textId="169FA24C" w:rsidR="00951533" w:rsidRPr="00AD0010" w:rsidRDefault="0090120F" w:rsidP="00951533">
            <w:pPr>
              <w:pStyle w:val="a3"/>
              <w:ind w:left="0"/>
              <w:rPr>
                <w:rFonts w:ascii="Times New Roman" w:hAnsi="Times New Roman"/>
                <w:color w:val="000000" w:themeColor="text1"/>
                <w:sz w:val="18"/>
                <w:lang w:val="en-US"/>
              </w:rPr>
            </w:pPr>
            <w:r>
              <w:rPr>
                <w:rFonts w:ascii="Times New Roman" w:hAnsi="Times New Roman"/>
                <w:color w:val="000000" w:themeColor="text1"/>
                <w:sz w:val="18"/>
                <w:szCs w:val="18"/>
              </w:rPr>
              <w:t>к</w:t>
            </w:r>
            <w:r w:rsidR="00951533" w:rsidRPr="001F0EA1">
              <w:rPr>
                <w:rFonts w:ascii="Times New Roman" w:hAnsi="Times New Roman"/>
                <w:color w:val="000000" w:themeColor="text1"/>
                <w:sz w:val="18"/>
                <w:szCs w:val="18"/>
              </w:rPr>
              <w:t>од</w:t>
            </w:r>
            <w:r w:rsidRPr="00AD0010">
              <w:rPr>
                <w:rFonts w:ascii="Times New Roman" w:hAnsi="Times New Roman"/>
                <w:color w:val="000000" w:themeColor="text1"/>
                <w:sz w:val="18"/>
                <w:szCs w:val="18"/>
                <w:lang w:val="en-US"/>
              </w:rPr>
              <w:t xml:space="preserve"> </w:t>
            </w:r>
            <w:r w:rsidR="00951533" w:rsidRPr="001F0EA1">
              <w:rPr>
                <w:rFonts w:ascii="Times New Roman" w:hAnsi="Times New Roman"/>
                <w:color w:val="000000" w:themeColor="text1"/>
                <w:sz w:val="18"/>
                <w:szCs w:val="18"/>
                <w:lang w:val="en-US"/>
              </w:rPr>
              <w:t>MTBKBY</w:t>
            </w:r>
            <w:r w:rsidR="00951533" w:rsidRPr="00AD0010">
              <w:rPr>
                <w:rFonts w:ascii="Times New Roman" w:hAnsi="Times New Roman"/>
                <w:color w:val="000000" w:themeColor="text1"/>
                <w:sz w:val="18"/>
                <w:lang w:val="en-US"/>
              </w:rPr>
              <w:t>22</w:t>
            </w:r>
          </w:p>
          <w:p w14:paraId="61D6227D" w14:textId="77777777" w:rsidR="00951533" w:rsidRPr="0090120F" w:rsidRDefault="00951533" w:rsidP="00951533">
            <w:pPr>
              <w:pStyle w:val="a3"/>
              <w:ind w:left="0"/>
              <w:rPr>
                <w:rFonts w:ascii="Times New Roman" w:hAnsi="Times New Roman"/>
                <w:color w:val="000000" w:themeColor="text1"/>
                <w:sz w:val="18"/>
                <w:lang w:val="en-US"/>
              </w:rPr>
            </w:pPr>
            <w:r w:rsidRPr="0090120F">
              <w:rPr>
                <w:rFonts w:ascii="Times New Roman" w:hAnsi="Times New Roman"/>
                <w:color w:val="000000" w:themeColor="text1"/>
                <w:sz w:val="18"/>
                <w:lang w:val="en-US"/>
              </w:rPr>
              <w:t>_____________________/ ___________/.</w:t>
            </w:r>
          </w:p>
          <w:p w14:paraId="6EF6068D" w14:textId="77777777" w:rsidR="00951533" w:rsidRPr="001F0EA1" w:rsidRDefault="00951533" w:rsidP="00951533">
            <w:pPr>
              <w:pStyle w:val="a3"/>
              <w:tabs>
                <w:tab w:val="left" w:pos="1134"/>
              </w:tabs>
              <w:spacing w:after="0" w:line="240" w:lineRule="auto"/>
              <w:ind w:left="0" w:firstLine="709"/>
              <w:rPr>
                <w:rFonts w:ascii="Times New Roman" w:hAnsi="Times New Roman"/>
                <w:color w:val="000000" w:themeColor="text1"/>
                <w:sz w:val="18"/>
                <w:szCs w:val="18"/>
                <w:lang w:val="en-US"/>
              </w:rPr>
            </w:pPr>
            <w:r w:rsidRPr="001F0EA1">
              <w:rPr>
                <w:rFonts w:ascii="Times New Roman" w:hAnsi="Times New Roman"/>
                <w:color w:val="000000" w:themeColor="text1"/>
                <w:sz w:val="18"/>
                <w:szCs w:val="18"/>
              </w:rPr>
              <w:t>М</w:t>
            </w:r>
            <w:r w:rsidRPr="001F0EA1">
              <w:rPr>
                <w:rFonts w:ascii="Times New Roman" w:hAnsi="Times New Roman"/>
                <w:color w:val="000000" w:themeColor="text1"/>
                <w:sz w:val="18"/>
                <w:szCs w:val="18"/>
                <w:lang w:val="en-US"/>
              </w:rPr>
              <w:t>.</w:t>
            </w:r>
            <w:r w:rsidRPr="001F0EA1">
              <w:rPr>
                <w:rFonts w:ascii="Times New Roman" w:hAnsi="Times New Roman"/>
                <w:color w:val="000000" w:themeColor="text1"/>
                <w:sz w:val="18"/>
                <w:szCs w:val="18"/>
              </w:rPr>
              <w:t>П</w:t>
            </w:r>
            <w:r w:rsidRPr="001F0EA1">
              <w:rPr>
                <w:rFonts w:ascii="Times New Roman" w:hAnsi="Times New Roman"/>
                <w:color w:val="000000" w:themeColor="text1"/>
                <w:sz w:val="18"/>
                <w:szCs w:val="18"/>
                <w:lang w:val="en-US"/>
              </w:rPr>
              <w:t>.</w:t>
            </w:r>
          </w:p>
          <w:p w14:paraId="6F6633B3" w14:textId="77777777" w:rsidR="009B556C" w:rsidRPr="0090120F" w:rsidRDefault="00951533" w:rsidP="00951533">
            <w:pPr>
              <w:pStyle w:val="00"/>
              <w:rPr>
                <w:color w:val="000000" w:themeColor="text1"/>
                <w:sz w:val="18"/>
                <w:szCs w:val="18"/>
              </w:rPr>
            </w:pPr>
            <w:r w:rsidRPr="001F0EA1">
              <w:rPr>
                <w:color w:val="000000" w:themeColor="text1"/>
                <w:sz w:val="18"/>
                <w:szCs w:val="18"/>
              </w:rPr>
              <w:t>«___»   ___________</w:t>
            </w:r>
            <w:proofErr w:type="gramStart"/>
            <w:r w:rsidRPr="001F0EA1">
              <w:rPr>
                <w:color w:val="000000" w:themeColor="text1"/>
                <w:sz w:val="18"/>
                <w:szCs w:val="18"/>
              </w:rPr>
              <w:t>_  20</w:t>
            </w:r>
            <w:proofErr w:type="gramEnd"/>
            <w:r w:rsidRPr="0090120F">
              <w:rPr>
                <w:color w:val="000000" w:themeColor="text1"/>
                <w:sz w:val="18"/>
                <w:szCs w:val="18"/>
              </w:rPr>
              <w:t>__</w:t>
            </w:r>
            <w:r w:rsidRPr="001F0EA1">
              <w:rPr>
                <w:color w:val="000000" w:themeColor="text1"/>
                <w:sz w:val="18"/>
                <w:szCs w:val="18"/>
              </w:rPr>
              <w:t xml:space="preserve"> г.</w:t>
            </w:r>
          </w:p>
        </w:tc>
      </w:tr>
    </w:tbl>
    <w:p w14:paraId="575D36DB" w14:textId="77777777" w:rsidR="009B556C" w:rsidRPr="001F0EA1" w:rsidRDefault="009B556C" w:rsidP="009B556C">
      <w:pPr>
        <w:pStyle w:val="00"/>
        <w:jc w:val="center"/>
        <w:rPr>
          <w:b w:val="0"/>
          <w:color w:val="000000" w:themeColor="text1"/>
        </w:rPr>
      </w:pPr>
    </w:p>
    <w:p w14:paraId="2E0E4F78" w14:textId="705A7667" w:rsidR="00D61C8B" w:rsidRDefault="00FD0E18" w:rsidP="00EB021A">
      <w:pPr>
        <w:pStyle w:val="00"/>
        <w:rPr>
          <w:color w:val="000000" w:themeColor="text1"/>
          <w:lang w:val="ru-RU"/>
        </w:rPr>
      </w:pPr>
      <w:r w:rsidRPr="001F0EA1">
        <w:rPr>
          <w:color w:val="000000" w:themeColor="text1"/>
          <w:lang w:val="ru-RU"/>
        </w:rPr>
        <w:t>Конец формы</w:t>
      </w:r>
    </w:p>
    <w:p w14:paraId="597D31BF" w14:textId="32EA4E9E" w:rsidR="00EB021A" w:rsidRDefault="00EB021A" w:rsidP="0046163F">
      <w:pPr>
        <w:pStyle w:val="00"/>
        <w:jc w:val="right"/>
        <w:rPr>
          <w:color w:val="000000" w:themeColor="text1"/>
          <w:lang w:val="ru-RU"/>
        </w:rPr>
      </w:pPr>
    </w:p>
    <w:p w14:paraId="61D6E242" w14:textId="77777777" w:rsidR="00EB021A" w:rsidRPr="001F0EA1" w:rsidRDefault="00EB021A" w:rsidP="0046163F">
      <w:pPr>
        <w:pStyle w:val="00"/>
        <w:jc w:val="right"/>
        <w:rPr>
          <w:color w:val="000000" w:themeColor="text1"/>
          <w:lang w:val="ru-RU"/>
        </w:rPr>
      </w:pPr>
    </w:p>
    <w:tbl>
      <w:tblPr>
        <w:tblW w:w="9235" w:type="dxa"/>
        <w:tblLayout w:type="fixed"/>
        <w:tblLook w:val="0000" w:firstRow="0" w:lastRow="0" w:firstColumn="0" w:lastColumn="0" w:noHBand="0" w:noVBand="0"/>
      </w:tblPr>
      <w:tblGrid>
        <w:gridCol w:w="4644"/>
        <w:gridCol w:w="4591"/>
      </w:tblGrid>
      <w:tr w:rsidR="00372324" w:rsidRPr="001F0EA1" w14:paraId="3CAB3C95" w14:textId="77777777" w:rsidTr="00223068">
        <w:trPr>
          <w:trHeight w:val="696"/>
        </w:trPr>
        <w:tc>
          <w:tcPr>
            <w:tcW w:w="4644" w:type="dxa"/>
          </w:tcPr>
          <w:p w14:paraId="760B7540" w14:textId="77777777" w:rsidR="00D61C8B" w:rsidRPr="001F0EA1" w:rsidRDefault="00D61C8B" w:rsidP="00300208">
            <w:pPr>
              <w:tabs>
                <w:tab w:val="left" w:pos="1134"/>
              </w:tabs>
              <w:spacing w:after="0" w:line="240" w:lineRule="auto"/>
              <w:jc w:val="both"/>
              <w:rPr>
                <w:rFonts w:ascii="Times New Roman" w:hAnsi="Times New Roman" w:cs="Times New Roman"/>
                <w:color w:val="000000" w:themeColor="text1"/>
                <w:sz w:val="24"/>
                <w:szCs w:val="24"/>
              </w:rPr>
            </w:pPr>
            <w:r w:rsidRPr="001F0EA1">
              <w:rPr>
                <w:rFonts w:ascii="Times New Roman" w:hAnsi="Times New Roman" w:cs="Times New Roman"/>
                <w:b/>
                <w:color w:val="000000" w:themeColor="text1"/>
                <w:sz w:val="24"/>
                <w:szCs w:val="24"/>
              </w:rPr>
              <w:t>ИСПОЛНИТЕЛЬ</w:t>
            </w:r>
            <w:r w:rsidRPr="001F0EA1">
              <w:rPr>
                <w:rFonts w:ascii="Times New Roman" w:hAnsi="Times New Roman" w:cs="Times New Roman"/>
                <w:color w:val="000000" w:themeColor="text1"/>
                <w:sz w:val="24"/>
                <w:szCs w:val="24"/>
              </w:rPr>
              <w:t>:</w:t>
            </w:r>
          </w:p>
          <w:p w14:paraId="0405DD60" w14:textId="77777777" w:rsidR="002D36E5" w:rsidRDefault="002D36E5" w:rsidP="00A02109">
            <w:pPr>
              <w:tabs>
                <w:tab w:val="left" w:pos="1134"/>
              </w:tabs>
              <w:spacing w:after="0" w:line="240" w:lineRule="auto"/>
              <w:jc w:val="both"/>
              <w:rPr>
                <w:rFonts w:ascii="Times New Roman" w:hAnsi="Times New Roman" w:cs="Times New Roman"/>
                <w:color w:val="000000" w:themeColor="text1"/>
                <w:sz w:val="24"/>
                <w:szCs w:val="24"/>
              </w:rPr>
            </w:pPr>
          </w:p>
          <w:p w14:paraId="5FFA2946" w14:textId="67500612" w:rsidR="00A02109" w:rsidRPr="001F0EA1" w:rsidRDefault="00D61C8B" w:rsidP="00A02109">
            <w:pPr>
              <w:tabs>
                <w:tab w:val="left" w:pos="1134"/>
              </w:tabs>
              <w:spacing w:after="0" w:line="240" w:lineRule="auto"/>
              <w:jc w:val="both"/>
              <w:rPr>
                <w:rFonts w:ascii="Times New Roman" w:hAnsi="Times New Roman"/>
                <w:color w:val="000000" w:themeColor="text1"/>
                <w:sz w:val="24"/>
                <w:szCs w:val="24"/>
              </w:rPr>
            </w:pPr>
            <w:r w:rsidRPr="001F0EA1">
              <w:rPr>
                <w:rFonts w:ascii="Times New Roman" w:hAnsi="Times New Roman" w:cs="Times New Roman"/>
                <w:color w:val="000000" w:themeColor="text1"/>
                <w:sz w:val="24"/>
                <w:szCs w:val="24"/>
              </w:rPr>
              <w:t>______</w:t>
            </w:r>
            <w:r w:rsidR="00F009F2" w:rsidRPr="001F0EA1">
              <w:rPr>
                <w:rFonts w:ascii="Times New Roman" w:hAnsi="Times New Roman" w:cs="Times New Roman"/>
                <w:color w:val="000000" w:themeColor="text1"/>
                <w:sz w:val="24"/>
                <w:szCs w:val="24"/>
              </w:rPr>
              <w:t>____________</w:t>
            </w:r>
            <w:r w:rsidR="00A02109" w:rsidRPr="001F0EA1">
              <w:rPr>
                <w:rFonts w:ascii="Times New Roman" w:hAnsi="Times New Roman" w:cs="Times New Roman"/>
                <w:color w:val="000000" w:themeColor="text1"/>
                <w:sz w:val="24"/>
                <w:szCs w:val="24"/>
              </w:rPr>
              <w:t>___/</w:t>
            </w:r>
          </w:p>
          <w:p w14:paraId="1B0E5556" w14:textId="77777777" w:rsidR="00D61C8B" w:rsidRPr="001F0EA1" w:rsidRDefault="00D61C8B" w:rsidP="00223068">
            <w:pPr>
              <w:tabs>
                <w:tab w:val="left" w:pos="1134"/>
              </w:tabs>
              <w:spacing w:after="0" w:line="240" w:lineRule="auto"/>
              <w:jc w:val="both"/>
              <w:rPr>
                <w:rFonts w:ascii="Times New Roman" w:hAnsi="Times New Roman" w:cs="Times New Roman"/>
                <w:b/>
                <w:color w:val="000000" w:themeColor="text1"/>
                <w:sz w:val="24"/>
                <w:szCs w:val="24"/>
              </w:rPr>
            </w:pPr>
            <w:r w:rsidRPr="001F0EA1">
              <w:rPr>
                <w:rFonts w:ascii="Times New Roman" w:hAnsi="Times New Roman"/>
                <w:color w:val="000000" w:themeColor="text1"/>
                <w:sz w:val="24"/>
                <w:szCs w:val="24"/>
              </w:rPr>
              <w:t>М.П.</w:t>
            </w:r>
          </w:p>
        </w:tc>
        <w:tc>
          <w:tcPr>
            <w:tcW w:w="4591" w:type="dxa"/>
          </w:tcPr>
          <w:p w14:paraId="0FEC7972" w14:textId="77777777" w:rsidR="00D61C8B" w:rsidRPr="001F0EA1" w:rsidRDefault="00D61C8B" w:rsidP="00223068">
            <w:pPr>
              <w:pStyle w:val="a3"/>
              <w:tabs>
                <w:tab w:val="left" w:pos="1134"/>
              </w:tabs>
              <w:spacing w:after="0" w:line="240" w:lineRule="auto"/>
              <w:ind w:left="0" w:firstLine="709"/>
              <w:jc w:val="both"/>
              <w:rPr>
                <w:rFonts w:ascii="Times New Roman" w:hAnsi="Times New Roman"/>
                <w:b/>
                <w:color w:val="000000" w:themeColor="text1"/>
                <w:sz w:val="24"/>
                <w:szCs w:val="24"/>
              </w:rPr>
            </w:pPr>
            <w:r w:rsidRPr="001F0EA1">
              <w:rPr>
                <w:rFonts w:ascii="Times New Roman" w:hAnsi="Times New Roman"/>
                <w:b/>
                <w:color w:val="000000" w:themeColor="text1"/>
                <w:sz w:val="24"/>
                <w:szCs w:val="24"/>
              </w:rPr>
              <w:t>ЗАКАЗЧИК</w:t>
            </w:r>
            <w:r w:rsidRPr="001F0EA1">
              <w:rPr>
                <w:rFonts w:ascii="Times New Roman" w:hAnsi="Times New Roman"/>
                <w:color w:val="000000" w:themeColor="text1"/>
                <w:sz w:val="24"/>
                <w:szCs w:val="24"/>
              </w:rPr>
              <w:t>:</w:t>
            </w:r>
          </w:p>
          <w:p w14:paraId="0280E6CA" w14:textId="77777777" w:rsidR="0090120F" w:rsidRDefault="00D61C8B" w:rsidP="00300208">
            <w:pPr>
              <w:pStyle w:val="a3"/>
              <w:ind w:left="0"/>
              <w:rPr>
                <w:rFonts w:ascii="Times New Roman" w:hAnsi="Times New Roman"/>
                <w:b/>
                <w:color w:val="000000" w:themeColor="text1"/>
                <w:sz w:val="24"/>
                <w:szCs w:val="24"/>
              </w:rPr>
            </w:pPr>
            <w:r w:rsidRPr="001F0EA1">
              <w:rPr>
                <w:rFonts w:ascii="Times New Roman" w:hAnsi="Times New Roman"/>
                <w:b/>
                <w:color w:val="000000" w:themeColor="text1"/>
                <w:sz w:val="24"/>
                <w:szCs w:val="24"/>
              </w:rPr>
              <w:t>Закрытое акционерное общество</w:t>
            </w:r>
          </w:p>
          <w:p w14:paraId="3D7CE7D4" w14:textId="3BB2C5A0" w:rsidR="00F009F2" w:rsidRPr="0090120F" w:rsidRDefault="00D61C8B" w:rsidP="0082014D">
            <w:pPr>
              <w:pStyle w:val="a3"/>
              <w:ind w:left="0"/>
              <w:rPr>
                <w:rFonts w:ascii="Times New Roman" w:hAnsi="Times New Roman"/>
                <w:b/>
                <w:color w:val="000000" w:themeColor="text1"/>
                <w:sz w:val="24"/>
                <w:szCs w:val="24"/>
              </w:rPr>
            </w:pPr>
            <w:r w:rsidRPr="001F0EA1">
              <w:rPr>
                <w:rFonts w:ascii="Times New Roman" w:hAnsi="Times New Roman"/>
                <w:b/>
                <w:color w:val="000000" w:themeColor="text1"/>
                <w:sz w:val="24"/>
                <w:szCs w:val="24"/>
              </w:rPr>
              <w:t xml:space="preserve"> </w:t>
            </w:r>
            <w:r w:rsidR="0090120F">
              <w:rPr>
                <w:rFonts w:ascii="Times New Roman" w:hAnsi="Times New Roman"/>
                <w:b/>
                <w:color w:val="000000" w:themeColor="text1"/>
                <w:sz w:val="24"/>
                <w:szCs w:val="24"/>
              </w:rPr>
              <w:t>«</w:t>
            </w:r>
            <w:proofErr w:type="spellStart"/>
            <w:r w:rsidR="00103A70">
              <w:rPr>
                <w:rFonts w:ascii="Times New Roman" w:hAnsi="Times New Roman"/>
                <w:b/>
                <w:color w:val="000000" w:themeColor="text1"/>
                <w:sz w:val="24"/>
                <w:szCs w:val="24"/>
              </w:rPr>
              <w:t>МТБанк</w:t>
            </w:r>
            <w:proofErr w:type="spellEnd"/>
            <w:r w:rsidR="0090120F">
              <w:rPr>
                <w:rFonts w:ascii="Times New Roman" w:hAnsi="Times New Roman"/>
                <w:b/>
                <w:color w:val="000000" w:themeColor="text1"/>
                <w:sz w:val="24"/>
                <w:szCs w:val="24"/>
              </w:rPr>
              <w:t>»</w:t>
            </w:r>
          </w:p>
          <w:p w14:paraId="099BDB55" w14:textId="77777777" w:rsidR="00E94A69" w:rsidRDefault="00E94A69" w:rsidP="00F009F2">
            <w:pPr>
              <w:pStyle w:val="a3"/>
              <w:ind w:left="0"/>
              <w:rPr>
                <w:rFonts w:ascii="Times New Roman" w:hAnsi="Times New Roman"/>
                <w:color w:val="000000" w:themeColor="text1"/>
                <w:sz w:val="24"/>
                <w:szCs w:val="24"/>
              </w:rPr>
            </w:pPr>
          </w:p>
          <w:p w14:paraId="3A50FFE1" w14:textId="77777777" w:rsidR="00E94A69" w:rsidRDefault="00E94A69" w:rsidP="00F009F2">
            <w:pPr>
              <w:pStyle w:val="a3"/>
              <w:ind w:left="0"/>
              <w:rPr>
                <w:rFonts w:ascii="Times New Roman" w:hAnsi="Times New Roman"/>
                <w:color w:val="000000" w:themeColor="text1"/>
                <w:sz w:val="24"/>
                <w:szCs w:val="24"/>
              </w:rPr>
            </w:pPr>
          </w:p>
          <w:p w14:paraId="1C89B7C7" w14:textId="50752B36" w:rsidR="00F009F2" w:rsidRDefault="00133833" w:rsidP="00F009F2">
            <w:pPr>
              <w:pStyle w:val="a3"/>
              <w:ind w:left="0"/>
              <w:rPr>
                <w:rFonts w:ascii="Times New Roman" w:hAnsi="Times New Roman"/>
                <w:color w:val="000000" w:themeColor="text1"/>
                <w:sz w:val="24"/>
                <w:szCs w:val="24"/>
              </w:rPr>
            </w:pPr>
            <w:r w:rsidRPr="00372324">
              <w:rPr>
                <w:rFonts w:ascii="Times New Roman" w:hAnsi="Times New Roman"/>
                <w:color w:val="000000" w:themeColor="text1"/>
                <w:sz w:val="24"/>
                <w:szCs w:val="24"/>
              </w:rPr>
              <w:t>_____________________/</w:t>
            </w:r>
            <w:r>
              <w:rPr>
                <w:rFonts w:ascii="Times New Roman" w:hAnsi="Times New Roman"/>
                <w:color w:val="000000" w:themeColor="text1"/>
                <w:sz w:val="24"/>
                <w:szCs w:val="24"/>
              </w:rPr>
              <w:t xml:space="preserve"> </w:t>
            </w:r>
          </w:p>
          <w:p w14:paraId="5B71ED58" w14:textId="55EC00CE" w:rsidR="0090120F" w:rsidRPr="001F0EA1" w:rsidRDefault="0090120F" w:rsidP="00F009F2">
            <w:pPr>
              <w:pStyle w:val="a3"/>
              <w:ind w:left="0"/>
              <w:rPr>
                <w:rFonts w:ascii="Times New Roman" w:hAnsi="Times New Roman"/>
                <w:color w:val="000000" w:themeColor="text1"/>
                <w:sz w:val="24"/>
                <w:szCs w:val="24"/>
              </w:rPr>
            </w:pPr>
            <w:r>
              <w:rPr>
                <w:rFonts w:ascii="Times New Roman" w:hAnsi="Times New Roman"/>
                <w:color w:val="000000" w:themeColor="text1"/>
                <w:sz w:val="24"/>
                <w:szCs w:val="24"/>
              </w:rPr>
              <w:t>М.П.</w:t>
            </w:r>
          </w:p>
        </w:tc>
      </w:tr>
    </w:tbl>
    <w:p w14:paraId="3D6F8A9B" w14:textId="5C687B0E" w:rsidR="00103A70" w:rsidRDefault="00103A70" w:rsidP="00E14F01">
      <w:pPr>
        <w:pStyle w:val="00"/>
        <w:jc w:val="right"/>
        <w:rPr>
          <w:b w:val="0"/>
          <w:color w:val="000000" w:themeColor="text1"/>
          <w:lang w:val="ru-RU" w:eastAsia="ru-RU"/>
        </w:rPr>
      </w:pPr>
    </w:p>
    <w:p w14:paraId="2F45AA3E" w14:textId="77777777" w:rsidR="000006BE" w:rsidRDefault="000006BE" w:rsidP="00E14F01">
      <w:pPr>
        <w:pStyle w:val="00"/>
        <w:jc w:val="right"/>
        <w:rPr>
          <w:b w:val="0"/>
          <w:color w:val="000000" w:themeColor="text1"/>
          <w:lang w:val="ru-RU" w:eastAsia="ru-RU"/>
        </w:rPr>
      </w:pPr>
    </w:p>
    <w:p w14:paraId="44EE86B0" w14:textId="77777777" w:rsidR="0090120F" w:rsidRDefault="0090120F" w:rsidP="0090120F">
      <w:pPr>
        <w:pStyle w:val="00"/>
        <w:rPr>
          <w:b w:val="0"/>
          <w:color w:val="000000" w:themeColor="text1"/>
          <w:lang w:val="ru-RU" w:eastAsia="ru-RU"/>
        </w:rPr>
      </w:pPr>
    </w:p>
    <w:p w14:paraId="10400463" w14:textId="08313E26" w:rsidR="00E14F01" w:rsidRPr="001F0EA1" w:rsidRDefault="009B556C" w:rsidP="00E14F01">
      <w:pPr>
        <w:pStyle w:val="00"/>
        <w:jc w:val="right"/>
        <w:rPr>
          <w:b w:val="0"/>
          <w:color w:val="000000" w:themeColor="text1"/>
          <w:lang w:val="ru-RU" w:eastAsia="ru-RU"/>
        </w:rPr>
      </w:pPr>
      <w:r w:rsidRPr="001F0EA1">
        <w:rPr>
          <w:b w:val="0"/>
          <w:color w:val="000000" w:themeColor="text1"/>
          <w:lang w:val="ru-RU" w:eastAsia="ru-RU"/>
        </w:rPr>
        <w:t>Приложение №</w:t>
      </w:r>
      <w:r w:rsidR="000006BE">
        <w:rPr>
          <w:b w:val="0"/>
          <w:color w:val="000000" w:themeColor="text1"/>
          <w:lang w:val="ru-RU" w:eastAsia="ru-RU"/>
        </w:rPr>
        <w:t>4</w:t>
      </w:r>
    </w:p>
    <w:p w14:paraId="02F4FECB" w14:textId="4484B7FD" w:rsidR="00E14F01" w:rsidRPr="001F0EA1" w:rsidRDefault="008277C7" w:rsidP="00E14F01">
      <w:pPr>
        <w:pStyle w:val="00"/>
        <w:jc w:val="right"/>
        <w:rPr>
          <w:b w:val="0"/>
          <w:color w:val="000000" w:themeColor="text1"/>
          <w:lang w:val="ru-RU" w:eastAsia="ru-RU"/>
        </w:rPr>
      </w:pPr>
      <w:r w:rsidRPr="001F0EA1">
        <w:rPr>
          <w:b w:val="0"/>
          <w:color w:val="000000" w:themeColor="text1"/>
          <w:lang w:val="ru-RU" w:eastAsia="ru-RU"/>
        </w:rPr>
        <w:t xml:space="preserve"> к </w:t>
      </w:r>
      <w:r w:rsidR="00E14F01" w:rsidRPr="001F0EA1">
        <w:rPr>
          <w:b w:val="0"/>
          <w:color w:val="000000" w:themeColor="text1"/>
          <w:lang w:val="ru-RU" w:eastAsia="ru-RU"/>
        </w:rPr>
        <w:t>Акту сдачи-приёмки услуг по договору №</w:t>
      </w:r>
      <w:r w:rsidR="002D36E5">
        <w:rPr>
          <w:b w:val="0"/>
          <w:color w:val="000000" w:themeColor="text1"/>
          <w:lang w:val="ru-RU" w:eastAsia="ru-RU"/>
        </w:rPr>
        <w:t xml:space="preserve">____ </w:t>
      </w:r>
      <w:r w:rsidR="00E14F01" w:rsidRPr="001F0EA1">
        <w:rPr>
          <w:b w:val="0"/>
          <w:color w:val="000000" w:themeColor="text1"/>
          <w:lang w:val="ru-RU" w:eastAsia="ru-RU"/>
        </w:rPr>
        <w:t xml:space="preserve">от </w:t>
      </w:r>
      <w:r w:rsidR="002D36E5">
        <w:rPr>
          <w:b w:val="0"/>
          <w:color w:val="000000" w:themeColor="text1"/>
          <w:lang w:val="ru-RU" w:eastAsia="ru-RU"/>
        </w:rPr>
        <w:t>__</w:t>
      </w:r>
      <w:proofErr w:type="gramStart"/>
      <w:r w:rsidR="002D36E5">
        <w:rPr>
          <w:b w:val="0"/>
          <w:color w:val="000000" w:themeColor="text1"/>
          <w:lang w:val="ru-RU" w:eastAsia="ru-RU"/>
        </w:rPr>
        <w:t>_</w:t>
      </w:r>
      <w:r w:rsidR="00E14F01" w:rsidRPr="001F0EA1">
        <w:rPr>
          <w:b w:val="0"/>
          <w:color w:val="000000" w:themeColor="text1"/>
          <w:lang w:val="ru-RU" w:eastAsia="ru-RU"/>
        </w:rPr>
        <w:t>.</w:t>
      </w:r>
      <w:r w:rsidR="002D36E5">
        <w:rPr>
          <w:b w:val="0"/>
          <w:color w:val="000000" w:themeColor="text1"/>
          <w:lang w:val="ru-RU" w:eastAsia="ru-RU"/>
        </w:rPr>
        <w:t>_</w:t>
      </w:r>
      <w:proofErr w:type="gramEnd"/>
      <w:r w:rsidR="002D36E5">
        <w:rPr>
          <w:b w:val="0"/>
          <w:color w:val="000000" w:themeColor="text1"/>
          <w:lang w:val="ru-RU" w:eastAsia="ru-RU"/>
        </w:rPr>
        <w:t>___</w:t>
      </w:r>
      <w:r w:rsidR="00E14F01" w:rsidRPr="001F0EA1">
        <w:rPr>
          <w:b w:val="0"/>
          <w:color w:val="000000" w:themeColor="text1"/>
          <w:lang w:val="ru-RU" w:eastAsia="ru-RU"/>
        </w:rPr>
        <w:t>.</w:t>
      </w:r>
      <w:r w:rsidR="00B97D07">
        <w:rPr>
          <w:b w:val="0"/>
          <w:color w:val="000000" w:themeColor="text1"/>
          <w:lang w:val="ru-RU" w:eastAsia="ru-RU"/>
        </w:rPr>
        <w:t>202</w:t>
      </w:r>
      <w:r w:rsidR="00F5751B">
        <w:rPr>
          <w:b w:val="0"/>
          <w:color w:val="000000" w:themeColor="text1"/>
          <w:lang w:val="ru-RU" w:eastAsia="ru-RU"/>
        </w:rPr>
        <w:t>6</w:t>
      </w:r>
      <w:r w:rsidR="00E14F01" w:rsidRPr="001F0EA1">
        <w:rPr>
          <w:b w:val="0"/>
          <w:color w:val="000000" w:themeColor="text1"/>
          <w:lang w:val="ru-RU" w:eastAsia="ru-RU"/>
        </w:rPr>
        <w:t>г.</w:t>
      </w:r>
    </w:p>
    <w:p w14:paraId="0BDF6766" w14:textId="77777777" w:rsidR="005C75D8" w:rsidRPr="001F0EA1" w:rsidRDefault="005C75D8" w:rsidP="00E14F01">
      <w:pPr>
        <w:pStyle w:val="00"/>
        <w:jc w:val="right"/>
        <w:rPr>
          <w:b w:val="0"/>
          <w:color w:val="000000" w:themeColor="text1"/>
          <w:lang w:val="ru-RU" w:eastAsia="ru-RU"/>
        </w:rPr>
      </w:pPr>
    </w:p>
    <w:p w14:paraId="148E69A2" w14:textId="77777777" w:rsidR="008277C7" w:rsidRPr="001F0EA1" w:rsidRDefault="008277C7" w:rsidP="0046163F">
      <w:pPr>
        <w:pStyle w:val="00"/>
        <w:jc w:val="right"/>
        <w:rPr>
          <w:b w:val="0"/>
          <w:color w:val="000000" w:themeColor="text1"/>
          <w:lang w:val="ru-RU" w:eastAsia="ru-RU"/>
        </w:rPr>
      </w:pPr>
    </w:p>
    <w:p w14:paraId="36773174" w14:textId="77777777" w:rsidR="008277C7" w:rsidRPr="001F0EA1" w:rsidRDefault="008277C7" w:rsidP="008277C7">
      <w:pPr>
        <w:pBdr>
          <w:bottom w:val="single" w:sz="12" w:space="0" w:color="auto"/>
        </w:pBdr>
        <w:spacing w:after="0"/>
        <w:jc w:val="right"/>
        <w:rPr>
          <w:rFonts w:ascii="Times New Roman" w:hAnsi="Times New Roman" w:cs="Times New Roman"/>
          <w:b/>
          <w:color w:val="000000" w:themeColor="text1"/>
          <w:sz w:val="24"/>
          <w:szCs w:val="24"/>
        </w:rPr>
      </w:pPr>
      <w:r w:rsidRPr="001F0EA1">
        <w:rPr>
          <w:rFonts w:ascii="Times New Roman" w:hAnsi="Times New Roman" w:cs="Times New Roman"/>
          <w:b/>
          <w:color w:val="000000" w:themeColor="text1"/>
          <w:sz w:val="24"/>
          <w:szCs w:val="24"/>
        </w:rPr>
        <w:t>Примерная форма</w:t>
      </w:r>
    </w:p>
    <w:p w14:paraId="15B0EFEB" w14:textId="77777777" w:rsidR="008277C7" w:rsidRPr="001F0EA1" w:rsidRDefault="00E14F01" w:rsidP="0046163F">
      <w:pPr>
        <w:pStyle w:val="00"/>
        <w:jc w:val="right"/>
        <w:rPr>
          <w:b w:val="0"/>
          <w:color w:val="000000" w:themeColor="text1"/>
          <w:sz w:val="20"/>
          <w:szCs w:val="20"/>
          <w:lang w:val="ru-RU" w:eastAsia="ru-RU"/>
        </w:rPr>
      </w:pPr>
      <w:r w:rsidRPr="001F0EA1">
        <w:rPr>
          <w:b w:val="0"/>
          <w:color w:val="000000" w:themeColor="text1"/>
          <w:sz w:val="20"/>
          <w:szCs w:val="20"/>
          <w:lang w:val="ru-RU" w:eastAsia="ru-RU"/>
        </w:rPr>
        <w:t>Приложение 1</w:t>
      </w:r>
    </w:p>
    <w:p w14:paraId="3FF0D227" w14:textId="77777777" w:rsidR="00085869" w:rsidRPr="001F0EA1" w:rsidRDefault="009B556C" w:rsidP="0046163F">
      <w:pPr>
        <w:pStyle w:val="00"/>
        <w:jc w:val="right"/>
        <w:rPr>
          <w:b w:val="0"/>
          <w:color w:val="000000" w:themeColor="text1"/>
          <w:sz w:val="20"/>
          <w:szCs w:val="20"/>
          <w:lang w:val="ru-RU" w:eastAsia="ru-RU"/>
        </w:rPr>
      </w:pPr>
      <w:r w:rsidRPr="001F0EA1">
        <w:rPr>
          <w:b w:val="0"/>
          <w:color w:val="000000" w:themeColor="text1"/>
          <w:sz w:val="20"/>
          <w:szCs w:val="20"/>
          <w:lang w:val="ru-RU" w:eastAsia="ru-RU"/>
        </w:rPr>
        <w:t xml:space="preserve">к Акту </w:t>
      </w:r>
      <w:r w:rsidRPr="001F0EA1">
        <w:rPr>
          <w:b w:val="0"/>
          <w:color w:val="000000" w:themeColor="text1"/>
          <w:sz w:val="20"/>
          <w:szCs w:val="20"/>
          <w:lang w:val="ru-RU"/>
        </w:rPr>
        <w:t>сдачи-</w:t>
      </w:r>
      <w:proofErr w:type="spellStart"/>
      <w:r w:rsidRPr="001F0EA1">
        <w:rPr>
          <w:b w:val="0"/>
          <w:color w:val="000000" w:themeColor="text1"/>
          <w:sz w:val="20"/>
          <w:szCs w:val="20"/>
          <w:lang w:val="ru-RU"/>
        </w:rPr>
        <w:t>приёмкиуслуг</w:t>
      </w:r>
      <w:proofErr w:type="spellEnd"/>
      <w:r w:rsidRPr="001F0EA1">
        <w:rPr>
          <w:b w:val="0"/>
          <w:color w:val="000000" w:themeColor="text1"/>
          <w:sz w:val="20"/>
          <w:szCs w:val="20"/>
          <w:lang w:val="ru-RU"/>
        </w:rPr>
        <w:t xml:space="preserve"> </w:t>
      </w:r>
      <w:r w:rsidR="0046163F" w:rsidRPr="001F0EA1">
        <w:rPr>
          <w:b w:val="0"/>
          <w:color w:val="000000" w:themeColor="text1"/>
          <w:sz w:val="20"/>
          <w:szCs w:val="20"/>
          <w:lang w:val="ru-RU"/>
        </w:rPr>
        <w:t xml:space="preserve">№___ от </w:t>
      </w:r>
      <w:r w:rsidR="00085869" w:rsidRPr="001F0EA1">
        <w:rPr>
          <w:b w:val="0"/>
          <w:color w:val="000000" w:themeColor="text1"/>
          <w:sz w:val="20"/>
          <w:szCs w:val="20"/>
          <w:lang w:val="ru-RU"/>
        </w:rPr>
        <w:t>«___» ___________</w:t>
      </w:r>
    </w:p>
    <w:p w14:paraId="14BAFC76" w14:textId="557681F2" w:rsidR="009B556C" w:rsidRPr="001F0EA1" w:rsidRDefault="0046163F" w:rsidP="0046163F">
      <w:pPr>
        <w:pStyle w:val="00"/>
        <w:jc w:val="right"/>
        <w:rPr>
          <w:b w:val="0"/>
          <w:noProof/>
          <w:color w:val="000000" w:themeColor="text1"/>
          <w:sz w:val="20"/>
          <w:szCs w:val="20"/>
          <w:lang w:val="ru-RU"/>
        </w:rPr>
      </w:pPr>
      <w:r w:rsidRPr="001F0EA1">
        <w:rPr>
          <w:b w:val="0"/>
          <w:color w:val="000000" w:themeColor="text1"/>
          <w:sz w:val="20"/>
          <w:szCs w:val="20"/>
          <w:lang w:val="ru-RU"/>
        </w:rPr>
        <w:t>к</w:t>
      </w:r>
      <w:r w:rsidR="009B556C" w:rsidRPr="001F0EA1">
        <w:rPr>
          <w:b w:val="0"/>
          <w:color w:val="000000" w:themeColor="text1"/>
          <w:sz w:val="20"/>
          <w:szCs w:val="20"/>
          <w:lang w:val="ru-RU"/>
        </w:rPr>
        <w:t xml:space="preserve"> договору№ </w:t>
      </w:r>
      <w:r w:rsidR="00126B08" w:rsidRPr="001F0EA1">
        <w:rPr>
          <w:b w:val="0"/>
          <w:color w:val="000000" w:themeColor="text1"/>
          <w:sz w:val="20"/>
          <w:szCs w:val="20"/>
          <w:lang w:val="ru-RU"/>
        </w:rPr>
        <w:t xml:space="preserve">_____от </w:t>
      </w:r>
      <w:r w:rsidR="009458D4" w:rsidRPr="001F0EA1">
        <w:rPr>
          <w:b w:val="0"/>
          <w:color w:val="000000" w:themeColor="text1"/>
          <w:sz w:val="20"/>
          <w:szCs w:val="20"/>
        </w:rPr>
        <w:t>_</w:t>
      </w:r>
      <w:proofErr w:type="gramStart"/>
      <w:r w:rsidR="009458D4" w:rsidRPr="001F0EA1">
        <w:rPr>
          <w:b w:val="0"/>
          <w:color w:val="000000" w:themeColor="text1"/>
          <w:sz w:val="20"/>
          <w:szCs w:val="20"/>
        </w:rPr>
        <w:t>_</w:t>
      </w:r>
      <w:r w:rsidR="00750CD5" w:rsidRPr="001F0EA1">
        <w:rPr>
          <w:b w:val="0"/>
          <w:color w:val="000000" w:themeColor="text1"/>
          <w:sz w:val="20"/>
          <w:szCs w:val="20"/>
          <w:lang w:val="ru-RU"/>
        </w:rPr>
        <w:t>.</w:t>
      </w:r>
      <w:r w:rsidR="00E66577">
        <w:rPr>
          <w:b w:val="0"/>
          <w:color w:val="000000" w:themeColor="text1"/>
          <w:sz w:val="20"/>
          <w:szCs w:val="20"/>
          <w:lang w:val="ru-RU"/>
        </w:rPr>
        <w:t>_</w:t>
      </w:r>
      <w:proofErr w:type="gramEnd"/>
      <w:r w:rsidR="00E66577">
        <w:rPr>
          <w:b w:val="0"/>
          <w:color w:val="000000" w:themeColor="text1"/>
          <w:sz w:val="20"/>
          <w:szCs w:val="20"/>
          <w:lang w:val="ru-RU"/>
        </w:rPr>
        <w:t>__</w:t>
      </w:r>
      <w:r w:rsidR="00750CD5" w:rsidRPr="001F0EA1">
        <w:rPr>
          <w:b w:val="0"/>
          <w:color w:val="000000" w:themeColor="text1"/>
          <w:sz w:val="20"/>
          <w:szCs w:val="20"/>
          <w:lang w:val="ru-RU"/>
        </w:rPr>
        <w:t>.</w:t>
      </w:r>
      <w:r w:rsidR="00B97D07">
        <w:rPr>
          <w:b w:val="0"/>
          <w:color w:val="000000" w:themeColor="text1"/>
          <w:sz w:val="20"/>
          <w:szCs w:val="20"/>
          <w:lang w:val="ru-RU"/>
        </w:rPr>
        <w:t>202</w:t>
      </w:r>
      <w:r w:rsidR="00F5751B">
        <w:rPr>
          <w:b w:val="0"/>
          <w:color w:val="000000" w:themeColor="text1"/>
          <w:sz w:val="20"/>
          <w:szCs w:val="20"/>
          <w:lang w:val="ru-RU"/>
        </w:rPr>
        <w:t>6</w:t>
      </w:r>
      <w:r w:rsidR="009B556C" w:rsidRPr="001F0EA1">
        <w:rPr>
          <w:b w:val="0"/>
          <w:color w:val="000000" w:themeColor="text1"/>
          <w:sz w:val="20"/>
          <w:szCs w:val="20"/>
          <w:lang w:val="ru-RU"/>
        </w:rPr>
        <w:t xml:space="preserve"> г</w:t>
      </w:r>
      <w:r w:rsidRPr="001F0EA1">
        <w:rPr>
          <w:b w:val="0"/>
          <w:noProof/>
          <w:color w:val="000000" w:themeColor="text1"/>
          <w:sz w:val="20"/>
          <w:szCs w:val="20"/>
          <w:lang w:val="ru-RU"/>
        </w:rPr>
        <w:t>.</w:t>
      </w:r>
    </w:p>
    <w:p w14:paraId="6473E99F" w14:textId="77777777" w:rsidR="009B556C" w:rsidRPr="001F0EA1" w:rsidRDefault="009B556C" w:rsidP="00085869">
      <w:pPr>
        <w:pStyle w:val="00"/>
        <w:jc w:val="center"/>
        <w:rPr>
          <w:b w:val="0"/>
          <w:color w:val="000000" w:themeColor="text1"/>
          <w:sz w:val="20"/>
          <w:szCs w:val="20"/>
          <w:lang w:val="ru-RU"/>
        </w:rPr>
      </w:pPr>
    </w:p>
    <w:p w14:paraId="4DD65FCA" w14:textId="77777777" w:rsidR="009248F6" w:rsidRPr="001F0EA1" w:rsidRDefault="009B556C" w:rsidP="0012204B">
      <w:pPr>
        <w:pStyle w:val="a3"/>
        <w:numPr>
          <w:ilvl w:val="0"/>
          <w:numId w:val="9"/>
        </w:numPr>
        <w:spacing w:after="0" w:line="240" w:lineRule="auto"/>
        <w:jc w:val="both"/>
        <w:rPr>
          <w:rFonts w:ascii="Times New Roman" w:hAnsi="Times New Roman"/>
          <w:color w:val="000000" w:themeColor="text1"/>
          <w:sz w:val="20"/>
          <w:szCs w:val="20"/>
        </w:rPr>
      </w:pPr>
      <w:r w:rsidRPr="001F0EA1">
        <w:rPr>
          <w:rFonts w:ascii="Times New Roman" w:eastAsia="Times New Roman" w:hAnsi="Times New Roman"/>
          <w:color w:val="000000" w:themeColor="text1"/>
          <w:sz w:val="20"/>
          <w:szCs w:val="20"/>
          <w:lang w:eastAsia="ru-RU"/>
        </w:rPr>
        <w:t xml:space="preserve">Стоимость </w:t>
      </w:r>
      <w:r w:rsidR="009248F6" w:rsidRPr="001F0EA1">
        <w:rPr>
          <w:rFonts w:ascii="Times New Roman" w:eastAsia="Times New Roman" w:hAnsi="Times New Roman"/>
          <w:color w:val="000000" w:themeColor="text1"/>
          <w:sz w:val="20"/>
          <w:szCs w:val="20"/>
          <w:lang w:eastAsia="ru-RU"/>
        </w:rPr>
        <w:t xml:space="preserve">услуг по </w:t>
      </w:r>
      <w:r w:rsidR="009248F6" w:rsidRPr="001F0EA1">
        <w:rPr>
          <w:rFonts w:ascii="Times New Roman" w:hAnsi="Times New Roman"/>
          <w:color w:val="000000" w:themeColor="text1"/>
          <w:sz w:val="20"/>
          <w:szCs w:val="20"/>
        </w:rPr>
        <w:t>технической поддержке программно-технических средств</w:t>
      </w:r>
      <w:r w:rsidR="0046163F" w:rsidRPr="001F0EA1">
        <w:rPr>
          <w:rFonts w:ascii="Times New Roman" w:hAnsi="Times New Roman"/>
          <w:color w:val="000000" w:themeColor="text1"/>
          <w:sz w:val="20"/>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417"/>
        <w:gridCol w:w="1276"/>
        <w:gridCol w:w="2864"/>
        <w:gridCol w:w="1701"/>
        <w:gridCol w:w="1559"/>
      </w:tblGrid>
      <w:tr w:rsidR="00372324" w:rsidRPr="001F0EA1" w14:paraId="71C95C81" w14:textId="77777777" w:rsidTr="00D76744">
        <w:tc>
          <w:tcPr>
            <w:tcW w:w="392" w:type="dxa"/>
          </w:tcPr>
          <w:p w14:paraId="342598DB" w14:textId="77777777" w:rsidR="009248F6" w:rsidRPr="001F0EA1" w:rsidRDefault="009248F6" w:rsidP="009248F6">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п/п</w:t>
            </w:r>
          </w:p>
        </w:tc>
        <w:tc>
          <w:tcPr>
            <w:tcW w:w="1417" w:type="dxa"/>
            <w:vAlign w:val="center"/>
          </w:tcPr>
          <w:p w14:paraId="2165E68C" w14:textId="77777777" w:rsidR="009248F6" w:rsidRPr="001F0EA1" w:rsidRDefault="009248F6" w:rsidP="009248F6">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заявки/дата</w:t>
            </w:r>
          </w:p>
        </w:tc>
        <w:tc>
          <w:tcPr>
            <w:tcW w:w="1276" w:type="dxa"/>
            <w:vAlign w:val="center"/>
          </w:tcPr>
          <w:p w14:paraId="5D4A4C4B" w14:textId="77777777" w:rsidR="009248F6" w:rsidRPr="001F0EA1" w:rsidRDefault="009248F6" w:rsidP="009248F6">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Подразделение-заказчика</w:t>
            </w:r>
          </w:p>
        </w:tc>
        <w:tc>
          <w:tcPr>
            <w:tcW w:w="2864" w:type="dxa"/>
            <w:vAlign w:val="center"/>
          </w:tcPr>
          <w:p w14:paraId="065DC55F" w14:textId="77777777" w:rsidR="009248F6" w:rsidRPr="001F0EA1" w:rsidRDefault="009248F6" w:rsidP="009248F6">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Вид услуги</w:t>
            </w:r>
          </w:p>
        </w:tc>
        <w:tc>
          <w:tcPr>
            <w:tcW w:w="1701" w:type="dxa"/>
            <w:vAlign w:val="center"/>
          </w:tcPr>
          <w:p w14:paraId="5669851C" w14:textId="77777777" w:rsidR="009248F6" w:rsidRPr="001F0EA1" w:rsidRDefault="009248F6" w:rsidP="009248F6">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xml:space="preserve">Стоимость услуг c НДС, </w:t>
            </w:r>
            <w:r w:rsidRPr="001F0EA1">
              <w:rPr>
                <w:rFonts w:ascii="Times New Roman" w:eastAsia="Times New Roman" w:hAnsi="Times New Roman" w:cs="Times New Roman"/>
                <w:color w:val="000000" w:themeColor="text1"/>
                <w:sz w:val="20"/>
                <w:szCs w:val="20"/>
                <w:lang w:val="en-US" w:eastAsia="ru-RU"/>
              </w:rPr>
              <w:t>BYN</w:t>
            </w:r>
          </w:p>
        </w:tc>
        <w:tc>
          <w:tcPr>
            <w:tcW w:w="1559" w:type="dxa"/>
          </w:tcPr>
          <w:p w14:paraId="29245479" w14:textId="77777777" w:rsidR="009248F6" w:rsidRPr="001F0EA1" w:rsidRDefault="009248F6" w:rsidP="009248F6">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xml:space="preserve">В том числе НДС по ставке 20%, </w:t>
            </w:r>
            <w:r w:rsidRPr="001F0EA1">
              <w:rPr>
                <w:rFonts w:ascii="Times New Roman" w:eastAsia="Times New Roman" w:hAnsi="Times New Roman" w:cs="Times New Roman"/>
                <w:color w:val="000000" w:themeColor="text1"/>
                <w:sz w:val="20"/>
                <w:szCs w:val="20"/>
                <w:lang w:val="en-US" w:eastAsia="ru-RU"/>
              </w:rPr>
              <w:t>BYN</w:t>
            </w:r>
            <w:r w:rsidRPr="001F0EA1">
              <w:rPr>
                <w:rFonts w:ascii="Times New Roman" w:hAnsi="Times New Roman" w:cs="Times New Roman"/>
                <w:color w:val="000000" w:themeColor="text1"/>
                <w:sz w:val="20"/>
                <w:szCs w:val="20"/>
              </w:rPr>
              <w:t>.</w:t>
            </w:r>
          </w:p>
        </w:tc>
      </w:tr>
      <w:tr w:rsidR="00372324" w:rsidRPr="001F0EA1" w14:paraId="1E76B944" w14:textId="77777777" w:rsidTr="009248F6">
        <w:tc>
          <w:tcPr>
            <w:tcW w:w="392" w:type="dxa"/>
          </w:tcPr>
          <w:p w14:paraId="54EEA3B1" w14:textId="77777777" w:rsidR="009248F6" w:rsidRPr="001F0EA1" w:rsidRDefault="009248F6" w:rsidP="009248F6">
            <w:pPr>
              <w:spacing w:after="0"/>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1</w:t>
            </w:r>
          </w:p>
        </w:tc>
        <w:tc>
          <w:tcPr>
            <w:tcW w:w="1417" w:type="dxa"/>
            <w:vAlign w:val="center"/>
          </w:tcPr>
          <w:p w14:paraId="620AAD9E" w14:textId="77777777" w:rsidR="009248F6" w:rsidRPr="001F0EA1" w:rsidRDefault="009248F6" w:rsidP="009248F6">
            <w:pPr>
              <w:spacing w:after="0"/>
              <w:rPr>
                <w:rFonts w:ascii="Times New Roman" w:hAnsi="Times New Roman" w:cs="Times New Roman"/>
                <w:color w:val="000000" w:themeColor="text1"/>
                <w:sz w:val="20"/>
                <w:szCs w:val="20"/>
              </w:rPr>
            </w:pPr>
          </w:p>
        </w:tc>
        <w:tc>
          <w:tcPr>
            <w:tcW w:w="1276" w:type="dxa"/>
            <w:vAlign w:val="center"/>
          </w:tcPr>
          <w:p w14:paraId="4EB36AF4" w14:textId="77777777" w:rsidR="009248F6" w:rsidRPr="001F0EA1" w:rsidRDefault="009248F6" w:rsidP="009248F6">
            <w:pPr>
              <w:spacing w:after="0"/>
              <w:rPr>
                <w:rFonts w:ascii="Times New Roman" w:hAnsi="Times New Roman" w:cs="Times New Roman"/>
                <w:color w:val="000000" w:themeColor="text1"/>
                <w:sz w:val="20"/>
                <w:szCs w:val="20"/>
              </w:rPr>
            </w:pPr>
          </w:p>
        </w:tc>
        <w:tc>
          <w:tcPr>
            <w:tcW w:w="2864" w:type="dxa"/>
            <w:vAlign w:val="center"/>
          </w:tcPr>
          <w:p w14:paraId="541AE356" w14:textId="77777777" w:rsidR="009248F6" w:rsidRPr="001F0EA1" w:rsidRDefault="009248F6" w:rsidP="009248F6">
            <w:pPr>
              <w:spacing w:after="0"/>
              <w:rPr>
                <w:rFonts w:ascii="Times New Roman" w:hAnsi="Times New Roman" w:cs="Times New Roman"/>
                <w:color w:val="000000" w:themeColor="text1"/>
                <w:sz w:val="20"/>
                <w:szCs w:val="20"/>
              </w:rPr>
            </w:pPr>
          </w:p>
        </w:tc>
        <w:tc>
          <w:tcPr>
            <w:tcW w:w="1701" w:type="dxa"/>
            <w:vAlign w:val="center"/>
          </w:tcPr>
          <w:p w14:paraId="26904C23" w14:textId="77777777" w:rsidR="009248F6" w:rsidRPr="001F0EA1" w:rsidRDefault="009248F6" w:rsidP="009248F6">
            <w:pPr>
              <w:spacing w:after="0"/>
              <w:jc w:val="center"/>
              <w:rPr>
                <w:rFonts w:ascii="Times New Roman" w:hAnsi="Times New Roman" w:cs="Times New Roman"/>
                <w:color w:val="000000" w:themeColor="text1"/>
                <w:sz w:val="20"/>
                <w:szCs w:val="20"/>
              </w:rPr>
            </w:pPr>
          </w:p>
        </w:tc>
        <w:tc>
          <w:tcPr>
            <w:tcW w:w="1559" w:type="dxa"/>
          </w:tcPr>
          <w:p w14:paraId="08C591CA" w14:textId="77777777" w:rsidR="009248F6" w:rsidRPr="001F0EA1" w:rsidRDefault="009248F6" w:rsidP="009248F6">
            <w:pPr>
              <w:jc w:val="center"/>
              <w:rPr>
                <w:rFonts w:ascii="Times New Roman" w:hAnsi="Times New Roman" w:cs="Times New Roman"/>
                <w:bCs/>
                <w:color w:val="000000" w:themeColor="text1"/>
                <w:sz w:val="20"/>
                <w:szCs w:val="20"/>
              </w:rPr>
            </w:pPr>
          </w:p>
        </w:tc>
      </w:tr>
      <w:tr w:rsidR="00372324" w:rsidRPr="001F0EA1" w14:paraId="034959A2" w14:textId="77777777" w:rsidTr="009248F6">
        <w:tc>
          <w:tcPr>
            <w:tcW w:w="392" w:type="dxa"/>
          </w:tcPr>
          <w:p w14:paraId="4BAE3919" w14:textId="77777777" w:rsidR="009248F6" w:rsidRPr="001F0EA1" w:rsidRDefault="009248F6" w:rsidP="009248F6">
            <w:pPr>
              <w:spacing w:after="0"/>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2</w:t>
            </w:r>
          </w:p>
        </w:tc>
        <w:tc>
          <w:tcPr>
            <w:tcW w:w="1417" w:type="dxa"/>
            <w:vAlign w:val="center"/>
          </w:tcPr>
          <w:p w14:paraId="75D15449" w14:textId="77777777" w:rsidR="009248F6" w:rsidRPr="001F0EA1" w:rsidRDefault="009248F6" w:rsidP="009248F6">
            <w:pPr>
              <w:spacing w:after="0"/>
              <w:rPr>
                <w:rFonts w:ascii="Times New Roman" w:hAnsi="Times New Roman" w:cs="Times New Roman"/>
                <w:color w:val="000000" w:themeColor="text1"/>
                <w:sz w:val="20"/>
                <w:szCs w:val="20"/>
              </w:rPr>
            </w:pPr>
          </w:p>
        </w:tc>
        <w:tc>
          <w:tcPr>
            <w:tcW w:w="1276" w:type="dxa"/>
            <w:vAlign w:val="center"/>
          </w:tcPr>
          <w:p w14:paraId="7A9B7D69" w14:textId="77777777" w:rsidR="009248F6" w:rsidRPr="001F0EA1" w:rsidRDefault="009248F6" w:rsidP="009248F6">
            <w:pPr>
              <w:spacing w:after="0"/>
              <w:rPr>
                <w:rFonts w:ascii="Times New Roman" w:hAnsi="Times New Roman" w:cs="Times New Roman"/>
                <w:color w:val="000000" w:themeColor="text1"/>
                <w:sz w:val="20"/>
                <w:szCs w:val="20"/>
              </w:rPr>
            </w:pPr>
          </w:p>
        </w:tc>
        <w:tc>
          <w:tcPr>
            <w:tcW w:w="2864" w:type="dxa"/>
            <w:vAlign w:val="center"/>
          </w:tcPr>
          <w:p w14:paraId="3A271FF4" w14:textId="77777777" w:rsidR="009248F6" w:rsidRPr="001F0EA1" w:rsidRDefault="009248F6" w:rsidP="009248F6">
            <w:pPr>
              <w:spacing w:after="0"/>
              <w:rPr>
                <w:rFonts w:ascii="Times New Roman" w:hAnsi="Times New Roman" w:cs="Times New Roman"/>
                <w:color w:val="000000" w:themeColor="text1"/>
                <w:sz w:val="20"/>
                <w:szCs w:val="20"/>
              </w:rPr>
            </w:pPr>
          </w:p>
        </w:tc>
        <w:tc>
          <w:tcPr>
            <w:tcW w:w="1701" w:type="dxa"/>
            <w:vAlign w:val="center"/>
          </w:tcPr>
          <w:p w14:paraId="0A01A265" w14:textId="77777777" w:rsidR="009248F6" w:rsidRPr="001F0EA1" w:rsidRDefault="009248F6" w:rsidP="009248F6">
            <w:pPr>
              <w:spacing w:after="0"/>
              <w:jc w:val="center"/>
              <w:rPr>
                <w:rFonts w:ascii="Times New Roman" w:hAnsi="Times New Roman" w:cs="Times New Roman"/>
                <w:color w:val="000000" w:themeColor="text1"/>
                <w:sz w:val="20"/>
                <w:szCs w:val="20"/>
              </w:rPr>
            </w:pPr>
          </w:p>
        </w:tc>
        <w:tc>
          <w:tcPr>
            <w:tcW w:w="1559" w:type="dxa"/>
          </w:tcPr>
          <w:p w14:paraId="7BBFAC7E" w14:textId="77777777" w:rsidR="009248F6" w:rsidRPr="001F0EA1" w:rsidRDefault="009248F6" w:rsidP="009248F6">
            <w:pPr>
              <w:jc w:val="center"/>
              <w:rPr>
                <w:rFonts w:ascii="Times New Roman" w:hAnsi="Times New Roman" w:cs="Times New Roman"/>
                <w:bCs/>
                <w:color w:val="000000" w:themeColor="text1"/>
                <w:sz w:val="20"/>
                <w:szCs w:val="20"/>
              </w:rPr>
            </w:pPr>
          </w:p>
        </w:tc>
      </w:tr>
      <w:tr w:rsidR="00372324" w:rsidRPr="001F0EA1" w14:paraId="011E38AF" w14:textId="77777777" w:rsidTr="009248F6">
        <w:tc>
          <w:tcPr>
            <w:tcW w:w="392" w:type="dxa"/>
          </w:tcPr>
          <w:p w14:paraId="30005912" w14:textId="77777777" w:rsidR="009248F6" w:rsidRPr="001F0EA1" w:rsidRDefault="009248F6" w:rsidP="009248F6">
            <w:pPr>
              <w:spacing w:after="0"/>
              <w:rPr>
                <w:rFonts w:ascii="Times New Roman" w:hAnsi="Times New Roman" w:cs="Times New Roman"/>
                <w:color w:val="000000" w:themeColor="text1"/>
                <w:sz w:val="20"/>
                <w:szCs w:val="20"/>
              </w:rPr>
            </w:pPr>
          </w:p>
        </w:tc>
        <w:tc>
          <w:tcPr>
            <w:tcW w:w="5557" w:type="dxa"/>
            <w:gridSpan w:val="3"/>
          </w:tcPr>
          <w:p w14:paraId="1865CA61" w14:textId="77777777" w:rsidR="009248F6" w:rsidRPr="001F0EA1" w:rsidRDefault="009248F6" w:rsidP="009248F6">
            <w:pPr>
              <w:spacing w:after="0"/>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ИТОГО по услугам</w:t>
            </w:r>
          </w:p>
        </w:tc>
        <w:tc>
          <w:tcPr>
            <w:tcW w:w="1701" w:type="dxa"/>
            <w:vAlign w:val="center"/>
          </w:tcPr>
          <w:p w14:paraId="1411B69F" w14:textId="77777777" w:rsidR="009248F6" w:rsidRPr="001F0EA1" w:rsidRDefault="009248F6" w:rsidP="009248F6">
            <w:pPr>
              <w:spacing w:after="0"/>
              <w:jc w:val="center"/>
              <w:rPr>
                <w:rFonts w:ascii="Times New Roman" w:hAnsi="Times New Roman" w:cs="Times New Roman"/>
                <w:color w:val="000000" w:themeColor="text1"/>
                <w:sz w:val="20"/>
                <w:szCs w:val="20"/>
              </w:rPr>
            </w:pPr>
          </w:p>
        </w:tc>
        <w:tc>
          <w:tcPr>
            <w:tcW w:w="1559" w:type="dxa"/>
          </w:tcPr>
          <w:p w14:paraId="06979AE7" w14:textId="77777777" w:rsidR="009248F6" w:rsidRPr="001F0EA1" w:rsidRDefault="009248F6" w:rsidP="009248F6">
            <w:pPr>
              <w:jc w:val="center"/>
              <w:rPr>
                <w:rFonts w:ascii="Times New Roman" w:hAnsi="Times New Roman" w:cs="Times New Roman"/>
                <w:bCs/>
                <w:color w:val="000000" w:themeColor="text1"/>
                <w:sz w:val="20"/>
                <w:szCs w:val="20"/>
              </w:rPr>
            </w:pPr>
          </w:p>
        </w:tc>
      </w:tr>
    </w:tbl>
    <w:p w14:paraId="7F713DDA" w14:textId="77777777" w:rsidR="0033239E" w:rsidRPr="001F0EA1" w:rsidRDefault="0033239E" w:rsidP="009B556C">
      <w:pPr>
        <w:spacing w:after="0"/>
        <w:rPr>
          <w:rFonts w:ascii="Times New Roman" w:eastAsia="Times New Roman" w:hAnsi="Times New Roman" w:cs="Times New Roman"/>
          <w:color w:val="000000" w:themeColor="text1"/>
          <w:sz w:val="20"/>
          <w:szCs w:val="20"/>
          <w:lang w:eastAsia="ru-RU"/>
        </w:rPr>
      </w:pPr>
    </w:p>
    <w:p w14:paraId="365EE1D0" w14:textId="77777777" w:rsidR="009248F6" w:rsidRPr="001F0EA1" w:rsidRDefault="0033239E" w:rsidP="0012204B">
      <w:pPr>
        <w:pStyle w:val="a3"/>
        <w:numPr>
          <w:ilvl w:val="0"/>
          <w:numId w:val="9"/>
        </w:numPr>
        <w:spacing w:after="0"/>
        <w:rPr>
          <w:rFonts w:ascii="Times New Roman" w:hAnsi="Times New Roman"/>
          <w:color w:val="000000" w:themeColor="text1"/>
          <w:sz w:val="20"/>
          <w:szCs w:val="20"/>
        </w:rPr>
      </w:pPr>
      <w:r w:rsidRPr="001F0EA1">
        <w:rPr>
          <w:rFonts w:ascii="Times New Roman" w:eastAsia="Times New Roman" w:hAnsi="Times New Roman"/>
          <w:color w:val="000000" w:themeColor="text1"/>
          <w:sz w:val="20"/>
          <w:szCs w:val="20"/>
          <w:lang w:eastAsia="ru-RU"/>
        </w:rPr>
        <w:t xml:space="preserve">Стоимость услуг по </w:t>
      </w:r>
      <w:r w:rsidRPr="001F0EA1">
        <w:rPr>
          <w:rFonts w:ascii="Times New Roman" w:hAnsi="Times New Roman"/>
          <w:color w:val="000000" w:themeColor="text1"/>
          <w:sz w:val="20"/>
          <w:szCs w:val="20"/>
        </w:rPr>
        <w:t>негарантийному ремонту программно-технических средств</w:t>
      </w:r>
      <w:r w:rsidR="009248F6" w:rsidRPr="001F0EA1">
        <w:rPr>
          <w:rFonts w:ascii="Times New Roman" w:hAnsi="Times New Roman"/>
          <w:color w:val="000000" w:themeColor="text1"/>
          <w:sz w:val="20"/>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417"/>
        <w:gridCol w:w="1276"/>
        <w:gridCol w:w="2864"/>
        <w:gridCol w:w="1701"/>
        <w:gridCol w:w="1559"/>
      </w:tblGrid>
      <w:tr w:rsidR="00372324" w:rsidRPr="001F0EA1" w14:paraId="0C831751" w14:textId="77777777" w:rsidTr="00D76744">
        <w:tc>
          <w:tcPr>
            <w:tcW w:w="392" w:type="dxa"/>
          </w:tcPr>
          <w:p w14:paraId="7109B31D" w14:textId="77777777" w:rsidR="009248F6" w:rsidRPr="001F0EA1" w:rsidRDefault="009248F6"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п/п</w:t>
            </w:r>
          </w:p>
        </w:tc>
        <w:tc>
          <w:tcPr>
            <w:tcW w:w="1417" w:type="dxa"/>
            <w:vAlign w:val="center"/>
          </w:tcPr>
          <w:p w14:paraId="1C29557A" w14:textId="77777777" w:rsidR="009248F6" w:rsidRPr="001F0EA1" w:rsidRDefault="009248F6"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заявки/дата</w:t>
            </w:r>
          </w:p>
        </w:tc>
        <w:tc>
          <w:tcPr>
            <w:tcW w:w="1276" w:type="dxa"/>
            <w:vAlign w:val="center"/>
          </w:tcPr>
          <w:p w14:paraId="78C0D932" w14:textId="77777777" w:rsidR="009248F6" w:rsidRPr="001F0EA1" w:rsidRDefault="009248F6"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Подразделение-заказчика</w:t>
            </w:r>
          </w:p>
        </w:tc>
        <w:tc>
          <w:tcPr>
            <w:tcW w:w="2864" w:type="dxa"/>
            <w:vAlign w:val="center"/>
          </w:tcPr>
          <w:p w14:paraId="195955FE" w14:textId="77777777" w:rsidR="009248F6" w:rsidRPr="001F0EA1" w:rsidRDefault="009248F6"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Вид услуги</w:t>
            </w:r>
          </w:p>
        </w:tc>
        <w:tc>
          <w:tcPr>
            <w:tcW w:w="1701" w:type="dxa"/>
            <w:vAlign w:val="center"/>
          </w:tcPr>
          <w:p w14:paraId="1344AA72" w14:textId="77777777" w:rsidR="009248F6" w:rsidRPr="001F0EA1" w:rsidRDefault="009248F6"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xml:space="preserve">Стоимость услуг c НДС, </w:t>
            </w:r>
            <w:r w:rsidRPr="001F0EA1">
              <w:rPr>
                <w:rFonts w:ascii="Times New Roman" w:eastAsia="Times New Roman" w:hAnsi="Times New Roman" w:cs="Times New Roman"/>
                <w:color w:val="000000" w:themeColor="text1"/>
                <w:sz w:val="20"/>
                <w:szCs w:val="20"/>
                <w:lang w:val="en-US" w:eastAsia="ru-RU"/>
              </w:rPr>
              <w:t>BYN</w:t>
            </w:r>
          </w:p>
        </w:tc>
        <w:tc>
          <w:tcPr>
            <w:tcW w:w="1559" w:type="dxa"/>
          </w:tcPr>
          <w:p w14:paraId="4C4BA198" w14:textId="77777777" w:rsidR="009248F6" w:rsidRPr="001F0EA1" w:rsidRDefault="009248F6"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xml:space="preserve">В том числе НДС по ставке 20%, </w:t>
            </w:r>
            <w:r w:rsidRPr="001F0EA1">
              <w:rPr>
                <w:rFonts w:ascii="Times New Roman" w:eastAsia="Times New Roman" w:hAnsi="Times New Roman" w:cs="Times New Roman"/>
                <w:color w:val="000000" w:themeColor="text1"/>
                <w:sz w:val="20"/>
                <w:szCs w:val="20"/>
                <w:lang w:val="en-US" w:eastAsia="ru-RU"/>
              </w:rPr>
              <w:t>BYN</w:t>
            </w:r>
            <w:r w:rsidRPr="001F0EA1">
              <w:rPr>
                <w:rFonts w:ascii="Times New Roman" w:hAnsi="Times New Roman" w:cs="Times New Roman"/>
                <w:color w:val="000000" w:themeColor="text1"/>
                <w:sz w:val="20"/>
                <w:szCs w:val="20"/>
              </w:rPr>
              <w:t>.</w:t>
            </w:r>
          </w:p>
        </w:tc>
      </w:tr>
      <w:tr w:rsidR="00372324" w:rsidRPr="001F0EA1" w14:paraId="61F57A8E" w14:textId="77777777" w:rsidTr="006A2443">
        <w:tc>
          <w:tcPr>
            <w:tcW w:w="392" w:type="dxa"/>
          </w:tcPr>
          <w:p w14:paraId="1C2242C3" w14:textId="77777777" w:rsidR="009248F6" w:rsidRPr="001F0EA1" w:rsidRDefault="009248F6" w:rsidP="006A2443">
            <w:pPr>
              <w:spacing w:after="0"/>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1</w:t>
            </w:r>
          </w:p>
        </w:tc>
        <w:tc>
          <w:tcPr>
            <w:tcW w:w="1417" w:type="dxa"/>
            <w:vAlign w:val="center"/>
          </w:tcPr>
          <w:p w14:paraId="6967FF7D" w14:textId="77777777" w:rsidR="009248F6" w:rsidRPr="001F0EA1" w:rsidRDefault="009248F6" w:rsidP="006A2443">
            <w:pPr>
              <w:spacing w:after="0"/>
              <w:rPr>
                <w:rFonts w:ascii="Times New Roman" w:hAnsi="Times New Roman" w:cs="Times New Roman"/>
                <w:color w:val="000000" w:themeColor="text1"/>
                <w:sz w:val="20"/>
                <w:szCs w:val="20"/>
              </w:rPr>
            </w:pPr>
          </w:p>
        </w:tc>
        <w:tc>
          <w:tcPr>
            <w:tcW w:w="1276" w:type="dxa"/>
            <w:vAlign w:val="center"/>
          </w:tcPr>
          <w:p w14:paraId="55C157A5" w14:textId="77777777" w:rsidR="009248F6" w:rsidRPr="001F0EA1" w:rsidRDefault="009248F6" w:rsidP="006A2443">
            <w:pPr>
              <w:spacing w:after="0"/>
              <w:rPr>
                <w:rFonts w:ascii="Times New Roman" w:hAnsi="Times New Roman" w:cs="Times New Roman"/>
                <w:color w:val="000000" w:themeColor="text1"/>
                <w:sz w:val="20"/>
                <w:szCs w:val="20"/>
              </w:rPr>
            </w:pPr>
          </w:p>
        </w:tc>
        <w:tc>
          <w:tcPr>
            <w:tcW w:w="2864" w:type="dxa"/>
            <w:vAlign w:val="center"/>
          </w:tcPr>
          <w:p w14:paraId="754C2ABB" w14:textId="77777777" w:rsidR="009248F6" w:rsidRPr="001F0EA1" w:rsidRDefault="009248F6" w:rsidP="006A2443">
            <w:pPr>
              <w:spacing w:after="0"/>
              <w:rPr>
                <w:rFonts w:ascii="Times New Roman" w:hAnsi="Times New Roman" w:cs="Times New Roman"/>
                <w:color w:val="000000" w:themeColor="text1"/>
                <w:sz w:val="20"/>
                <w:szCs w:val="20"/>
              </w:rPr>
            </w:pPr>
          </w:p>
        </w:tc>
        <w:tc>
          <w:tcPr>
            <w:tcW w:w="1701" w:type="dxa"/>
            <w:vAlign w:val="center"/>
          </w:tcPr>
          <w:p w14:paraId="06104751" w14:textId="77777777" w:rsidR="009248F6" w:rsidRPr="001F0EA1" w:rsidRDefault="009248F6" w:rsidP="006A2443">
            <w:pPr>
              <w:spacing w:after="0"/>
              <w:jc w:val="center"/>
              <w:rPr>
                <w:rFonts w:ascii="Times New Roman" w:hAnsi="Times New Roman" w:cs="Times New Roman"/>
                <w:color w:val="000000" w:themeColor="text1"/>
                <w:sz w:val="20"/>
                <w:szCs w:val="20"/>
              </w:rPr>
            </w:pPr>
          </w:p>
        </w:tc>
        <w:tc>
          <w:tcPr>
            <w:tcW w:w="1559" w:type="dxa"/>
          </w:tcPr>
          <w:p w14:paraId="398C99CF" w14:textId="77777777" w:rsidR="009248F6" w:rsidRPr="001F0EA1" w:rsidRDefault="009248F6" w:rsidP="006A2443">
            <w:pPr>
              <w:jc w:val="center"/>
              <w:rPr>
                <w:rFonts w:ascii="Times New Roman" w:hAnsi="Times New Roman" w:cs="Times New Roman"/>
                <w:bCs/>
                <w:color w:val="000000" w:themeColor="text1"/>
                <w:sz w:val="20"/>
                <w:szCs w:val="20"/>
              </w:rPr>
            </w:pPr>
          </w:p>
        </w:tc>
      </w:tr>
      <w:tr w:rsidR="00372324" w:rsidRPr="001F0EA1" w14:paraId="43358C89" w14:textId="77777777" w:rsidTr="006A2443">
        <w:tc>
          <w:tcPr>
            <w:tcW w:w="392" w:type="dxa"/>
          </w:tcPr>
          <w:p w14:paraId="216B8A0E" w14:textId="77777777" w:rsidR="009248F6" w:rsidRPr="001F0EA1" w:rsidRDefault="009248F6" w:rsidP="006A2443">
            <w:pPr>
              <w:spacing w:after="0"/>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2</w:t>
            </w:r>
          </w:p>
        </w:tc>
        <w:tc>
          <w:tcPr>
            <w:tcW w:w="1417" w:type="dxa"/>
            <w:vAlign w:val="center"/>
          </w:tcPr>
          <w:p w14:paraId="359C0737" w14:textId="77777777" w:rsidR="009248F6" w:rsidRPr="001F0EA1" w:rsidRDefault="009248F6" w:rsidP="006A2443">
            <w:pPr>
              <w:spacing w:after="0"/>
              <w:rPr>
                <w:rFonts w:ascii="Times New Roman" w:hAnsi="Times New Roman" w:cs="Times New Roman"/>
                <w:color w:val="000000" w:themeColor="text1"/>
                <w:sz w:val="20"/>
                <w:szCs w:val="20"/>
              </w:rPr>
            </w:pPr>
          </w:p>
        </w:tc>
        <w:tc>
          <w:tcPr>
            <w:tcW w:w="1276" w:type="dxa"/>
            <w:vAlign w:val="center"/>
          </w:tcPr>
          <w:p w14:paraId="3DCD9170" w14:textId="77777777" w:rsidR="009248F6" w:rsidRPr="001F0EA1" w:rsidRDefault="009248F6" w:rsidP="006A2443">
            <w:pPr>
              <w:spacing w:after="0"/>
              <w:rPr>
                <w:rFonts w:ascii="Times New Roman" w:hAnsi="Times New Roman" w:cs="Times New Roman"/>
                <w:color w:val="000000" w:themeColor="text1"/>
                <w:sz w:val="20"/>
                <w:szCs w:val="20"/>
              </w:rPr>
            </w:pPr>
          </w:p>
        </w:tc>
        <w:tc>
          <w:tcPr>
            <w:tcW w:w="2864" w:type="dxa"/>
            <w:vAlign w:val="center"/>
          </w:tcPr>
          <w:p w14:paraId="125141F8" w14:textId="77777777" w:rsidR="009248F6" w:rsidRPr="001F0EA1" w:rsidRDefault="009248F6" w:rsidP="006A2443">
            <w:pPr>
              <w:spacing w:after="0"/>
              <w:rPr>
                <w:rFonts w:ascii="Times New Roman" w:hAnsi="Times New Roman" w:cs="Times New Roman"/>
                <w:color w:val="000000" w:themeColor="text1"/>
                <w:sz w:val="20"/>
                <w:szCs w:val="20"/>
              </w:rPr>
            </w:pPr>
          </w:p>
        </w:tc>
        <w:tc>
          <w:tcPr>
            <w:tcW w:w="1701" w:type="dxa"/>
            <w:vAlign w:val="center"/>
          </w:tcPr>
          <w:p w14:paraId="525C771F" w14:textId="77777777" w:rsidR="009248F6" w:rsidRPr="001F0EA1" w:rsidRDefault="009248F6" w:rsidP="006A2443">
            <w:pPr>
              <w:spacing w:after="0"/>
              <w:jc w:val="center"/>
              <w:rPr>
                <w:rFonts w:ascii="Times New Roman" w:hAnsi="Times New Roman" w:cs="Times New Roman"/>
                <w:color w:val="000000" w:themeColor="text1"/>
                <w:sz w:val="20"/>
                <w:szCs w:val="20"/>
              </w:rPr>
            </w:pPr>
          </w:p>
        </w:tc>
        <w:tc>
          <w:tcPr>
            <w:tcW w:w="1559" w:type="dxa"/>
          </w:tcPr>
          <w:p w14:paraId="4052CAA9" w14:textId="77777777" w:rsidR="009248F6" w:rsidRPr="001F0EA1" w:rsidRDefault="009248F6" w:rsidP="006A2443">
            <w:pPr>
              <w:jc w:val="center"/>
              <w:rPr>
                <w:rFonts w:ascii="Times New Roman" w:hAnsi="Times New Roman" w:cs="Times New Roman"/>
                <w:bCs/>
                <w:color w:val="000000" w:themeColor="text1"/>
                <w:sz w:val="20"/>
                <w:szCs w:val="20"/>
              </w:rPr>
            </w:pPr>
          </w:p>
        </w:tc>
      </w:tr>
      <w:tr w:rsidR="00372324" w:rsidRPr="001F0EA1" w14:paraId="41CEA0CF" w14:textId="77777777" w:rsidTr="006A2443">
        <w:tc>
          <w:tcPr>
            <w:tcW w:w="392" w:type="dxa"/>
          </w:tcPr>
          <w:p w14:paraId="785D471F" w14:textId="77777777" w:rsidR="009248F6" w:rsidRPr="001F0EA1" w:rsidRDefault="009248F6" w:rsidP="006A2443">
            <w:pPr>
              <w:spacing w:after="0"/>
              <w:rPr>
                <w:rFonts w:ascii="Times New Roman" w:hAnsi="Times New Roman" w:cs="Times New Roman"/>
                <w:color w:val="000000" w:themeColor="text1"/>
                <w:sz w:val="20"/>
                <w:szCs w:val="20"/>
              </w:rPr>
            </w:pPr>
          </w:p>
        </w:tc>
        <w:tc>
          <w:tcPr>
            <w:tcW w:w="5557" w:type="dxa"/>
            <w:gridSpan w:val="3"/>
          </w:tcPr>
          <w:p w14:paraId="2D7E6AEC" w14:textId="77777777" w:rsidR="009248F6" w:rsidRPr="001F0EA1" w:rsidRDefault="009248F6" w:rsidP="006A2443">
            <w:pPr>
              <w:spacing w:after="0"/>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ИТОГО по услугам</w:t>
            </w:r>
          </w:p>
        </w:tc>
        <w:tc>
          <w:tcPr>
            <w:tcW w:w="1701" w:type="dxa"/>
            <w:vAlign w:val="center"/>
          </w:tcPr>
          <w:p w14:paraId="65D8A08C" w14:textId="77777777" w:rsidR="009248F6" w:rsidRPr="001F0EA1" w:rsidRDefault="009248F6" w:rsidP="006A2443">
            <w:pPr>
              <w:spacing w:after="0"/>
              <w:jc w:val="center"/>
              <w:rPr>
                <w:rFonts w:ascii="Times New Roman" w:hAnsi="Times New Roman" w:cs="Times New Roman"/>
                <w:color w:val="000000" w:themeColor="text1"/>
                <w:sz w:val="20"/>
                <w:szCs w:val="20"/>
              </w:rPr>
            </w:pPr>
          </w:p>
        </w:tc>
        <w:tc>
          <w:tcPr>
            <w:tcW w:w="1559" w:type="dxa"/>
          </w:tcPr>
          <w:p w14:paraId="4293F945" w14:textId="77777777" w:rsidR="009248F6" w:rsidRPr="001F0EA1" w:rsidRDefault="009248F6" w:rsidP="006A2443">
            <w:pPr>
              <w:jc w:val="center"/>
              <w:rPr>
                <w:rFonts w:ascii="Times New Roman" w:hAnsi="Times New Roman" w:cs="Times New Roman"/>
                <w:bCs/>
                <w:color w:val="000000" w:themeColor="text1"/>
                <w:sz w:val="20"/>
                <w:szCs w:val="20"/>
              </w:rPr>
            </w:pPr>
          </w:p>
        </w:tc>
      </w:tr>
    </w:tbl>
    <w:p w14:paraId="2EFC0FC0" w14:textId="77777777" w:rsidR="0033239E" w:rsidRPr="001F0EA1" w:rsidRDefault="0033239E" w:rsidP="009B556C">
      <w:pPr>
        <w:spacing w:after="0"/>
        <w:rPr>
          <w:rFonts w:ascii="Times New Roman" w:eastAsia="Times New Roman" w:hAnsi="Times New Roman" w:cs="Times New Roman"/>
          <w:color w:val="000000" w:themeColor="text1"/>
          <w:sz w:val="20"/>
          <w:szCs w:val="20"/>
          <w:lang w:eastAsia="ru-RU"/>
        </w:rPr>
      </w:pPr>
    </w:p>
    <w:p w14:paraId="16F4F778" w14:textId="77777777" w:rsidR="0046163F" w:rsidRPr="001F0EA1" w:rsidRDefault="0046163F" w:rsidP="0012204B">
      <w:pPr>
        <w:pStyle w:val="a3"/>
        <w:numPr>
          <w:ilvl w:val="0"/>
          <w:numId w:val="9"/>
        </w:numPr>
        <w:spacing w:after="0"/>
        <w:rPr>
          <w:rFonts w:ascii="Times New Roman" w:eastAsia="Times New Roman" w:hAnsi="Times New Roman"/>
          <w:color w:val="000000" w:themeColor="text1"/>
          <w:sz w:val="20"/>
          <w:szCs w:val="20"/>
          <w:lang w:eastAsia="ru-RU"/>
        </w:rPr>
      </w:pPr>
      <w:r w:rsidRPr="001F0EA1">
        <w:rPr>
          <w:rFonts w:ascii="Times New Roman" w:eastAsia="Times New Roman" w:hAnsi="Times New Roman"/>
          <w:color w:val="000000" w:themeColor="text1"/>
          <w:sz w:val="20"/>
          <w:szCs w:val="20"/>
          <w:lang w:eastAsia="ru-RU"/>
        </w:rPr>
        <w:t>Материалы и комплектующие</w:t>
      </w:r>
      <w:r w:rsidRPr="001F0EA1">
        <w:rPr>
          <w:rFonts w:ascii="Times New Roman" w:hAnsi="Times New Roman"/>
          <w:color w:val="000000" w:themeColor="text1"/>
          <w:sz w:val="20"/>
          <w:szCs w:val="20"/>
        </w:rPr>
        <w:t xml:space="preserve">, использованные при оказании услуг </w:t>
      </w:r>
      <w:r w:rsidRPr="001F0EA1">
        <w:rPr>
          <w:rFonts w:ascii="Times New Roman" w:eastAsia="Times New Roman" w:hAnsi="Times New Roman"/>
          <w:color w:val="000000" w:themeColor="text1"/>
          <w:sz w:val="20"/>
          <w:szCs w:val="20"/>
          <w:lang w:eastAsia="ru-RU"/>
        </w:rPr>
        <w:t xml:space="preserve">по </w:t>
      </w:r>
      <w:r w:rsidRPr="001F0EA1">
        <w:rPr>
          <w:rFonts w:ascii="Times New Roman" w:hAnsi="Times New Roman"/>
          <w:color w:val="000000" w:themeColor="text1"/>
          <w:sz w:val="20"/>
          <w:szCs w:val="20"/>
        </w:rPr>
        <w:t>негарантийному ремонту программно-технических средств.</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417"/>
        <w:gridCol w:w="2155"/>
        <w:gridCol w:w="1418"/>
        <w:gridCol w:w="1417"/>
        <w:gridCol w:w="1418"/>
        <w:gridCol w:w="992"/>
      </w:tblGrid>
      <w:tr w:rsidR="00372324" w:rsidRPr="001F0EA1" w14:paraId="75493ADA" w14:textId="77777777" w:rsidTr="00D76744">
        <w:tc>
          <w:tcPr>
            <w:tcW w:w="392" w:type="dxa"/>
          </w:tcPr>
          <w:p w14:paraId="4EC66B58" w14:textId="77777777" w:rsidR="0046163F" w:rsidRPr="001F0EA1" w:rsidRDefault="0046163F"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п/п</w:t>
            </w:r>
          </w:p>
        </w:tc>
        <w:tc>
          <w:tcPr>
            <w:tcW w:w="1417" w:type="dxa"/>
            <w:vAlign w:val="center"/>
          </w:tcPr>
          <w:p w14:paraId="2D10E404" w14:textId="77777777" w:rsidR="0046163F" w:rsidRPr="001F0EA1" w:rsidRDefault="0046163F"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заявки/дата</w:t>
            </w:r>
          </w:p>
        </w:tc>
        <w:tc>
          <w:tcPr>
            <w:tcW w:w="2155" w:type="dxa"/>
            <w:vAlign w:val="center"/>
          </w:tcPr>
          <w:p w14:paraId="7C082725" w14:textId="77777777" w:rsidR="0046163F" w:rsidRPr="001F0EA1" w:rsidRDefault="0046163F" w:rsidP="006A2443">
            <w:pPr>
              <w:spacing w:after="0" w:line="240" w:lineRule="auto"/>
              <w:jc w:val="center"/>
              <w:rPr>
                <w:rFonts w:ascii="Times New Roman" w:hAnsi="Times New Roman" w:cs="Times New Roman"/>
                <w:color w:val="000000" w:themeColor="text1"/>
                <w:sz w:val="20"/>
                <w:szCs w:val="20"/>
              </w:rPr>
            </w:pPr>
            <w:r w:rsidRPr="001F0EA1">
              <w:rPr>
                <w:rFonts w:ascii="Times New Roman" w:eastAsia="Times New Roman" w:hAnsi="Times New Roman" w:cs="Times New Roman"/>
                <w:color w:val="000000" w:themeColor="text1"/>
                <w:sz w:val="20"/>
                <w:szCs w:val="20"/>
                <w:lang w:eastAsia="ru-RU"/>
              </w:rPr>
              <w:t>Наименование материала и комплектующих</w:t>
            </w:r>
          </w:p>
        </w:tc>
        <w:tc>
          <w:tcPr>
            <w:tcW w:w="1418" w:type="dxa"/>
            <w:vAlign w:val="center"/>
          </w:tcPr>
          <w:p w14:paraId="5FD2B166" w14:textId="77777777" w:rsidR="0046163F" w:rsidRPr="001F0EA1" w:rsidRDefault="0046163F" w:rsidP="006A2443">
            <w:pPr>
              <w:spacing w:after="0" w:line="240" w:lineRule="auto"/>
              <w:jc w:val="center"/>
              <w:rPr>
                <w:rFonts w:ascii="Times New Roman" w:hAnsi="Times New Roman" w:cs="Times New Roman"/>
                <w:color w:val="000000" w:themeColor="text1"/>
                <w:sz w:val="20"/>
                <w:szCs w:val="20"/>
              </w:rPr>
            </w:pPr>
            <w:r w:rsidRPr="001F0EA1">
              <w:rPr>
                <w:rFonts w:ascii="Times New Roman" w:eastAsia="Times New Roman" w:hAnsi="Times New Roman" w:cs="Times New Roman"/>
                <w:color w:val="000000" w:themeColor="text1"/>
                <w:sz w:val="20"/>
                <w:szCs w:val="20"/>
                <w:lang w:eastAsia="ru-RU"/>
              </w:rPr>
              <w:t>Кол-во</w:t>
            </w:r>
          </w:p>
        </w:tc>
        <w:tc>
          <w:tcPr>
            <w:tcW w:w="1417" w:type="dxa"/>
            <w:vAlign w:val="center"/>
          </w:tcPr>
          <w:p w14:paraId="30EC72BE" w14:textId="77777777" w:rsidR="0046163F" w:rsidRPr="001F0EA1" w:rsidRDefault="0046163F"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xml:space="preserve">Стоимость </w:t>
            </w:r>
            <w:r w:rsidRPr="001F0EA1">
              <w:rPr>
                <w:rFonts w:ascii="Times New Roman" w:eastAsia="Times New Roman" w:hAnsi="Times New Roman" w:cs="Times New Roman"/>
                <w:color w:val="000000" w:themeColor="text1"/>
                <w:sz w:val="20"/>
                <w:szCs w:val="20"/>
                <w:lang w:eastAsia="ru-RU"/>
              </w:rPr>
              <w:t>материалов</w:t>
            </w:r>
            <w:r w:rsidRPr="001F0EA1">
              <w:rPr>
                <w:rFonts w:ascii="Times New Roman" w:hAnsi="Times New Roman" w:cs="Times New Roman"/>
                <w:color w:val="000000" w:themeColor="text1"/>
                <w:sz w:val="20"/>
                <w:szCs w:val="20"/>
              </w:rPr>
              <w:t xml:space="preserve"> без НДС, </w:t>
            </w:r>
            <w:r w:rsidRPr="001F0EA1">
              <w:rPr>
                <w:rFonts w:ascii="Times New Roman" w:eastAsia="Times New Roman" w:hAnsi="Times New Roman" w:cs="Times New Roman"/>
                <w:color w:val="000000" w:themeColor="text1"/>
                <w:sz w:val="20"/>
                <w:szCs w:val="20"/>
                <w:lang w:val="en-US" w:eastAsia="ru-RU"/>
              </w:rPr>
              <w:t>BYN</w:t>
            </w:r>
          </w:p>
        </w:tc>
        <w:tc>
          <w:tcPr>
            <w:tcW w:w="1418" w:type="dxa"/>
          </w:tcPr>
          <w:p w14:paraId="79FAB0F2" w14:textId="77777777" w:rsidR="0046163F" w:rsidRPr="001F0EA1" w:rsidRDefault="0046163F"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xml:space="preserve">Сумма НДС по ставке 20%, </w:t>
            </w:r>
            <w:r w:rsidRPr="001F0EA1">
              <w:rPr>
                <w:rFonts w:ascii="Times New Roman" w:eastAsia="Times New Roman" w:hAnsi="Times New Roman" w:cs="Times New Roman"/>
                <w:color w:val="000000" w:themeColor="text1"/>
                <w:sz w:val="20"/>
                <w:szCs w:val="20"/>
                <w:lang w:val="en-US" w:eastAsia="ru-RU"/>
              </w:rPr>
              <w:t>BYN</w:t>
            </w:r>
          </w:p>
        </w:tc>
        <w:tc>
          <w:tcPr>
            <w:tcW w:w="992" w:type="dxa"/>
          </w:tcPr>
          <w:p w14:paraId="21633086" w14:textId="77777777" w:rsidR="0046163F" w:rsidRPr="001F0EA1" w:rsidRDefault="0046163F"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xml:space="preserve">Стоимость материалов c НДС, </w:t>
            </w:r>
            <w:r w:rsidRPr="001F0EA1">
              <w:rPr>
                <w:rFonts w:ascii="Times New Roman" w:eastAsia="Times New Roman" w:hAnsi="Times New Roman" w:cs="Times New Roman"/>
                <w:color w:val="000000" w:themeColor="text1"/>
                <w:sz w:val="20"/>
                <w:szCs w:val="20"/>
                <w:lang w:val="en-US" w:eastAsia="ru-RU"/>
              </w:rPr>
              <w:t>BYN</w:t>
            </w:r>
          </w:p>
        </w:tc>
      </w:tr>
      <w:tr w:rsidR="00372324" w:rsidRPr="001F0EA1" w14:paraId="2B2D60B5" w14:textId="77777777" w:rsidTr="006A2443">
        <w:tc>
          <w:tcPr>
            <w:tcW w:w="392" w:type="dxa"/>
          </w:tcPr>
          <w:p w14:paraId="1563A38D" w14:textId="77777777" w:rsidR="0046163F" w:rsidRPr="001F0EA1" w:rsidRDefault="0046163F" w:rsidP="006A2443">
            <w:pPr>
              <w:spacing w:after="0"/>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1</w:t>
            </w:r>
          </w:p>
        </w:tc>
        <w:tc>
          <w:tcPr>
            <w:tcW w:w="1417" w:type="dxa"/>
            <w:vAlign w:val="center"/>
          </w:tcPr>
          <w:p w14:paraId="2A86107F" w14:textId="77777777" w:rsidR="0046163F" w:rsidRPr="001F0EA1" w:rsidRDefault="0046163F" w:rsidP="006A2443">
            <w:pPr>
              <w:spacing w:after="0"/>
              <w:rPr>
                <w:rFonts w:ascii="Times New Roman" w:hAnsi="Times New Roman" w:cs="Times New Roman"/>
                <w:color w:val="000000" w:themeColor="text1"/>
                <w:sz w:val="20"/>
                <w:szCs w:val="20"/>
              </w:rPr>
            </w:pPr>
          </w:p>
        </w:tc>
        <w:tc>
          <w:tcPr>
            <w:tcW w:w="2155" w:type="dxa"/>
            <w:vAlign w:val="center"/>
          </w:tcPr>
          <w:p w14:paraId="74339B6B" w14:textId="77777777" w:rsidR="0046163F" w:rsidRPr="001F0EA1" w:rsidRDefault="0046163F" w:rsidP="006A2443">
            <w:pPr>
              <w:spacing w:after="0"/>
              <w:rPr>
                <w:rFonts w:ascii="Times New Roman" w:hAnsi="Times New Roman" w:cs="Times New Roman"/>
                <w:color w:val="000000" w:themeColor="text1"/>
                <w:sz w:val="20"/>
                <w:szCs w:val="20"/>
              </w:rPr>
            </w:pPr>
          </w:p>
        </w:tc>
        <w:tc>
          <w:tcPr>
            <w:tcW w:w="1418" w:type="dxa"/>
            <w:vAlign w:val="center"/>
          </w:tcPr>
          <w:p w14:paraId="7ADE5C6A" w14:textId="77777777" w:rsidR="0046163F" w:rsidRPr="001F0EA1" w:rsidRDefault="0046163F" w:rsidP="006A2443">
            <w:pPr>
              <w:spacing w:after="0"/>
              <w:rPr>
                <w:rFonts w:ascii="Times New Roman" w:hAnsi="Times New Roman" w:cs="Times New Roman"/>
                <w:color w:val="000000" w:themeColor="text1"/>
                <w:sz w:val="20"/>
                <w:szCs w:val="20"/>
              </w:rPr>
            </w:pPr>
          </w:p>
        </w:tc>
        <w:tc>
          <w:tcPr>
            <w:tcW w:w="1417" w:type="dxa"/>
            <w:vAlign w:val="center"/>
          </w:tcPr>
          <w:p w14:paraId="3F8C5B26" w14:textId="77777777" w:rsidR="0046163F" w:rsidRPr="001F0EA1" w:rsidRDefault="0046163F" w:rsidP="006A2443">
            <w:pPr>
              <w:spacing w:after="0"/>
              <w:jc w:val="center"/>
              <w:rPr>
                <w:rFonts w:ascii="Times New Roman" w:hAnsi="Times New Roman" w:cs="Times New Roman"/>
                <w:color w:val="000000" w:themeColor="text1"/>
                <w:sz w:val="20"/>
                <w:szCs w:val="20"/>
              </w:rPr>
            </w:pPr>
          </w:p>
        </w:tc>
        <w:tc>
          <w:tcPr>
            <w:tcW w:w="1418" w:type="dxa"/>
          </w:tcPr>
          <w:p w14:paraId="06919866" w14:textId="77777777" w:rsidR="0046163F" w:rsidRPr="001F0EA1" w:rsidRDefault="0046163F" w:rsidP="006A2443">
            <w:pPr>
              <w:jc w:val="center"/>
              <w:rPr>
                <w:rFonts w:ascii="Times New Roman" w:hAnsi="Times New Roman" w:cs="Times New Roman"/>
                <w:bCs/>
                <w:color w:val="000000" w:themeColor="text1"/>
                <w:sz w:val="20"/>
                <w:szCs w:val="20"/>
              </w:rPr>
            </w:pPr>
          </w:p>
        </w:tc>
        <w:tc>
          <w:tcPr>
            <w:tcW w:w="992" w:type="dxa"/>
          </w:tcPr>
          <w:p w14:paraId="1A90417F" w14:textId="77777777" w:rsidR="0046163F" w:rsidRPr="001F0EA1" w:rsidRDefault="0046163F" w:rsidP="006A2443">
            <w:pPr>
              <w:jc w:val="center"/>
              <w:rPr>
                <w:rFonts w:ascii="Times New Roman" w:hAnsi="Times New Roman" w:cs="Times New Roman"/>
                <w:bCs/>
                <w:color w:val="000000" w:themeColor="text1"/>
                <w:sz w:val="20"/>
                <w:szCs w:val="20"/>
              </w:rPr>
            </w:pPr>
          </w:p>
        </w:tc>
      </w:tr>
      <w:tr w:rsidR="00372324" w:rsidRPr="001F0EA1" w14:paraId="7119E953" w14:textId="77777777" w:rsidTr="006A2443">
        <w:tc>
          <w:tcPr>
            <w:tcW w:w="392" w:type="dxa"/>
          </w:tcPr>
          <w:p w14:paraId="06E3C2BE" w14:textId="77777777" w:rsidR="0046163F" w:rsidRPr="001F0EA1" w:rsidRDefault="0046163F" w:rsidP="006A2443">
            <w:pPr>
              <w:spacing w:after="0"/>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2</w:t>
            </w:r>
          </w:p>
        </w:tc>
        <w:tc>
          <w:tcPr>
            <w:tcW w:w="1417" w:type="dxa"/>
            <w:vAlign w:val="center"/>
          </w:tcPr>
          <w:p w14:paraId="6AB2B555" w14:textId="77777777" w:rsidR="0046163F" w:rsidRPr="001F0EA1" w:rsidRDefault="0046163F" w:rsidP="006A2443">
            <w:pPr>
              <w:spacing w:after="0"/>
              <w:rPr>
                <w:rFonts w:ascii="Times New Roman" w:hAnsi="Times New Roman" w:cs="Times New Roman"/>
                <w:color w:val="000000" w:themeColor="text1"/>
                <w:sz w:val="20"/>
                <w:szCs w:val="20"/>
              </w:rPr>
            </w:pPr>
          </w:p>
        </w:tc>
        <w:tc>
          <w:tcPr>
            <w:tcW w:w="2155" w:type="dxa"/>
            <w:vAlign w:val="center"/>
          </w:tcPr>
          <w:p w14:paraId="64E37490" w14:textId="77777777" w:rsidR="0046163F" w:rsidRPr="001F0EA1" w:rsidRDefault="0046163F" w:rsidP="006A2443">
            <w:pPr>
              <w:spacing w:after="0"/>
              <w:rPr>
                <w:rFonts w:ascii="Times New Roman" w:hAnsi="Times New Roman" w:cs="Times New Roman"/>
                <w:color w:val="000000" w:themeColor="text1"/>
                <w:sz w:val="20"/>
                <w:szCs w:val="20"/>
              </w:rPr>
            </w:pPr>
          </w:p>
        </w:tc>
        <w:tc>
          <w:tcPr>
            <w:tcW w:w="1418" w:type="dxa"/>
            <w:vAlign w:val="center"/>
          </w:tcPr>
          <w:p w14:paraId="04FBADBB" w14:textId="77777777" w:rsidR="0046163F" w:rsidRPr="001F0EA1" w:rsidRDefault="0046163F" w:rsidP="006A2443">
            <w:pPr>
              <w:spacing w:after="0"/>
              <w:rPr>
                <w:rFonts w:ascii="Times New Roman" w:hAnsi="Times New Roman" w:cs="Times New Roman"/>
                <w:color w:val="000000" w:themeColor="text1"/>
                <w:sz w:val="20"/>
                <w:szCs w:val="20"/>
              </w:rPr>
            </w:pPr>
          </w:p>
        </w:tc>
        <w:tc>
          <w:tcPr>
            <w:tcW w:w="1417" w:type="dxa"/>
            <w:vAlign w:val="center"/>
          </w:tcPr>
          <w:p w14:paraId="4644843F" w14:textId="77777777" w:rsidR="0046163F" w:rsidRPr="001F0EA1" w:rsidRDefault="0046163F" w:rsidP="006A2443">
            <w:pPr>
              <w:spacing w:after="0"/>
              <w:jc w:val="center"/>
              <w:rPr>
                <w:rFonts w:ascii="Times New Roman" w:hAnsi="Times New Roman" w:cs="Times New Roman"/>
                <w:color w:val="000000" w:themeColor="text1"/>
                <w:sz w:val="20"/>
                <w:szCs w:val="20"/>
              </w:rPr>
            </w:pPr>
          </w:p>
        </w:tc>
        <w:tc>
          <w:tcPr>
            <w:tcW w:w="1418" w:type="dxa"/>
          </w:tcPr>
          <w:p w14:paraId="4D925042" w14:textId="77777777" w:rsidR="0046163F" w:rsidRPr="001F0EA1" w:rsidRDefault="0046163F" w:rsidP="006A2443">
            <w:pPr>
              <w:jc w:val="center"/>
              <w:rPr>
                <w:rFonts w:ascii="Times New Roman" w:hAnsi="Times New Roman" w:cs="Times New Roman"/>
                <w:bCs/>
                <w:color w:val="000000" w:themeColor="text1"/>
                <w:sz w:val="20"/>
                <w:szCs w:val="20"/>
              </w:rPr>
            </w:pPr>
          </w:p>
        </w:tc>
        <w:tc>
          <w:tcPr>
            <w:tcW w:w="992" w:type="dxa"/>
          </w:tcPr>
          <w:p w14:paraId="011DD8FC" w14:textId="77777777" w:rsidR="0046163F" w:rsidRPr="001F0EA1" w:rsidRDefault="0046163F" w:rsidP="006A2443">
            <w:pPr>
              <w:jc w:val="center"/>
              <w:rPr>
                <w:rFonts w:ascii="Times New Roman" w:hAnsi="Times New Roman" w:cs="Times New Roman"/>
                <w:bCs/>
                <w:color w:val="000000" w:themeColor="text1"/>
                <w:sz w:val="20"/>
                <w:szCs w:val="20"/>
              </w:rPr>
            </w:pPr>
          </w:p>
        </w:tc>
      </w:tr>
      <w:tr w:rsidR="00372324" w:rsidRPr="001F0EA1" w14:paraId="0ED396B4" w14:textId="77777777" w:rsidTr="006A2443">
        <w:tc>
          <w:tcPr>
            <w:tcW w:w="392" w:type="dxa"/>
          </w:tcPr>
          <w:p w14:paraId="0A1914AF" w14:textId="77777777" w:rsidR="0046163F" w:rsidRPr="001F0EA1" w:rsidRDefault="0046163F" w:rsidP="006A2443">
            <w:pPr>
              <w:spacing w:after="0"/>
              <w:rPr>
                <w:rFonts w:ascii="Times New Roman" w:hAnsi="Times New Roman" w:cs="Times New Roman"/>
                <w:color w:val="000000" w:themeColor="text1"/>
                <w:sz w:val="20"/>
                <w:szCs w:val="20"/>
              </w:rPr>
            </w:pPr>
          </w:p>
        </w:tc>
        <w:tc>
          <w:tcPr>
            <w:tcW w:w="4990" w:type="dxa"/>
            <w:gridSpan w:val="3"/>
          </w:tcPr>
          <w:p w14:paraId="7F3B426E" w14:textId="77777777" w:rsidR="0046163F" w:rsidRPr="001F0EA1" w:rsidRDefault="0046163F" w:rsidP="006A2443">
            <w:pPr>
              <w:spacing w:after="0"/>
              <w:rPr>
                <w:rFonts w:ascii="Times New Roman" w:hAnsi="Times New Roman" w:cs="Times New Roman"/>
                <w:color w:val="000000" w:themeColor="text1"/>
                <w:sz w:val="20"/>
                <w:szCs w:val="20"/>
              </w:rPr>
            </w:pPr>
            <w:r w:rsidRPr="001F0EA1">
              <w:rPr>
                <w:rFonts w:ascii="Times New Roman" w:eastAsia="Times New Roman" w:hAnsi="Times New Roman" w:cs="Times New Roman"/>
                <w:bCs/>
                <w:color w:val="000000" w:themeColor="text1"/>
                <w:sz w:val="20"/>
                <w:szCs w:val="20"/>
                <w:lang w:eastAsia="ru-RU"/>
              </w:rPr>
              <w:t>ИТОГО понесенных затрат</w:t>
            </w:r>
          </w:p>
        </w:tc>
        <w:tc>
          <w:tcPr>
            <w:tcW w:w="1417" w:type="dxa"/>
            <w:vAlign w:val="center"/>
          </w:tcPr>
          <w:p w14:paraId="1F707365" w14:textId="77777777" w:rsidR="0046163F" w:rsidRPr="001F0EA1" w:rsidRDefault="0046163F" w:rsidP="006A2443">
            <w:pPr>
              <w:spacing w:after="0"/>
              <w:jc w:val="center"/>
              <w:rPr>
                <w:rFonts w:ascii="Times New Roman" w:hAnsi="Times New Roman" w:cs="Times New Roman"/>
                <w:color w:val="000000" w:themeColor="text1"/>
                <w:sz w:val="20"/>
                <w:szCs w:val="20"/>
              </w:rPr>
            </w:pPr>
          </w:p>
        </w:tc>
        <w:tc>
          <w:tcPr>
            <w:tcW w:w="1418" w:type="dxa"/>
          </w:tcPr>
          <w:p w14:paraId="38079FDE" w14:textId="77777777" w:rsidR="0046163F" w:rsidRPr="001F0EA1" w:rsidRDefault="0046163F" w:rsidP="006A2443">
            <w:pPr>
              <w:jc w:val="center"/>
              <w:rPr>
                <w:rFonts w:ascii="Times New Roman" w:hAnsi="Times New Roman" w:cs="Times New Roman"/>
                <w:bCs/>
                <w:color w:val="000000" w:themeColor="text1"/>
                <w:sz w:val="20"/>
                <w:szCs w:val="20"/>
              </w:rPr>
            </w:pPr>
          </w:p>
        </w:tc>
        <w:tc>
          <w:tcPr>
            <w:tcW w:w="992" w:type="dxa"/>
          </w:tcPr>
          <w:p w14:paraId="178CC7A4" w14:textId="77777777" w:rsidR="0046163F" w:rsidRPr="001F0EA1" w:rsidRDefault="0046163F" w:rsidP="006A2443">
            <w:pPr>
              <w:jc w:val="center"/>
              <w:rPr>
                <w:rFonts w:ascii="Times New Roman" w:hAnsi="Times New Roman" w:cs="Times New Roman"/>
                <w:bCs/>
                <w:color w:val="000000" w:themeColor="text1"/>
                <w:sz w:val="20"/>
                <w:szCs w:val="20"/>
              </w:rPr>
            </w:pPr>
          </w:p>
        </w:tc>
      </w:tr>
    </w:tbl>
    <w:p w14:paraId="66492CBD" w14:textId="77777777" w:rsidR="0046163F" w:rsidRPr="001F0EA1" w:rsidRDefault="0046163F" w:rsidP="009B556C">
      <w:pPr>
        <w:spacing w:after="0"/>
        <w:rPr>
          <w:rFonts w:ascii="Times New Roman" w:eastAsia="Times New Roman" w:hAnsi="Times New Roman" w:cs="Times New Roman"/>
          <w:color w:val="000000" w:themeColor="text1"/>
          <w:sz w:val="20"/>
          <w:szCs w:val="20"/>
          <w:lang w:eastAsia="ru-RU"/>
        </w:rPr>
      </w:pPr>
    </w:p>
    <w:p w14:paraId="20463517" w14:textId="77777777" w:rsidR="0046163F" w:rsidRPr="001F0EA1" w:rsidRDefault="009248F6" w:rsidP="0012204B">
      <w:pPr>
        <w:pStyle w:val="a3"/>
        <w:numPr>
          <w:ilvl w:val="0"/>
          <w:numId w:val="9"/>
        </w:numPr>
        <w:spacing w:after="0"/>
        <w:rPr>
          <w:rFonts w:ascii="Times New Roman" w:eastAsia="Times New Roman" w:hAnsi="Times New Roman"/>
          <w:color w:val="000000" w:themeColor="text1"/>
          <w:sz w:val="20"/>
          <w:szCs w:val="20"/>
          <w:lang w:eastAsia="ru-RU"/>
        </w:rPr>
      </w:pPr>
      <w:r w:rsidRPr="001F0EA1">
        <w:rPr>
          <w:rFonts w:ascii="Times New Roman" w:eastAsia="Times New Roman" w:hAnsi="Times New Roman"/>
          <w:color w:val="000000" w:themeColor="text1"/>
          <w:sz w:val="20"/>
          <w:szCs w:val="20"/>
          <w:lang w:eastAsia="ru-RU"/>
        </w:rPr>
        <w:t xml:space="preserve">Стоимость услуг по техническому обслуживанию и </w:t>
      </w:r>
      <w:r w:rsidR="0085413C" w:rsidRPr="001F0EA1">
        <w:rPr>
          <w:rFonts w:ascii="Times New Roman" w:eastAsia="Times New Roman" w:hAnsi="Times New Roman"/>
          <w:color w:val="000000" w:themeColor="text1"/>
          <w:sz w:val="20"/>
          <w:szCs w:val="20"/>
          <w:lang w:eastAsia="ru-RU"/>
        </w:rPr>
        <w:t>ремонту компьютерно-кассовых систем.</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417"/>
        <w:gridCol w:w="1276"/>
        <w:gridCol w:w="2864"/>
        <w:gridCol w:w="1701"/>
        <w:gridCol w:w="1559"/>
      </w:tblGrid>
      <w:tr w:rsidR="00372324" w:rsidRPr="001F0EA1" w14:paraId="287A7AFD" w14:textId="77777777" w:rsidTr="00D76744">
        <w:tc>
          <w:tcPr>
            <w:tcW w:w="392" w:type="dxa"/>
          </w:tcPr>
          <w:p w14:paraId="406F7272" w14:textId="77777777" w:rsidR="009248F6" w:rsidRPr="001F0EA1" w:rsidRDefault="009248F6"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п/п</w:t>
            </w:r>
          </w:p>
        </w:tc>
        <w:tc>
          <w:tcPr>
            <w:tcW w:w="1417" w:type="dxa"/>
            <w:vAlign w:val="center"/>
          </w:tcPr>
          <w:p w14:paraId="0E865702" w14:textId="77777777" w:rsidR="009248F6" w:rsidRPr="001F0EA1" w:rsidRDefault="009248F6"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заявки/дата</w:t>
            </w:r>
          </w:p>
        </w:tc>
        <w:tc>
          <w:tcPr>
            <w:tcW w:w="1276" w:type="dxa"/>
            <w:vAlign w:val="center"/>
          </w:tcPr>
          <w:p w14:paraId="52C4A82A" w14:textId="77777777" w:rsidR="009248F6" w:rsidRPr="001F0EA1" w:rsidRDefault="009248F6"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Подразделение-заказчика</w:t>
            </w:r>
          </w:p>
        </w:tc>
        <w:tc>
          <w:tcPr>
            <w:tcW w:w="2864" w:type="dxa"/>
            <w:vAlign w:val="center"/>
          </w:tcPr>
          <w:p w14:paraId="5D743530" w14:textId="77777777" w:rsidR="009248F6" w:rsidRPr="001F0EA1" w:rsidRDefault="009248F6"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Вид услуги</w:t>
            </w:r>
          </w:p>
        </w:tc>
        <w:tc>
          <w:tcPr>
            <w:tcW w:w="1701" w:type="dxa"/>
            <w:vAlign w:val="center"/>
          </w:tcPr>
          <w:p w14:paraId="4E295BC9" w14:textId="77777777" w:rsidR="009248F6" w:rsidRPr="001F0EA1" w:rsidRDefault="009248F6"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xml:space="preserve">Стоимость услуг c НДС, </w:t>
            </w:r>
            <w:r w:rsidRPr="001F0EA1">
              <w:rPr>
                <w:rFonts w:ascii="Times New Roman" w:eastAsia="Times New Roman" w:hAnsi="Times New Roman" w:cs="Times New Roman"/>
                <w:color w:val="000000" w:themeColor="text1"/>
                <w:sz w:val="20"/>
                <w:szCs w:val="20"/>
                <w:lang w:val="en-US" w:eastAsia="ru-RU"/>
              </w:rPr>
              <w:t>BYN</w:t>
            </w:r>
          </w:p>
        </w:tc>
        <w:tc>
          <w:tcPr>
            <w:tcW w:w="1559" w:type="dxa"/>
          </w:tcPr>
          <w:p w14:paraId="23B316B2" w14:textId="77777777" w:rsidR="009248F6" w:rsidRPr="001F0EA1" w:rsidRDefault="009248F6"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xml:space="preserve">В том числе НДС по ставке 20%, </w:t>
            </w:r>
            <w:r w:rsidRPr="001F0EA1">
              <w:rPr>
                <w:rFonts w:ascii="Times New Roman" w:eastAsia="Times New Roman" w:hAnsi="Times New Roman" w:cs="Times New Roman"/>
                <w:color w:val="000000" w:themeColor="text1"/>
                <w:sz w:val="20"/>
                <w:szCs w:val="20"/>
                <w:lang w:val="en-US" w:eastAsia="ru-RU"/>
              </w:rPr>
              <w:t>BYN</w:t>
            </w:r>
            <w:r w:rsidRPr="001F0EA1">
              <w:rPr>
                <w:rFonts w:ascii="Times New Roman" w:hAnsi="Times New Roman" w:cs="Times New Roman"/>
                <w:color w:val="000000" w:themeColor="text1"/>
                <w:sz w:val="20"/>
                <w:szCs w:val="20"/>
              </w:rPr>
              <w:t>.</w:t>
            </w:r>
          </w:p>
        </w:tc>
      </w:tr>
      <w:tr w:rsidR="00372324" w:rsidRPr="001F0EA1" w14:paraId="11689447" w14:textId="77777777" w:rsidTr="006A2443">
        <w:tc>
          <w:tcPr>
            <w:tcW w:w="392" w:type="dxa"/>
          </w:tcPr>
          <w:p w14:paraId="7DCD0AF5" w14:textId="77777777" w:rsidR="009248F6" w:rsidRPr="001F0EA1" w:rsidRDefault="009248F6" w:rsidP="006A2443">
            <w:pPr>
              <w:spacing w:after="0"/>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1</w:t>
            </w:r>
          </w:p>
        </w:tc>
        <w:tc>
          <w:tcPr>
            <w:tcW w:w="1417" w:type="dxa"/>
            <w:vAlign w:val="center"/>
          </w:tcPr>
          <w:p w14:paraId="3E2A4B0C" w14:textId="77777777" w:rsidR="009248F6" w:rsidRPr="001F0EA1" w:rsidRDefault="009248F6" w:rsidP="006A2443">
            <w:pPr>
              <w:spacing w:after="0"/>
              <w:rPr>
                <w:rFonts w:ascii="Times New Roman" w:hAnsi="Times New Roman" w:cs="Times New Roman"/>
                <w:color w:val="000000" w:themeColor="text1"/>
                <w:sz w:val="20"/>
                <w:szCs w:val="20"/>
              </w:rPr>
            </w:pPr>
          </w:p>
        </w:tc>
        <w:tc>
          <w:tcPr>
            <w:tcW w:w="1276" w:type="dxa"/>
            <w:vAlign w:val="center"/>
          </w:tcPr>
          <w:p w14:paraId="778DD084" w14:textId="77777777" w:rsidR="009248F6" w:rsidRPr="001F0EA1" w:rsidRDefault="009248F6" w:rsidP="006A2443">
            <w:pPr>
              <w:spacing w:after="0"/>
              <w:rPr>
                <w:rFonts w:ascii="Times New Roman" w:hAnsi="Times New Roman" w:cs="Times New Roman"/>
                <w:color w:val="000000" w:themeColor="text1"/>
                <w:sz w:val="20"/>
                <w:szCs w:val="20"/>
              </w:rPr>
            </w:pPr>
          </w:p>
        </w:tc>
        <w:tc>
          <w:tcPr>
            <w:tcW w:w="2864" w:type="dxa"/>
            <w:vAlign w:val="center"/>
          </w:tcPr>
          <w:p w14:paraId="16854AE5" w14:textId="77777777" w:rsidR="009248F6" w:rsidRPr="001F0EA1" w:rsidRDefault="009248F6" w:rsidP="006A2443">
            <w:pPr>
              <w:spacing w:after="0"/>
              <w:rPr>
                <w:rFonts w:ascii="Times New Roman" w:hAnsi="Times New Roman" w:cs="Times New Roman"/>
                <w:color w:val="000000" w:themeColor="text1"/>
                <w:sz w:val="20"/>
                <w:szCs w:val="20"/>
              </w:rPr>
            </w:pPr>
          </w:p>
        </w:tc>
        <w:tc>
          <w:tcPr>
            <w:tcW w:w="1701" w:type="dxa"/>
            <w:vAlign w:val="center"/>
          </w:tcPr>
          <w:p w14:paraId="1296FF3F" w14:textId="77777777" w:rsidR="009248F6" w:rsidRPr="001F0EA1" w:rsidRDefault="009248F6" w:rsidP="006A2443">
            <w:pPr>
              <w:spacing w:after="0"/>
              <w:jc w:val="center"/>
              <w:rPr>
                <w:rFonts w:ascii="Times New Roman" w:hAnsi="Times New Roman" w:cs="Times New Roman"/>
                <w:color w:val="000000" w:themeColor="text1"/>
                <w:sz w:val="20"/>
                <w:szCs w:val="20"/>
              </w:rPr>
            </w:pPr>
          </w:p>
        </w:tc>
        <w:tc>
          <w:tcPr>
            <w:tcW w:w="1559" w:type="dxa"/>
          </w:tcPr>
          <w:p w14:paraId="45CAD560" w14:textId="77777777" w:rsidR="009248F6" w:rsidRPr="001F0EA1" w:rsidRDefault="009248F6" w:rsidP="006A2443">
            <w:pPr>
              <w:jc w:val="center"/>
              <w:rPr>
                <w:rFonts w:ascii="Times New Roman" w:hAnsi="Times New Roman" w:cs="Times New Roman"/>
                <w:bCs/>
                <w:color w:val="000000" w:themeColor="text1"/>
                <w:sz w:val="20"/>
                <w:szCs w:val="20"/>
              </w:rPr>
            </w:pPr>
          </w:p>
        </w:tc>
      </w:tr>
      <w:tr w:rsidR="00372324" w:rsidRPr="001F0EA1" w14:paraId="4F9A517A" w14:textId="77777777" w:rsidTr="006A2443">
        <w:tc>
          <w:tcPr>
            <w:tcW w:w="392" w:type="dxa"/>
          </w:tcPr>
          <w:p w14:paraId="740D1772" w14:textId="77777777" w:rsidR="009248F6" w:rsidRPr="001F0EA1" w:rsidRDefault="009248F6" w:rsidP="006A2443">
            <w:pPr>
              <w:spacing w:after="0"/>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2</w:t>
            </w:r>
          </w:p>
        </w:tc>
        <w:tc>
          <w:tcPr>
            <w:tcW w:w="1417" w:type="dxa"/>
            <w:vAlign w:val="center"/>
          </w:tcPr>
          <w:p w14:paraId="35495E56" w14:textId="77777777" w:rsidR="009248F6" w:rsidRPr="001F0EA1" w:rsidRDefault="009248F6" w:rsidP="006A2443">
            <w:pPr>
              <w:spacing w:after="0"/>
              <w:rPr>
                <w:rFonts w:ascii="Times New Roman" w:hAnsi="Times New Roman" w:cs="Times New Roman"/>
                <w:color w:val="000000" w:themeColor="text1"/>
                <w:sz w:val="20"/>
                <w:szCs w:val="20"/>
              </w:rPr>
            </w:pPr>
          </w:p>
        </w:tc>
        <w:tc>
          <w:tcPr>
            <w:tcW w:w="1276" w:type="dxa"/>
            <w:vAlign w:val="center"/>
          </w:tcPr>
          <w:p w14:paraId="5AB4CEB3" w14:textId="77777777" w:rsidR="009248F6" w:rsidRPr="001F0EA1" w:rsidRDefault="009248F6" w:rsidP="006A2443">
            <w:pPr>
              <w:spacing w:after="0"/>
              <w:rPr>
                <w:rFonts w:ascii="Times New Roman" w:hAnsi="Times New Roman" w:cs="Times New Roman"/>
                <w:color w:val="000000" w:themeColor="text1"/>
                <w:sz w:val="20"/>
                <w:szCs w:val="20"/>
              </w:rPr>
            </w:pPr>
          </w:p>
        </w:tc>
        <w:tc>
          <w:tcPr>
            <w:tcW w:w="2864" w:type="dxa"/>
            <w:vAlign w:val="center"/>
          </w:tcPr>
          <w:p w14:paraId="656A917A" w14:textId="77777777" w:rsidR="009248F6" w:rsidRPr="001F0EA1" w:rsidRDefault="009248F6" w:rsidP="006A2443">
            <w:pPr>
              <w:spacing w:after="0"/>
              <w:rPr>
                <w:rFonts w:ascii="Times New Roman" w:hAnsi="Times New Roman" w:cs="Times New Roman"/>
                <w:color w:val="000000" w:themeColor="text1"/>
                <w:sz w:val="20"/>
                <w:szCs w:val="20"/>
              </w:rPr>
            </w:pPr>
          </w:p>
        </w:tc>
        <w:tc>
          <w:tcPr>
            <w:tcW w:w="1701" w:type="dxa"/>
            <w:vAlign w:val="center"/>
          </w:tcPr>
          <w:p w14:paraId="445BD71A" w14:textId="77777777" w:rsidR="009248F6" w:rsidRPr="001F0EA1" w:rsidRDefault="009248F6" w:rsidP="006A2443">
            <w:pPr>
              <w:spacing w:after="0"/>
              <w:jc w:val="center"/>
              <w:rPr>
                <w:rFonts w:ascii="Times New Roman" w:hAnsi="Times New Roman" w:cs="Times New Roman"/>
                <w:color w:val="000000" w:themeColor="text1"/>
                <w:sz w:val="20"/>
                <w:szCs w:val="20"/>
              </w:rPr>
            </w:pPr>
          </w:p>
        </w:tc>
        <w:tc>
          <w:tcPr>
            <w:tcW w:w="1559" w:type="dxa"/>
          </w:tcPr>
          <w:p w14:paraId="1257DBDC" w14:textId="77777777" w:rsidR="009248F6" w:rsidRPr="001F0EA1" w:rsidRDefault="009248F6" w:rsidP="006A2443">
            <w:pPr>
              <w:jc w:val="center"/>
              <w:rPr>
                <w:rFonts w:ascii="Times New Roman" w:hAnsi="Times New Roman" w:cs="Times New Roman"/>
                <w:bCs/>
                <w:color w:val="000000" w:themeColor="text1"/>
                <w:sz w:val="20"/>
                <w:szCs w:val="20"/>
              </w:rPr>
            </w:pPr>
          </w:p>
        </w:tc>
      </w:tr>
      <w:tr w:rsidR="00372324" w:rsidRPr="001F0EA1" w14:paraId="72ACB660" w14:textId="77777777" w:rsidTr="006A2443">
        <w:tc>
          <w:tcPr>
            <w:tcW w:w="392" w:type="dxa"/>
          </w:tcPr>
          <w:p w14:paraId="6E3484E4" w14:textId="77777777" w:rsidR="009248F6" w:rsidRPr="001F0EA1" w:rsidRDefault="009248F6" w:rsidP="006A2443">
            <w:pPr>
              <w:spacing w:after="0"/>
              <w:rPr>
                <w:rFonts w:ascii="Times New Roman" w:hAnsi="Times New Roman" w:cs="Times New Roman"/>
                <w:color w:val="000000" w:themeColor="text1"/>
                <w:sz w:val="20"/>
                <w:szCs w:val="20"/>
              </w:rPr>
            </w:pPr>
          </w:p>
        </w:tc>
        <w:tc>
          <w:tcPr>
            <w:tcW w:w="5557" w:type="dxa"/>
            <w:gridSpan w:val="3"/>
          </w:tcPr>
          <w:p w14:paraId="6FDB1B48" w14:textId="77777777" w:rsidR="009248F6" w:rsidRPr="001F0EA1" w:rsidRDefault="009248F6" w:rsidP="006A2443">
            <w:pPr>
              <w:spacing w:after="0"/>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ИТОГО по услугам</w:t>
            </w:r>
          </w:p>
        </w:tc>
        <w:tc>
          <w:tcPr>
            <w:tcW w:w="1701" w:type="dxa"/>
            <w:vAlign w:val="center"/>
          </w:tcPr>
          <w:p w14:paraId="43B28E1F" w14:textId="77777777" w:rsidR="009248F6" w:rsidRPr="001F0EA1" w:rsidRDefault="009248F6" w:rsidP="006A2443">
            <w:pPr>
              <w:spacing w:after="0"/>
              <w:jc w:val="center"/>
              <w:rPr>
                <w:rFonts w:ascii="Times New Roman" w:hAnsi="Times New Roman" w:cs="Times New Roman"/>
                <w:color w:val="000000" w:themeColor="text1"/>
                <w:sz w:val="20"/>
                <w:szCs w:val="20"/>
              </w:rPr>
            </w:pPr>
          </w:p>
        </w:tc>
        <w:tc>
          <w:tcPr>
            <w:tcW w:w="1559" w:type="dxa"/>
          </w:tcPr>
          <w:p w14:paraId="34030392" w14:textId="77777777" w:rsidR="009248F6" w:rsidRPr="001F0EA1" w:rsidRDefault="009248F6" w:rsidP="006A2443">
            <w:pPr>
              <w:jc w:val="center"/>
              <w:rPr>
                <w:rFonts w:ascii="Times New Roman" w:hAnsi="Times New Roman" w:cs="Times New Roman"/>
                <w:bCs/>
                <w:color w:val="000000" w:themeColor="text1"/>
                <w:sz w:val="20"/>
                <w:szCs w:val="20"/>
              </w:rPr>
            </w:pPr>
          </w:p>
        </w:tc>
      </w:tr>
    </w:tbl>
    <w:p w14:paraId="66DD85DF" w14:textId="77777777" w:rsidR="009248F6" w:rsidRPr="001F0EA1" w:rsidRDefault="009248F6" w:rsidP="009248F6">
      <w:pPr>
        <w:spacing w:after="0"/>
        <w:rPr>
          <w:rFonts w:ascii="Times New Roman" w:eastAsia="Times New Roman" w:hAnsi="Times New Roman"/>
          <w:color w:val="000000" w:themeColor="text1"/>
          <w:sz w:val="20"/>
          <w:szCs w:val="20"/>
          <w:lang w:eastAsia="ru-RU"/>
        </w:rPr>
      </w:pPr>
    </w:p>
    <w:p w14:paraId="5B65A5BC" w14:textId="77777777" w:rsidR="009248F6" w:rsidRPr="001F0EA1" w:rsidRDefault="0046163F" w:rsidP="0012204B">
      <w:pPr>
        <w:pStyle w:val="a3"/>
        <w:numPr>
          <w:ilvl w:val="0"/>
          <w:numId w:val="9"/>
        </w:numPr>
        <w:spacing w:after="0"/>
        <w:rPr>
          <w:rFonts w:ascii="Times New Roman" w:eastAsia="Times New Roman" w:hAnsi="Times New Roman"/>
          <w:color w:val="000000" w:themeColor="text1"/>
          <w:sz w:val="20"/>
          <w:szCs w:val="20"/>
          <w:lang w:eastAsia="ru-RU"/>
        </w:rPr>
      </w:pPr>
      <w:r w:rsidRPr="001F0EA1">
        <w:rPr>
          <w:rFonts w:ascii="Times New Roman" w:eastAsia="Times New Roman" w:hAnsi="Times New Roman"/>
          <w:color w:val="000000" w:themeColor="text1"/>
          <w:sz w:val="20"/>
          <w:szCs w:val="20"/>
          <w:lang w:eastAsia="ru-RU"/>
        </w:rPr>
        <w:t>Материалы и комплектующие</w:t>
      </w:r>
      <w:r w:rsidRPr="001F0EA1">
        <w:rPr>
          <w:rFonts w:ascii="Times New Roman" w:hAnsi="Times New Roman"/>
          <w:color w:val="000000" w:themeColor="text1"/>
          <w:sz w:val="20"/>
          <w:szCs w:val="20"/>
        </w:rPr>
        <w:t xml:space="preserve">, использованные при оказании услуг </w:t>
      </w:r>
      <w:r w:rsidRPr="001F0EA1">
        <w:rPr>
          <w:rFonts w:ascii="Times New Roman" w:eastAsia="Times New Roman" w:hAnsi="Times New Roman"/>
          <w:color w:val="000000" w:themeColor="text1"/>
          <w:sz w:val="20"/>
          <w:szCs w:val="20"/>
          <w:lang w:eastAsia="ru-RU"/>
        </w:rPr>
        <w:t xml:space="preserve">по техническому обслуживанию и ремонту </w:t>
      </w:r>
      <w:r w:rsidR="0085413C" w:rsidRPr="001F0EA1">
        <w:rPr>
          <w:rFonts w:ascii="Times New Roman" w:eastAsia="Times New Roman" w:hAnsi="Times New Roman"/>
          <w:color w:val="000000" w:themeColor="text1"/>
          <w:sz w:val="20"/>
          <w:szCs w:val="20"/>
          <w:lang w:eastAsia="ru-RU"/>
        </w:rPr>
        <w:t>компьютерно-кассовых систем</w:t>
      </w:r>
      <w:r w:rsidRPr="001F0EA1">
        <w:rPr>
          <w:rFonts w:ascii="Times New Roman" w:eastAsia="Times New Roman" w:hAnsi="Times New Roman"/>
          <w:color w:val="000000" w:themeColor="text1"/>
          <w:sz w:val="20"/>
          <w:szCs w:val="20"/>
          <w:lang w:eastAsia="ru-RU"/>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417"/>
        <w:gridCol w:w="2155"/>
        <w:gridCol w:w="1418"/>
        <w:gridCol w:w="1417"/>
        <w:gridCol w:w="1418"/>
        <w:gridCol w:w="992"/>
      </w:tblGrid>
      <w:tr w:rsidR="00372324" w:rsidRPr="001F0EA1" w14:paraId="4E628FDE" w14:textId="77777777" w:rsidTr="00D76744">
        <w:tc>
          <w:tcPr>
            <w:tcW w:w="392" w:type="dxa"/>
          </w:tcPr>
          <w:p w14:paraId="65940273" w14:textId="77777777" w:rsidR="009248F6" w:rsidRPr="001F0EA1" w:rsidRDefault="009248F6"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п/п</w:t>
            </w:r>
          </w:p>
        </w:tc>
        <w:tc>
          <w:tcPr>
            <w:tcW w:w="1417" w:type="dxa"/>
            <w:vAlign w:val="center"/>
          </w:tcPr>
          <w:p w14:paraId="7A2ED7DB" w14:textId="77777777" w:rsidR="009248F6" w:rsidRPr="001F0EA1" w:rsidRDefault="009248F6"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заявки/дата</w:t>
            </w:r>
          </w:p>
        </w:tc>
        <w:tc>
          <w:tcPr>
            <w:tcW w:w="2155" w:type="dxa"/>
            <w:vAlign w:val="center"/>
          </w:tcPr>
          <w:p w14:paraId="721BE3D7" w14:textId="77777777" w:rsidR="009248F6" w:rsidRPr="001F0EA1" w:rsidRDefault="009248F6" w:rsidP="006A2443">
            <w:pPr>
              <w:spacing w:after="0" w:line="240" w:lineRule="auto"/>
              <w:jc w:val="center"/>
              <w:rPr>
                <w:rFonts w:ascii="Times New Roman" w:hAnsi="Times New Roman" w:cs="Times New Roman"/>
                <w:color w:val="000000" w:themeColor="text1"/>
                <w:sz w:val="20"/>
                <w:szCs w:val="20"/>
              </w:rPr>
            </w:pPr>
            <w:r w:rsidRPr="001F0EA1">
              <w:rPr>
                <w:rFonts w:ascii="Times New Roman" w:eastAsia="Times New Roman" w:hAnsi="Times New Roman" w:cs="Times New Roman"/>
                <w:color w:val="000000" w:themeColor="text1"/>
                <w:sz w:val="20"/>
                <w:szCs w:val="20"/>
                <w:lang w:eastAsia="ru-RU"/>
              </w:rPr>
              <w:t>Наименование материала и комплектующих</w:t>
            </w:r>
          </w:p>
        </w:tc>
        <w:tc>
          <w:tcPr>
            <w:tcW w:w="1418" w:type="dxa"/>
            <w:vAlign w:val="center"/>
          </w:tcPr>
          <w:p w14:paraId="3300B5E7" w14:textId="77777777" w:rsidR="009248F6" w:rsidRPr="001F0EA1" w:rsidRDefault="009248F6" w:rsidP="006A2443">
            <w:pPr>
              <w:spacing w:after="0" w:line="240" w:lineRule="auto"/>
              <w:jc w:val="center"/>
              <w:rPr>
                <w:rFonts w:ascii="Times New Roman" w:hAnsi="Times New Roman" w:cs="Times New Roman"/>
                <w:color w:val="000000" w:themeColor="text1"/>
                <w:sz w:val="20"/>
                <w:szCs w:val="20"/>
              </w:rPr>
            </w:pPr>
            <w:r w:rsidRPr="001F0EA1">
              <w:rPr>
                <w:rFonts w:ascii="Times New Roman" w:eastAsia="Times New Roman" w:hAnsi="Times New Roman" w:cs="Times New Roman"/>
                <w:color w:val="000000" w:themeColor="text1"/>
                <w:sz w:val="20"/>
                <w:szCs w:val="20"/>
                <w:lang w:eastAsia="ru-RU"/>
              </w:rPr>
              <w:t>Кол-во</w:t>
            </w:r>
          </w:p>
        </w:tc>
        <w:tc>
          <w:tcPr>
            <w:tcW w:w="1417" w:type="dxa"/>
            <w:vAlign w:val="center"/>
          </w:tcPr>
          <w:p w14:paraId="3D4F3011" w14:textId="77777777" w:rsidR="009248F6" w:rsidRPr="001F0EA1" w:rsidRDefault="009248F6"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xml:space="preserve">Стоимость </w:t>
            </w:r>
            <w:proofErr w:type="spellStart"/>
            <w:r w:rsidRPr="001F0EA1">
              <w:rPr>
                <w:rFonts w:ascii="Times New Roman" w:eastAsia="Times New Roman" w:hAnsi="Times New Roman" w:cs="Times New Roman"/>
                <w:color w:val="000000" w:themeColor="text1"/>
                <w:sz w:val="20"/>
                <w:szCs w:val="20"/>
                <w:lang w:eastAsia="ru-RU"/>
              </w:rPr>
              <w:t>материалов</w:t>
            </w:r>
            <w:r w:rsidRPr="001F0EA1">
              <w:rPr>
                <w:rFonts w:ascii="Times New Roman" w:hAnsi="Times New Roman" w:cs="Times New Roman"/>
                <w:color w:val="000000" w:themeColor="text1"/>
                <w:sz w:val="20"/>
                <w:szCs w:val="20"/>
              </w:rPr>
              <w:t>без</w:t>
            </w:r>
            <w:proofErr w:type="spellEnd"/>
            <w:r w:rsidRPr="001F0EA1">
              <w:rPr>
                <w:rFonts w:ascii="Times New Roman" w:hAnsi="Times New Roman" w:cs="Times New Roman"/>
                <w:color w:val="000000" w:themeColor="text1"/>
                <w:sz w:val="20"/>
                <w:szCs w:val="20"/>
              </w:rPr>
              <w:t xml:space="preserve"> НДС, </w:t>
            </w:r>
            <w:r w:rsidRPr="001F0EA1">
              <w:rPr>
                <w:rFonts w:ascii="Times New Roman" w:eastAsia="Times New Roman" w:hAnsi="Times New Roman" w:cs="Times New Roman"/>
                <w:color w:val="000000" w:themeColor="text1"/>
                <w:sz w:val="20"/>
                <w:szCs w:val="20"/>
                <w:lang w:val="en-US" w:eastAsia="ru-RU"/>
              </w:rPr>
              <w:t>BYN</w:t>
            </w:r>
          </w:p>
        </w:tc>
        <w:tc>
          <w:tcPr>
            <w:tcW w:w="1418" w:type="dxa"/>
          </w:tcPr>
          <w:p w14:paraId="21F3CB27" w14:textId="77777777" w:rsidR="009248F6" w:rsidRPr="001F0EA1" w:rsidRDefault="009248F6"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 xml:space="preserve">Сумма НДС по ставке 20%, </w:t>
            </w:r>
            <w:r w:rsidRPr="001F0EA1">
              <w:rPr>
                <w:rFonts w:ascii="Times New Roman" w:eastAsia="Times New Roman" w:hAnsi="Times New Roman" w:cs="Times New Roman"/>
                <w:color w:val="000000" w:themeColor="text1"/>
                <w:sz w:val="20"/>
                <w:szCs w:val="20"/>
                <w:lang w:val="en-US" w:eastAsia="ru-RU"/>
              </w:rPr>
              <w:t>BYN</w:t>
            </w:r>
          </w:p>
        </w:tc>
        <w:tc>
          <w:tcPr>
            <w:tcW w:w="992" w:type="dxa"/>
          </w:tcPr>
          <w:p w14:paraId="20C55BE1" w14:textId="77777777" w:rsidR="009248F6" w:rsidRPr="001F0EA1" w:rsidRDefault="009248F6" w:rsidP="006A2443">
            <w:pPr>
              <w:spacing w:after="0" w:line="240" w:lineRule="auto"/>
              <w:jc w:val="center"/>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Стоимость материа</w:t>
            </w:r>
            <w:r w:rsidRPr="001F0EA1">
              <w:rPr>
                <w:rFonts w:ascii="Times New Roman" w:hAnsi="Times New Roman" w:cs="Times New Roman"/>
                <w:color w:val="000000" w:themeColor="text1"/>
                <w:sz w:val="20"/>
                <w:szCs w:val="20"/>
              </w:rPr>
              <w:lastRenderedPageBreak/>
              <w:t xml:space="preserve">лов c НДС, </w:t>
            </w:r>
            <w:r w:rsidRPr="001F0EA1">
              <w:rPr>
                <w:rFonts w:ascii="Times New Roman" w:eastAsia="Times New Roman" w:hAnsi="Times New Roman" w:cs="Times New Roman"/>
                <w:color w:val="000000" w:themeColor="text1"/>
                <w:sz w:val="20"/>
                <w:szCs w:val="20"/>
                <w:lang w:val="en-US" w:eastAsia="ru-RU"/>
              </w:rPr>
              <w:t>BYN</w:t>
            </w:r>
          </w:p>
        </w:tc>
      </w:tr>
      <w:tr w:rsidR="00372324" w:rsidRPr="001F0EA1" w14:paraId="78167495" w14:textId="77777777" w:rsidTr="009248F6">
        <w:tc>
          <w:tcPr>
            <w:tcW w:w="392" w:type="dxa"/>
          </w:tcPr>
          <w:p w14:paraId="36361C47" w14:textId="77777777" w:rsidR="009248F6" w:rsidRPr="001F0EA1" w:rsidRDefault="009248F6" w:rsidP="006A2443">
            <w:pPr>
              <w:spacing w:after="0"/>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lastRenderedPageBreak/>
              <w:t>1</w:t>
            </w:r>
          </w:p>
        </w:tc>
        <w:tc>
          <w:tcPr>
            <w:tcW w:w="1417" w:type="dxa"/>
            <w:vAlign w:val="center"/>
          </w:tcPr>
          <w:p w14:paraId="54E7A775" w14:textId="77777777" w:rsidR="009248F6" w:rsidRPr="001F0EA1" w:rsidRDefault="009248F6" w:rsidP="006A2443">
            <w:pPr>
              <w:spacing w:after="0"/>
              <w:rPr>
                <w:rFonts w:ascii="Times New Roman" w:hAnsi="Times New Roman" w:cs="Times New Roman"/>
                <w:color w:val="000000" w:themeColor="text1"/>
                <w:sz w:val="20"/>
                <w:szCs w:val="20"/>
              </w:rPr>
            </w:pPr>
          </w:p>
        </w:tc>
        <w:tc>
          <w:tcPr>
            <w:tcW w:w="2155" w:type="dxa"/>
            <w:vAlign w:val="center"/>
          </w:tcPr>
          <w:p w14:paraId="56102146" w14:textId="77777777" w:rsidR="009248F6" w:rsidRPr="001F0EA1" w:rsidRDefault="009248F6" w:rsidP="006A2443">
            <w:pPr>
              <w:spacing w:after="0"/>
              <w:rPr>
                <w:rFonts w:ascii="Times New Roman" w:hAnsi="Times New Roman" w:cs="Times New Roman"/>
                <w:color w:val="000000" w:themeColor="text1"/>
                <w:sz w:val="20"/>
                <w:szCs w:val="20"/>
              </w:rPr>
            </w:pPr>
          </w:p>
        </w:tc>
        <w:tc>
          <w:tcPr>
            <w:tcW w:w="1418" w:type="dxa"/>
            <w:vAlign w:val="center"/>
          </w:tcPr>
          <w:p w14:paraId="43D9583D" w14:textId="77777777" w:rsidR="009248F6" w:rsidRPr="001F0EA1" w:rsidRDefault="009248F6" w:rsidP="006A2443">
            <w:pPr>
              <w:spacing w:after="0"/>
              <w:rPr>
                <w:rFonts w:ascii="Times New Roman" w:hAnsi="Times New Roman" w:cs="Times New Roman"/>
                <w:color w:val="000000" w:themeColor="text1"/>
                <w:sz w:val="20"/>
                <w:szCs w:val="20"/>
              </w:rPr>
            </w:pPr>
          </w:p>
        </w:tc>
        <w:tc>
          <w:tcPr>
            <w:tcW w:w="1417" w:type="dxa"/>
            <w:vAlign w:val="center"/>
          </w:tcPr>
          <w:p w14:paraId="041B05E3" w14:textId="77777777" w:rsidR="009248F6" w:rsidRPr="001F0EA1" w:rsidRDefault="009248F6" w:rsidP="006A2443">
            <w:pPr>
              <w:spacing w:after="0"/>
              <w:jc w:val="center"/>
              <w:rPr>
                <w:rFonts w:ascii="Times New Roman" w:hAnsi="Times New Roman" w:cs="Times New Roman"/>
                <w:color w:val="000000" w:themeColor="text1"/>
                <w:sz w:val="20"/>
                <w:szCs w:val="20"/>
              </w:rPr>
            </w:pPr>
          </w:p>
        </w:tc>
        <w:tc>
          <w:tcPr>
            <w:tcW w:w="1418" w:type="dxa"/>
          </w:tcPr>
          <w:p w14:paraId="1BBD9442" w14:textId="77777777" w:rsidR="009248F6" w:rsidRPr="001F0EA1" w:rsidRDefault="009248F6" w:rsidP="006A2443">
            <w:pPr>
              <w:jc w:val="center"/>
              <w:rPr>
                <w:rFonts w:ascii="Times New Roman" w:hAnsi="Times New Roman" w:cs="Times New Roman"/>
                <w:bCs/>
                <w:color w:val="000000" w:themeColor="text1"/>
                <w:sz w:val="20"/>
                <w:szCs w:val="20"/>
              </w:rPr>
            </w:pPr>
          </w:p>
        </w:tc>
        <w:tc>
          <w:tcPr>
            <w:tcW w:w="992" w:type="dxa"/>
          </w:tcPr>
          <w:p w14:paraId="52ED63B2" w14:textId="77777777" w:rsidR="009248F6" w:rsidRPr="001F0EA1" w:rsidRDefault="009248F6" w:rsidP="006A2443">
            <w:pPr>
              <w:jc w:val="center"/>
              <w:rPr>
                <w:rFonts w:ascii="Times New Roman" w:hAnsi="Times New Roman" w:cs="Times New Roman"/>
                <w:bCs/>
                <w:color w:val="000000" w:themeColor="text1"/>
                <w:sz w:val="20"/>
                <w:szCs w:val="20"/>
              </w:rPr>
            </w:pPr>
          </w:p>
        </w:tc>
      </w:tr>
      <w:tr w:rsidR="00372324" w:rsidRPr="001F0EA1" w14:paraId="56D658B6" w14:textId="77777777" w:rsidTr="009248F6">
        <w:tc>
          <w:tcPr>
            <w:tcW w:w="392" w:type="dxa"/>
          </w:tcPr>
          <w:p w14:paraId="10837EEE" w14:textId="77777777" w:rsidR="009248F6" w:rsidRPr="001F0EA1" w:rsidRDefault="009248F6" w:rsidP="006A2443">
            <w:pPr>
              <w:spacing w:after="0"/>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2</w:t>
            </w:r>
          </w:p>
        </w:tc>
        <w:tc>
          <w:tcPr>
            <w:tcW w:w="1417" w:type="dxa"/>
            <w:vAlign w:val="center"/>
          </w:tcPr>
          <w:p w14:paraId="1FA91B3F" w14:textId="77777777" w:rsidR="009248F6" w:rsidRPr="001F0EA1" w:rsidRDefault="009248F6" w:rsidP="006A2443">
            <w:pPr>
              <w:spacing w:after="0"/>
              <w:rPr>
                <w:rFonts w:ascii="Times New Roman" w:hAnsi="Times New Roman" w:cs="Times New Roman"/>
                <w:color w:val="000000" w:themeColor="text1"/>
                <w:sz w:val="20"/>
                <w:szCs w:val="20"/>
              </w:rPr>
            </w:pPr>
          </w:p>
        </w:tc>
        <w:tc>
          <w:tcPr>
            <w:tcW w:w="2155" w:type="dxa"/>
            <w:vAlign w:val="center"/>
          </w:tcPr>
          <w:p w14:paraId="35870EDD" w14:textId="77777777" w:rsidR="009248F6" w:rsidRPr="001F0EA1" w:rsidRDefault="009248F6" w:rsidP="006A2443">
            <w:pPr>
              <w:spacing w:after="0"/>
              <w:rPr>
                <w:rFonts w:ascii="Times New Roman" w:hAnsi="Times New Roman" w:cs="Times New Roman"/>
                <w:color w:val="000000" w:themeColor="text1"/>
                <w:sz w:val="20"/>
                <w:szCs w:val="20"/>
              </w:rPr>
            </w:pPr>
          </w:p>
        </w:tc>
        <w:tc>
          <w:tcPr>
            <w:tcW w:w="1418" w:type="dxa"/>
            <w:vAlign w:val="center"/>
          </w:tcPr>
          <w:p w14:paraId="1951F8FF" w14:textId="77777777" w:rsidR="009248F6" w:rsidRPr="001F0EA1" w:rsidRDefault="009248F6" w:rsidP="006A2443">
            <w:pPr>
              <w:spacing w:after="0"/>
              <w:rPr>
                <w:rFonts w:ascii="Times New Roman" w:hAnsi="Times New Roman" w:cs="Times New Roman"/>
                <w:color w:val="000000" w:themeColor="text1"/>
                <w:sz w:val="20"/>
                <w:szCs w:val="20"/>
              </w:rPr>
            </w:pPr>
          </w:p>
        </w:tc>
        <w:tc>
          <w:tcPr>
            <w:tcW w:w="1417" w:type="dxa"/>
            <w:vAlign w:val="center"/>
          </w:tcPr>
          <w:p w14:paraId="78CA17C3" w14:textId="77777777" w:rsidR="009248F6" w:rsidRPr="001F0EA1" w:rsidRDefault="009248F6" w:rsidP="006A2443">
            <w:pPr>
              <w:spacing w:after="0"/>
              <w:jc w:val="center"/>
              <w:rPr>
                <w:rFonts w:ascii="Times New Roman" w:hAnsi="Times New Roman" w:cs="Times New Roman"/>
                <w:color w:val="000000" w:themeColor="text1"/>
                <w:sz w:val="20"/>
                <w:szCs w:val="20"/>
              </w:rPr>
            </w:pPr>
          </w:p>
        </w:tc>
        <w:tc>
          <w:tcPr>
            <w:tcW w:w="1418" w:type="dxa"/>
          </w:tcPr>
          <w:p w14:paraId="7BFE9ED4" w14:textId="77777777" w:rsidR="009248F6" w:rsidRPr="001F0EA1" w:rsidRDefault="009248F6" w:rsidP="006A2443">
            <w:pPr>
              <w:jc w:val="center"/>
              <w:rPr>
                <w:rFonts w:ascii="Times New Roman" w:hAnsi="Times New Roman" w:cs="Times New Roman"/>
                <w:bCs/>
                <w:color w:val="000000" w:themeColor="text1"/>
                <w:sz w:val="20"/>
                <w:szCs w:val="20"/>
              </w:rPr>
            </w:pPr>
          </w:p>
        </w:tc>
        <w:tc>
          <w:tcPr>
            <w:tcW w:w="992" w:type="dxa"/>
          </w:tcPr>
          <w:p w14:paraId="7220291E" w14:textId="77777777" w:rsidR="009248F6" w:rsidRPr="001F0EA1" w:rsidRDefault="009248F6" w:rsidP="006A2443">
            <w:pPr>
              <w:jc w:val="center"/>
              <w:rPr>
                <w:rFonts w:ascii="Times New Roman" w:hAnsi="Times New Roman" w:cs="Times New Roman"/>
                <w:bCs/>
                <w:color w:val="000000" w:themeColor="text1"/>
                <w:sz w:val="20"/>
                <w:szCs w:val="20"/>
              </w:rPr>
            </w:pPr>
          </w:p>
        </w:tc>
      </w:tr>
      <w:tr w:rsidR="00372324" w:rsidRPr="001F0EA1" w14:paraId="4C46BA9E" w14:textId="77777777" w:rsidTr="009248F6">
        <w:tc>
          <w:tcPr>
            <w:tcW w:w="392" w:type="dxa"/>
          </w:tcPr>
          <w:p w14:paraId="78161ED9" w14:textId="77777777" w:rsidR="009248F6" w:rsidRPr="001F0EA1" w:rsidRDefault="009248F6" w:rsidP="006A2443">
            <w:pPr>
              <w:spacing w:after="0"/>
              <w:rPr>
                <w:rFonts w:ascii="Times New Roman" w:hAnsi="Times New Roman" w:cs="Times New Roman"/>
                <w:color w:val="000000" w:themeColor="text1"/>
                <w:sz w:val="20"/>
                <w:szCs w:val="20"/>
              </w:rPr>
            </w:pPr>
          </w:p>
        </w:tc>
        <w:tc>
          <w:tcPr>
            <w:tcW w:w="4990" w:type="dxa"/>
            <w:gridSpan w:val="3"/>
          </w:tcPr>
          <w:p w14:paraId="03AA57C8" w14:textId="77777777" w:rsidR="009248F6" w:rsidRPr="001F0EA1" w:rsidRDefault="009248F6" w:rsidP="006A2443">
            <w:pPr>
              <w:spacing w:after="0"/>
              <w:rPr>
                <w:rFonts w:ascii="Times New Roman" w:hAnsi="Times New Roman" w:cs="Times New Roman"/>
                <w:color w:val="000000" w:themeColor="text1"/>
                <w:sz w:val="20"/>
                <w:szCs w:val="20"/>
              </w:rPr>
            </w:pPr>
            <w:r w:rsidRPr="001F0EA1">
              <w:rPr>
                <w:rFonts w:ascii="Times New Roman" w:eastAsia="Times New Roman" w:hAnsi="Times New Roman" w:cs="Times New Roman"/>
                <w:bCs/>
                <w:color w:val="000000" w:themeColor="text1"/>
                <w:sz w:val="20"/>
                <w:szCs w:val="20"/>
                <w:lang w:eastAsia="ru-RU"/>
              </w:rPr>
              <w:t>ИТОГО понесенных затрат</w:t>
            </w:r>
          </w:p>
        </w:tc>
        <w:tc>
          <w:tcPr>
            <w:tcW w:w="1417" w:type="dxa"/>
            <w:vAlign w:val="center"/>
          </w:tcPr>
          <w:p w14:paraId="38F64B54" w14:textId="77777777" w:rsidR="009248F6" w:rsidRPr="001F0EA1" w:rsidRDefault="009248F6" w:rsidP="006A2443">
            <w:pPr>
              <w:spacing w:after="0"/>
              <w:jc w:val="center"/>
              <w:rPr>
                <w:rFonts w:ascii="Times New Roman" w:hAnsi="Times New Roman" w:cs="Times New Roman"/>
                <w:color w:val="000000" w:themeColor="text1"/>
                <w:sz w:val="20"/>
                <w:szCs w:val="20"/>
              </w:rPr>
            </w:pPr>
          </w:p>
        </w:tc>
        <w:tc>
          <w:tcPr>
            <w:tcW w:w="1418" w:type="dxa"/>
          </w:tcPr>
          <w:p w14:paraId="5BB4ADC8" w14:textId="77777777" w:rsidR="009248F6" w:rsidRPr="001F0EA1" w:rsidRDefault="009248F6" w:rsidP="006A2443">
            <w:pPr>
              <w:jc w:val="center"/>
              <w:rPr>
                <w:rFonts w:ascii="Times New Roman" w:hAnsi="Times New Roman" w:cs="Times New Roman"/>
                <w:bCs/>
                <w:color w:val="000000" w:themeColor="text1"/>
                <w:sz w:val="20"/>
                <w:szCs w:val="20"/>
              </w:rPr>
            </w:pPr>
          </w:p>
        </w:tc>
        <w:tc>
          <w:tcPr>
            <w:tcW w:w="992" w:type="dxa"/>
          </w:tcPr>
          <w:p w14:paraId="3D7BAA72" w14:textId="77777777" w:rsidR="009248F6" w:rsidRPr="001F0EA1" w:rsidRDefault="009248F6" w:rsidP="006A2443">
            <w:pPr>
              <w:jc w:val="center"/>
              <w:rPr>
                <w:rFonts w:ascii="Times New Roman" w:hAnsi="Times New Roman" w:cs="Times New Roman"/>
                <w:bCs/>
                <w:color w:val="000000" w:themeColor="text1"/>
                <w:sz w:val="20"/>
                <w:szCs w:val="20"/>
              </w:rPr>
            </w:pPr>
          </w:p>
        </w:tc>
      </w:tr>
    </w:tbl>
    <w:p w14:paraId="1EB15897" w14:textId="14124836" w:rsidR="00C70B98" w:rsidRDefault="00C70B98" w:rsidP="006300AC">
      <w:pPr>
        <w:spacing w:after="0"/>
        <w:rPr>
          <w:rFonts w:ascii="Times New Roman" w:eastAsia="Times New Roman" w:hAnsi="Times New Roman"/>
          <w:color w:val="000000" w:themeColor="text1"/>
          <w:sz w:val="20"/>
          <w:szCs w:val="20"/>
          <w:lang w:eastAsia="ru-RU"/>
        </w:rPr>
      </w:pPr>
    </w:p>
    <w:p w14:paraId="3FE7F755" w14:textId="77777777" w:rsidR="00C70B98" w:rsidRPr="00207F28" w:rsidRDefault="00C70B98" w:rsidP="00C70B98">
      <w:pPr>
        <w:spacing w:after="0"/>
        <w:rPr>
          <w:rFonts w:ascii="Times New Roman" w:hAnsi="Times New Roman" w:cs="Times New Roman"/>
          <w:b/>
          <w:color w:val="FF0000"/>
          <w:sz w:val="20"/>
          <w:szCs w:val="20"/>
        </w:rPr>
      </w:pPr>
    </w:p>
    <w:p w14:paraId="41084521" w14:textId="77777777" w:rsidR="00C70B98" w:rsidRPr="00730D3A" w:rsidRDefault="00C70B98" w:rsidP="00C70B98">
      <w:pPr>
        <w:pStyle w:val="a3"/>
        <w:numPr>
          <w:ilvl w:val="0"/>
          <w:numId w:val="9"/>
        </w:numPr>
        <w:spacing w:after="0"/>
        <w:ind w:left="0" w:firstLine="0"/>
        <w:rPr>
          <w:rFonts w:ascii="Times New Roman" w:eastAsia="Times New Roman" w:hAnsi="Times New Roman"/>
          <w:sz w:val="20"/>
          <w:szCs w:val="20"/>
          <w:lang w:eastAsia="ru-RU"/>
        </w:rPr>
      </w:pPr>
      <w:r w:rsidRPr="00730D3A">
        <w:rPr>
          <w:rFonts w:ascii="Times New Roman" w:eastAsia="Times New Roman" w:hAnsi="Times New Roman"/>
          <w:sz w:val="20"/>
          <w:szCs w:val="20"/>
          <w:lang w:eastAsia="ru-RU"/>
        </w:rPr>
        <w:t>Стоимость услуг «Дополнительные затраты (услуги третьих лиц)</w:t>
      </w:r>
      <w:r w:rsidRPr="00730D3A">
        <w:rPr>
          <w:rFonts w:ascii="Times New Roman" w:hAnsi="Times New Roman"/>
          <w:sz w:val="20"/>
          <w:szCs w:val="20"/>
        </w:rPr>
        <w:t>»</w:t>
      </w:r>
      <w:r w:rsidRPr="00730D3A">
        <w:rPr>
          <w:rFonts w:ascii="Times New Roman" w:eastAsia="Times New Roman" w:hAnsi="Times New Roman"/>
          <w:sz w:val="20"/>
          <w:szCs w:val="20"/>
          <w:lang w:eastAsia="ru-RU"/>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417"/>
        <w:gridCol w:w="1276"/>
        <w:gridCol w:w="2864"/>
        <w:gridCol w:w="1701"/>
        <w:gridCol w:w="1559"/>
      </w:tblGrid>
      <w:tr w:rsidR="00C70B98" w:rsidRPr="00730D3A" w14:paraId="592E05C9" w14:textId="77777777" w:rsidTr="001706B5">
        <w:tc>
          <w:tcPr>
            <w:tcW w:w="392" w:type="dxa"/>
          </w:tcPr>
          <w:p w14:paraId="7550E73D" w14:textId="77777777" w:rsidR="00C70B98" w:rsidRPr="00730D3A" w:rsidRDefault="00C70B98" w:rsidP="001706B5">
            <w:pPr>
              <w:spacing w:after="0" w:line="240" w:lineRule="auto"/>
              <w:jc w:val="center"/>
              <w:rPr>
                <w:rFonts w:ascii="Times New Roman" w:hAnsi="Times New Roman" w:cs="Times New Roman"/>
                <w:sz w:val="20"/>
                <w:szCs w:val="20"/>
              </w:rPr>
            </w:pPr>
            <w:r w:rsidRPr="00730D3A">
              <w:rPr>
                <w:rFonts w:ascii="Times New Roman" w:hAnsi="Times New Roman" w:cs="Times New Roman"/>
                <w:sz w:val="20"/>
                <w:szCs w:val="20"/>
              </w:rPr>
              <w:t>№ п/п</w:t>
            </w:r>
          </w:p>
        </w:tc>
        <w:tc>
          <w:tcPr>
            <w:tcW w:w="1417" w:type="dxa"/>
            <w:vAlign w:val="center"/>
          </w:tcPr>
          <w:p w14:paraId="3BC410B6" w14:textId="77777777" w:rsidR="00C70B98" w:rsidRPr="00730D3A" w:rsidRDefault="00C70B98" w:rsidP="001706B5">
            <w:pPr>
              <w:spacing w:after="0" w:line="240" w:lineRule="auto"/>
              <w:jc w:val="center"/>
              <w:rPr>
                <w:rFonts w:ascii="Times New Roman" w:hAnsi="Times New Roman" w:cs="Times New Roman"/>
                <w:sz w:val="20"/>
                <w:szCs w:val="20"/>
              </w:rPr>
            </w:pPr>
            <w:r w:rsidRPr="00730D3A">
              <w:rPr>
                <w:rFonts w:ascii="Times New Roman" w:hAnsi="Times New Roman" w:cs="Times New Roman"/>
                <w:sz w:val="20"/>
                <w:szCs w:val="20"/>
              </w:rPr>
              <w:t>№ заявки/дата</w:t>
            </w:r>
          </w:p>
        </w:tc>
        <w:tc>
          <w:tcPr>
            <w:tcW w:w="1276" w:type="dxa"/>
            <w:vAlign w:val="center"/>
          </w:tcPr>
          <w:p w14:paraId="6BC1F234" w14:textId="77777777" w:rsidR="00C70B98" w:rsidRPr="00730D3A" w:rsidRDefault="00C70B98" w:rsidP="001706B5">
            <w:pPr>
              <w:spacing w:after="0" w:line="240" w:lineRule="auto"/>
              <w:jc w:val="center"/>
              <w:rPr>
                <w:rFonts w:ascii="Times New Roman" w:hAnsi="Times New Roman" w:cs="Times New Roman"/>
                <w:sz w:val="20"/>
                <w:szCs w:val="20"/>
              </w:rPr>
            </w:pPr>
            <w:r w:rsidRPr="00730D3A">
              <w:rPr>
                <w:rFonts w:ascii="Times New Roman" w:hAnsi="Times New Roman" w:cs="Times New Roman"/>
                <w:sz w:val="20"/>
                <w:szCs w:val="20"/>
              </w:rPr>
              <w:t>Подразделение-заказчика</w:t>
            </w:r>
          </w:p>
        </w:tc>
        <w:tc>
          <w:tcPr>
            <w:tcW w:w="2864" w:type="dxa"/>
            <w:vAlign w:val="center"/>
          </w:tcPr>
          <w:p w14:paraId="0A7597CD" w14:textId="77777777" w:rsidR="00C70B98" w:rsidRPr="00730D3A" w:rsidRDefault="00C70B98" w:rsidP="001706B5">
            <w:pPr>
              <w:spacing w:after="0" w:line="240" w:lineRule="auto"/>
              <w:jc w:val="center"/>
              <w:rPr>
                <w:rFonts w:ascii="Times New Roman" w:hAnsi="Times New Roman" w:cs="Times New Roman"/>
                <w:sz w:val="20"/>
                <w:szCs w:val="20"/>
              </w:rPr>
            </w:pPr>
            <w:r w:rsidRPr="00730D3A">
              <w:rPr>
                <w:rFonts w:ascii="Times New Roman" w:hAnsi="Times New Roman" w:cs="Times New Roman"/>
                <w:sz w:val="20"/>
                <w:szCs w:val="20"/>
              </w:rPr>
              <w:t>Вид услуги</w:t>
            </w:r>
          </w:p>
        </w:tc>
        <w:tc>
          <w:tcPr>
            <w:tcW w:w="1701" w:type="dxa"/>
            <w:vAlign w:val="center"/>
          </w:tcPr>
          <w:p w14:paraId="5C4D3DF5" w14:textId="77777777" w:rsidR="00C70B98" w:rsidRPr="00730D3A" w:rsidRDefault="00C70B98" w:rsidP="001706B5">
            <w:pPr>
              <w:spacing w:after="0" w:line="240" w:lineRule="auto"/>
              <w:jc w:val="center"/>
              <w:rPr>
                <w:rFonts w:ascii="Times New Roman" w:hAnsi="Times New Roman" w:cs="Times New Roman"/>
                <w:sz w:val="20"/>
                <w:szCs w:val="20"/>
              </w:rPr>
            </w:pPr>
            <w:r w:rsidRPr="00730D3A">
              <w:rPr>
                <w:rFonts w:ascii="Times New Roman" w:hAnsi="Times New Roman" w:cs="Times New Roman"/>
                <w:sz w:val="20"/>
                <w:szCs w:val="20"/>
              </w:rPr>
              <w:t xml:space="preserve">Стоимость услуг c НДС, </w:t>
            </w:r>
            <w:r w:rsidRPr="00730D3A">
              <w:rPr>
                <w:rFonts w:ascii="Times New Roman" w:eastAsia="Times New Roman" w:hAnsi="Times New Roman" w:cs="Times New Roman"/>
                <w:sz w:val="20"/>
                <w:szCs w:val="20"/>
                <w:lang w:val="en-US" w:eastAsia="ru-RU"/>
              </w:rPr>
              <w:t>BYN</w:t>
            </w:r>
          </w:p>
        </w:tc>
        <w:tc>
          <w:tcPr>
            <w:tcW w:w="1559" w:type="dxa"/>
          </w:tcPr>
          <w:p w14:paraId="1A4EB979" w14:textId="77777777" w:rsidR="00C70B98" w:rsidRPr="00730D3A" w:rsidRDefault="00C70B98" w:rsidP="001706B5">
            <w:pPr>
              <w:spacing w:after="0" w:line="240" w:lineRule="auto"/>
              <w:jc w:val="center"/>
              <w:rPr>
                <w:rFonts w:ascii="Times New Roman" w:hAnsi="Times New Roman" w:cs="Times New Roman"/>
                <w:sz w:val="20"/>
                <w:szCs w:val="20"/>
              </w:rPr>
            </w:pPr>
            <w:r w:rsidRPr="00730D3A">
              <w:rPr>
                <w:rFonts w:ascii="Times New Roman" w:hAnsi="Times New Roman" w:cs="Times New Roman"/>
                <w:sz w:val="20"/>
                <w:szCs w:val="20"/>
              </w:rPr>
              <w:t xml:space="preserve">В том числе НДС по ставке 20%, </w:t>
            </w:r>
            <w:r w:rsidRPr="00730D3A">
              <w:rPr>
                <w:rFonts w:ascii="Times New Roman" w:eastAsia="Times New Roman" w:hAnsi="Times New Roman" w:cs="Times New Roman"/>
                <w:sz w:val="20"/>
                <w:szCs w:val="20"/>
                <w:lang w:val="en-US" w:eastAsia="ru-RU"/>
              </w:rPr>
              <w:t>BYN</w:t>
            </w:r>
            <w:r w:rsidRPr="00730D3A">
              <w:rPr>
                <w:rFonts w:ascii="Times New Roman" w:hAnsi="Times New Roman" w:cs="Times New Roman"/>
                <w:sz w:val="20"/>
                <w:szCs w:val="20"/>
              </w:rPr>
              <w:t>.</w:t>
            </w:r>
          </w:p>
        </w:tc>
      </w:tr>
      <w:tr w:rsidR="00C70B98" w:rsidRPr="00730D3A" w14:paraId="30A3685B" w14:textId="77777777" w:rsidTr="001706B5">
        <w:tc>
          <w:tcPr>
            <w:tcW w:w="392" w:type="dxa"/>
          </w:tcPr>
          <w:p w14:paraId="55A0DE03" w14:textId="77777777" w:rsidR="00C70B98" w:rsidRPr="00730D3A" w:rsidRDefault="00C70B98" w:rsidP="001706B5">
            <w:pPr>
              <w:spacing w:after="0"/>
              <w:rPr>
                <w:rFonts w:ascii="Times New Roman" w:hAnsi="Times New Roman" w:cs="Times New Roman"/>
                <w:sz w:val="20"/>
                <w:szCs w:val="20"/>
              </w:rPr>
            </w:pPr>
            <w:r w:rsidRPr="00730D3A">
              <w:rPr>
                <w:rFonts w:ascii="Times New Roman" w:hAnsi="Times New Roman" w:cs="Times New Roman"/>
                <w:sz w:val="20"/>
                <w:szCs w:val="20"/>
              </w:rPr>
              <w:t>1</w:t>
            </w:r>
          </w:p>
        </w:tc>
        <w:tc>
          <w:tcPr>
            <w:tcW w:w="1417" w:type="dxa"/>
            <w:vAlign w:val="center"/>
          </w:tcPr>
          <w:p w14:paraId="17720BCF" w14:textId="77777777" w:rsidR="00C70B98" w:rsidRPr="00730D3A" w:rsidRDefault="00C70B98" w:rsidP="001706B5">
            <w:pPr>
              <w:spacing w:after="0"/>
              <w:rPr>
                <w:rFonts w:ascii="Times New Roman" w:hAnsi="Times New Roman" w:cs="Times New Roman"/>
                <w:sz w:val="20"/>
                <w:szCs w:val="20"/>
              </w:rPr>
            </w:pPr>
          </w:p>
        </w:tc>
        <w:tc>
          <w:tcPr>
            <w:tcW w:w="1276" w:type="dxa"/>
            <w:vAlign w:val="center"/>
          </w:tcPr>
          <w:p w14:paraId="0D3BBB33" w14:textId="77777777" w:rsidR="00C70B98" w:rsidRPr="00730D3A" w:rsidRDefault="00C70B98" w:rsidP="001706B5">
            <w:pPr>
              <w:spacing w:after="0"/>
              <w:rPr>
                <w:rFonts w:ascii="Times New Roman" w:hAnsi="Times New Roman" w:cs="Times New Roman"/>
                <w:sz w:val="20"/>
                <w:szCs w:val="20"/>
              </w:rPr>
            </w:pPr>
          </w:p>
        </w:tc>
        <w:tc>
          <w:tcPr>
            <w:tcW w:w="2864" w:type="dxa"/>
            <w:vAlign w:val="center"/>
          </w:tcPr>
          <w:p w14:paraId="47895371" w14:textId="77777777" w:rsidR="00C70B98" w:rsidRPr="00730D3A" w:rsidRDefault="00C70B98" w:rsidP="001706B5">
            <w:pPr>
              <w:spacing w:after="0"/>
              <w:rPr>
                <w:rFonts w:ascii="Times New Roman" w:hAnsi="Times New Roman" w:cs="Times New Roman"/>
                <w:sz w:val="20"/>
                <w:szCs w:val="20"/>
              </w:rPr>
            </w:pPr>
          </w:p>
        </w:tc>
        <w:tc>
          <w:tcPr>
            <w:tcW w:w="1701" w:type="dxa"/>
            <w:vAlign w:val="center"/>
          </w:tcPr>
          <w:p w14:paraId="7A52ED90" w14:textId="77777777" w:rsidR="00C70B98" w:rsidRPr="00730D3A" w:rsidRDefault="00C70B98" w:rsidP="001706B5">
            <w:pPr>
              <w:spacing w:after="0"/>
              <w:jc w:val="center"/>
              <w:rPr>
                <w:rFonts w:ascii="Times New Roman" w:hAnsi="Times New Roman" w:cs="Times New Roman"/>
                <w:sz w:val="20"/>
                <w:szCs w:val="20"/>
              </w:rPr>
            </w:pPr>
          </w:p>
        </w:tc>
        <w:tc>
          <w:tcPr>
            <w:tcW w:w="1559" w:type="dxa"/>
          </w:tcPr>
          <w:p w14:paraId="5A70B382" w14:textId="77777777" w:rsidR="00C70B98" w:rsidRPr="00730D3A" w:rsidRDefault="00C70B98" w:rsidP="001706B5">
            <w:pPr>
              <w:jc w:val="center"/>
              <w:rPr>
                <w:rFonts w:ascii="Times New Roman" w:hAnsi="Times New Roman" w:cs="Times New Roman"/>
                <w:bCs/>
                <w:sz w:val="20"/>
                <w:szCs w:val="20"/>
              </w:rPr>
            </w:pPr>
          </w:p>
        </w:tc>
      </w:tr>
      <w:tr w:rsidR="00C70B98" w:rsidRPr="00730D3A" w14:paraId="185080EF" w14:textId="77777777" w:rsidTr="001706B5">
        <w:tc>
          <w:tcPr>
            <w:tcW w:w="392" w:type="dxa"/>
          </w:tcPr>
          <w:p w14:paraId="07E734A4" w14:textId="77777777" w:rsidR="00C70B98" w:rsidRPr="00730D3A" w:rsidRDefault="00C70B98" w:rsidP="001706B5">
            <w:pPr>
              <w:spacing w:after="0"/>
              <w:rPr>
                <w:rFonts w:ascii="Times New Roman" w:hAnsi="Times New Roman" w:cs="Times New Roman"/>
                <w:sz w:val="20"/>
                <w:szCs w:val="20"/>
              </w:rPr>
            </w:pPr>
            <w:r w:rsidRPr="00730D3A">
              <w:rPr>
                <w:rFonts w:ascii="Times New Roman" w:hAnsi="Times New Roman" w:cs="Times New Roman"/>
                <w:sz w:val="20"/>
                <w:szCs w:val="20"/>
              </w:rPr>
              <w:t>2</w:t>
            </w:r>
          </w:p>
        </w:tc>
        <w:tc>
          <w:tcPr>
            <w:tcW w:w="1417" w:type="dxa"/>
            <w:vAlign w:val="center"/>
          </w:tcPr>
          <w:p w14:paraId="4BDB394A" w14:textId="77777777" w:rsidR="00C70B98" w:rsidRPr="00730D3A" w:rsidRDefault="00C70B98" w:rsidP="001706B5">
            <w:pPr>
              <w:spacing w:after="0"/>
              <w:rPr>
                <w:rFonts w:ascii="Times New Roman" w:hAnsi="Times New Roman" w:cs="Times New Roman"/>
                <w:sz w:val="20"/>
                <w:szCs w:val="20"/>
              </w:rPr>
            </w:pPr>
          </w:p>
        </w:tc>
        <w:tc>
          <w:tcPr>
            <w:tcW w:w="1276" w:type="dxa"/>
            <w:vAlign w:val="center"/>
          </w:tcPr>
          <w:p w14:paraId="3431B130" w14:textId="77777777" w:rsidR="00C70B98" w:rsidRPr="00730D3A" w:rsidRDefault="00C70B98" w:rsidP="001706B5">
            <w:pPr>
              <w:spacing w:after="0"/>
              <w:rPr>
                <w:rFonts w:ascii="Times New Roman" w:hAnsi="Times New Roman" w:cs="Times New Roman"/>
                <w:sz w:val="20"/>
                <w:szCs w:val="20"/>
              </w:rPr>
            </w:pPr>
          </w:p>
        </w:tc>
        <w:tc>
          <w:tcPr>
            <w:tcW w:w="2864" w:type="dxa"/>
            <w:vAlign w:val="center"/>
          </w:tcPr>
          <w:p w14:paraId="71674817" w14:textId="77777777" w:rsidR="00C70B98" w:rsidRPr="00730D3A" w:rsidRDefault="00C70B98" w:rsidP="001706B5">
            <w:pPr>
              <w:spacing w:after="0"/>
              <w:rPr>
                <w:rFonts w:ascii="Times New Roman" w:hAnsi="Times New Roman" w:cs="Times New Roman"/>
                <w:sz w:val="20"/>
                <w:szCs w:val="20"/>
              </w:rPr>
            </w:pPr>
          </w:p>
        </w:tc>
        <w:tc>
          <w:tcPr>
            <w:tcW w:w="1701" w:type="dxa"/>
            <w:vAlign w:val="center"/>
          </w:tcPr>
          <w:p w14:paraId="22458967" w14:textId="77777777" w:rsidR="00C70B98" w:rsidRPr="00730D3A" w:rsidRDefault="00C70B98" w:rsidP="001706B5">
            <w:pPr>
              <w:spacing w:after="0"/>
              <w:jc w:val="center"/>
              <w:rPr>
                <w:rFonts w:ascii="Times New Roman" w:hAnsi="Times New Roman" w:cs="Times New Roman"/>
                <w:sz w:val="20"/>
                <w:szCs w:val="20"/>
              </w:rPr>
            </w:pPr>
          </w:p>
        </w:tc>
        <w:tc>
          <w:tcPr>
            <w:tcW w:w="1559" w:type="dxa"/>
          </w:tcPr>
          <w:p w14:paraId="60B4EF63" w14:textId="77777777" w:rsidR="00C70B98" w:rsidRPr="00730D3A" w:rsidRDefault="00C70B98" w:rsidP="001706B5">
            <w:pPr>
              <w:jc w:val="center"/>
              <w:rPr>
                <w:rFonts w:ascii="Times New Roman" w:hAnsi="Times New Roman" w:cs="Times New Roman"/>
                <w:bCs/>
                <w:sz w:val="20"/>
                <w:szCs w:val="20"/>
              </w:rPr>
            </w:pPr>
          </w:p>
        </w:tc>
      </w:tr>
      <w:tr w:rsidR="00C70B98" w:rsidRPr="00730D3A" w14:paraId="23FBCD0E" w14:textId="77777777" w:rsidTr="001706B5">
        <w:tc>
          <w:tcPr>
            <w:tcW w:w="392" w:type="dxa"/>
          </w:tcPr>
          <w:p w14:paraId="636F0DBD" w14:textId="77777777" w:rsidR="00C70B98" w:rsidRPr="00730D3A" w:rsidRDefault="00C70B98" w:rsidP="001706B5">
            <w:pPr>
              <w:spacing w:after="0"/>
              <w:rPr>
                <w:rFonts w:ascii="Times New Roman" w:hAnsi="Times New Roman" w:cs="Times New Roman"/>
                <w:sz w:val="20"/>
                <w:szCs w:val="20"/>
              </w:rPr>
            </w:pPr>
          </w:p>
        </w:tc>
        <w:tc>
          <w:tcPr>
            <w:tcW w:w="5557" w:type="dxa"/>
            <w:gridSpan w:val="3"/>
          </w:tcPr>
          <w:p w14:paraId="366EFF5A" w14:textId="77777777" w:rsidR="00C70B98" w:rsidRPr="00730D3A" w:rsidRDefault="00C70B98" w:rsidP="001706B5">
            <w:pPr>
              <w:spacing w:after="0"/>
              <w:rPr>
                <w:rFonts w:ascii="Times New Roman" w:hAnsi="Times New Roman" w:cs="Times New Roman"/>
                <w:sz w:val="20"/>
                <w:szCs w:val="20"/>
              </w:rPr>
            </w:pPr>
            <w:r w:rsidRPr="00730D3A">
              <w:rPr>
                <w:rFonts w:ascii="Times New Roman" w:hAnsi="Times New Roman" w:cs="Times New Roman"/>
                <w:sz w:val="20"/>
                <w:szCs w:val="20"/>
              </w:rPr>
              <w:t>ИТОГО по услугам</w:t>
            </w:r>
          </w:p>
        </w:tc>
        <w:tc>
          <w:tcPr>
            <w:tcW w:w="1701" w:type="dxa"/>
            <w:vAlign w:val="center"/>
          </w:tcPr>
          <w:p w14:paraId="5B46E48E" w14:textId="77777777" w:rsidR="00C70B98" w:rsidRPr="00730D3A" w:rsidRDefault="00C70B98" w:rsidP="001706B5">
            <w:pPr>
              <w:spacing w:after="0"/>
              <w:jc w:val="center"/>
              <w:rPr>
                <w:rFonts w:ascii="Times New Roman" w:hAnsi="Times New Roman" w:cs="Times New Roman"/>
                <w:sz w:val="20"/>
                <w:szCs w:val="20"/>
              </w:rPr>
            </w:pPr>
          </w:p>
        </w:tc>
        <w:tc>
          <w:tcPr>
            <w:tcW w:w="1559" w:type="dxa"/>
          </w:tcPr>
          <w:p w14:paraId="49BAF2A7" w14:textId="77777777" w:rsidR="00C70B98" w:rsidRPr="00730D3A" w:rsidRDefault="00C70B98" w:rsidP="001706B5">
            <w:pPr>
              <w:jc w:val="center"/>
              <w:rPr>
                <w:rFonts w:ascii="Times New Roman" w:hAnsi="Times New Roman" w:cs="Times New Roman"/>
                <w:bCs/>
                <w:sz w:val="20"/>
                <w:szCs w:val="20"/>
              </w:rPr>
            </w:pPr>
          </w:p>
        </w:tc>
      </w:tr>
    </w:tbl>
    <w:p w14:paraId="0DF66A81" w14:textId="77777777" w:rsidR="00C70B98" w:rsidRPr="00730D3A" w:rsidRDefault="00C70B98" w:rsidP="00C70B98">
      <w:pPr>
        <w:spacing w:after="0"/>
        <w:rPr>
          <w:rFonts w:ascii="Times New Roman" w:hAnsi="Times New Roman" w:cs="Times New Roman"/>
          <w:b/>
          <w:sz w:val="20"/>
          <w:szCs w:val="20"/>
        </w:rPr>
      </w:pPr>
    </w:p>
    <w:p w14:paraId="193C7883" w14:textId="77777777" w:rsidR="00C70B98" w:rsidRDefault="00C70B98" w:rsidP="00C70B98">
      <w:pPr>
        <w:spacing w:after="0"/>
        <w:rPr>
          <w:rFonts w:ascii="Times New Roman" w:eastAsia="Times New Roman" w:hAnsi="Times New Roman"/>
          <w:color w:val="000000" w:themeColor="text1"/>
          <w:sz w:val="20"/>
          <w:szCs w:val="20"/>
          <w:lang w:eastAsia="ru-RU"/>
        </w:rPr>
      </w:pPr>
    </w:p>
    <w:p w14:paraId="5348139B" w14:textId="77777777" w:rsidR="00C70B98" w:rsidRPr="00C70B98" w:rsidRDefault="00C70B98" w:rsidP="00C70B98">
      <w:pPr>
        <w:spacing w:after="0"/>
        <w:rPr>
          <w:rFonts w:ascii="Times New Roman" w:eastAsia="Times New Roman" w:hAnsi="Times New Roman"/>
          <w:color w:val="000000" w:themeColor="text1"/>
          <w:sz w:val="20"/>
          <w:szCs w:val="20"/>
          <w:lang w:eastAsia="ru-RU"/>
        </w:rPr>
      </w:pPr>
    </w:p>
    <w:p w14:paraId="47136A3E" w14:textId="77777777" w:rsidR="009B556C" w:rsidRPr="001F0EA1" w:rsidRDefault="009B556C" w:rsidP="009B556C">
      <w:pPr>
        <w:spacing w:after="0"/>
        <w:jc w:val="both"/>
        <w:rPr>
          <w:rFonts w:ascii="Times New Roman" w:eastAsia="Times New Roman" w:hAnsi="Times New Roman" w:cs="Times New Roman"/>
          <w:color w:val="000000" w:themeColor="text1"/>
          <w:sz w:val="20"/>
          <w:szCs w:val="20"/>
          <w:lang w:eastAsia="ru-RU"/>
        </w:rPr>
      </w:pPr>
      <w:r w:rsidRPr="001F0EA1">
        <w:rPr>
          <w:rFonts w:ascii="Times New Roman" w:hAnsi="Times New Roman" w:cs="Times New Roman"/>
          <w:color w:val="000000" w:themeColor="text1"/>
          <w:sz w:val="20"/>
          <w:szCs w:val="20"/>
        </w:rPr>
        <w:t>Замененные запчасти для ремонта непригодны и возврату не подлежат. Сведений о н</w:t>
      </w:r>
      <w:r w:rsidR="00FB424A" w:rsidRPr="001F0EA1">
        <w:rPr>
          <w:rFonts w:ascii="Times New Roman" w:hAnsi="Times New Roman" w:cs="Times New Roman"/>
          <w:color w:val="000000" w:themeColor="text1"/>
          <w:sz w:val="20"/>
          <w:szCs w:val="20"/>
        </w:rPr>
        <w:t xml:space="preserve">аличии драгоценных металлов в </w:t>
      </w:r>
      <w:r w:rsidRPr="001F0EA1">
        <w:rPr>
          <w:rFonts w:ascii="Times New Roman" w:hAnsi="Times New Roman" w:cs="Times New Roman"/>
          <w:color w:val="000000" w:themeColor="text1"/>
          <w:sz w:val="20"/>
          <w:szCs w:val="20"/>
        </w:rPr>
        <w:t>замененных запчастях не имеется</w:t>
      </w:r>
      <w:r w:rsidR="00FB424A" w:rsidRPr="001F0EA1">
        <w:rPr>
          <w:rFonts w:ascii="Times New Roman" w:hAnsi="Times New Roman" w:cs="Times New Roman"/>
          <w:color w:val="000000" w:themeColor="text1"/>
          <w:sz w:val="20"/>
          <w:szCs w:val="20"/>
        </w:rPr>
        <w:t>.</w:t>
      </w:r>
    </w:p>
    <w:p w14:paraId="4EDFA337" w14:textId="77777777" w:rsidR="009B556C" w:rsidRPr="001F0EA1" w:rsidRDefault="009B556C" w:rsidP="00FB424A">
      <w:pPr>
        <w:spacing w:after="0"/>
        <w:rPr>
          <w:rFonts w:ascii="Times New Roman" w:hAnsi="Times New Roman" w:cs="Times New Roman"/>
          <w:b/>
          <w:color w:val="000000" w:themeColor="text1"/>
          <w:sz w:val="20"/>
          <w:szCs w:val="20"/>
        </w:rPr>
      </w:pPr>
    </w:p>
    <w:tbl>
      <w:tblPr>
        <w:tblW w:w="9788" w:type="dxa"/>
        <w:tblLook w:val="04A0" w:firstRow="1" w:lastRow="0" w:firstColumn="1" w:lastColumn="0" w:noHBand="0" w:noVBand="1"/>
      </w:tblPr>
      <w:tblGrid>
        <w:gridCol w:w="4788"/>
        <w:gridCol w:w="270"/>
        <w:gridCol w:w="4513"/>
        <w:gridCol w:w="217"/>
      </w:tblGrid>
      <w:tr w:rsidR="00372324" w:rsidRPr="001F0EA1" w14:paraId="6344DFC1" w14:textId="77777777" w:rsidTr="0012204B">
        <w:trPr>
          <w:gridAfter w:val="1"/>
          <w:wAfter w:w="217" w:type="dxa"/>
        </w:trPr>
        <w:tc>
          <w:tcPr>
            <w:tcW w:w="4788" w:type="dxa"/>
          </w:tcPr>
          <w:p w14:paraId="748554E3" w14:textId="77777777" w:rsidR="009B556C" w:rsidRPr="001F0EA1" w:rsidRDefault="009B556C" w:rsidP="009248F6">
            <w:pPr>
              <w:spacing w:after="0"/>
              <w:rPr>
                <w:rFonts w:ascii="Times New Roman" w:hAnsi="Times New Roman" w:cs="Times New Roman"/>
                <w:b/>
                <w:color w:val="000000" w:themeColor="text1"/>
                <w:sz w:val="20"/>
                <w:szCs w:val="20"/>
              </w:rPr>
            </w:pPr>
            <w:r w:rsidRPr="001F0EA1">
              <w:rPr>
                <w:rFonts w:ascii="Times New Roman" w:hAnsi="Times New Roman" w:cs="Times New Roman"/>
                <w:b/>
                <w:color w:val="000000" w:themeColor="text1"/>
                <w:sz w:val="20"/>
                <w:szCs w:val="20"/>
              </w:rPr>
              <w:t>От ИСПОЛНИТЕЛЯ</w:t>
            </w:r>
          </w:p>
          <w:p w14:paraId="3A16757C" w14:textId="77777777" w:rsidR="006A2443" w:rsidRPr="001F0EA1" w:rsidRDefault="006A2443" w:rsidP="009248F6">
            <w:pPr>
              <w:spacing w:after="0"/>
              <w:rPr>
                <w:rFonts w:ascii="Times New Roman" w:hAnsi="Times New Roman" w:cs="Times New Roman"/>
                <w:b/>
                <w:color w:val="000000" w:themeColor="text1"/>
                <w:sz w:val="20"/>
                <w:szCs w:val="20"/>
                <w:lang w:val="en-US"/>
              </w:rPr>
            </w:pPr>
          </w:p>
          <w:p w14:paraId="0AA5FAFB" w14:textId="77777777" w:rsidR="009B556C" w:rsidRPr="001F0EA1" w:rsidRDefault="009248F6" w:rsidP="009248F6">
            <w:pPr>
              <w:spacing w:after="0"/>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______________ / ____</w:t>
            </w:r>
            <w:r w:rsidR="009B556C" w:rsidRPr="001F0EA1">
              <w:rPr>
                <w:rFonts w:ascii="Times New Roman" w:hAnsi="Times New Roman" w:cs="Times New Roman"/>
                <w:color w:val="000000" w:themeColor="text1"/>
                <w:sz w:val="20"/>
                <w:szCs w:val="20"/>
              </w:rPr>
              <w:t>________</w:t>
            </w:r>
          </w:p>
          <w:p w14:paraId="1C9A1600" w14:textId="77777777" w:rsidR="006A2443" w:rsidRPr="001F0EA1" w:rsidRDefault="006A2443" w:rsidP="009248F6">
            <w:pPr>
              <w:spacing w:after="0"/>
              <w:rPr>
                <w:rFonts w:ascii="Times New Roman" w:hAnsi="Times New Roman" w:cs="Times New Roman"/>
                <w:color w:val="000000" w:themeColor="text1"/>
                <w:sz w:val="20"/>
                <w:szCs w:val="20"/>
                <w:lang w:val="en-US"/>
              </w:rPr>
            </w:pPr>
          </w:p>
          <w:p w14:paraId="5E4AB4EC" w14:textId="77777777" w:rsidR="009B556C" w:rsidRPr="001F0EA1" w:rsidRDefault="009B556C" w:rsidP="009248F6">
            <w:pPr>
              <w:spacing w:after="0"/>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«___» ________________ 20___г.</w:t>
            </w:r>
          </w:p>
          <w:p w14:paraId="730BA10A" w14:textId="77777777" w:rsidR="009B556C" w:rsidRPr="001F0EA1" w:rsidRDefault="009B556C" w:rsidP="00531547">
            <w:pPr>
              <w:spacing w:after="0"/>
              <w:jc w:val="center"/>
              <w:rPr>
                <w:rFonts w:ascii="Times New Roman" w:hAnsi="Times New Roman" w:cs="Times New Roman"/>
                <w:b/>
                <w:color w:val="000000" w:themeColor="text1"/>
                <w:sz w:val="20"/>
                <w:szCs w:val="20"/>
              </w:rPr>
            </w:pPr>
          </w:p>
        </w:tc>
        <w:tc>
          <w:tcPr>
            <w:tcW w:w="4783" w:type="dxa"/>
            <w:gridSpan w:val="2"/>
          </w:tcPr>
          <w:p w14:paraId="202DFEA3" w14:textId="77777777" w:rsidR="009B556C" w:rsidRPr="001F0EA1" w:rsidRDefault="009B556C" w:rsidP="00531547">
            <w:pPr>
              <w:spacing w:after="0"/>
              <w:jc w:val="center"/>
              <w:rPr>
                <w:rFonts w:ascii="Times New Roman" w:hAnsi="Times New Roman" w:cs="Times New Roman"/>
                <w:b/>
                <w:color w:val="000000" w:themeColor="text1"/>
                <w:sz w:val="20"/>
                <w:szCs w:val="20"/>
              </w:rPr>
            </w:pPr>
            <w:r w:rsidRPr="001F0EA1">
              <w:rPr>
                <w:rFonts w:ascii="Times New Roman" w:hAnsi="Times New Roman" w:cs="Times New Roman"/>
                <w:b/>
                <w:color w:val="000000" w:themeColor="text1"/>
                <w:sz w:val="20"/>
                <w:szCs w:val="20"/>
              </w:rPr>
              <w:t xml:space="preserve">От ЗАКАЗЧИКА </w:t>
            </w:r>
          </w:p>
          <w:p w14:paraId="1F8E6C63" w14:textId="77777777" w:rsidR="006A2443" w:rsidRPr="001F0EA1" w:rsidRDefault="006A2443" w:rsidP="0012204B">
            <w:pPr>
              <w:spacing w:after="0"/>
              <w:rPr>
                <w:rFonts w:ascii="Times New Roman" w:hAnsi="Times New Roman" w:cs="Times New Roman"/>
                <w:b/>
                <w:color w:val="000000" w:themeColor="text1"/>
                <w:sz w:val="20"/>
                <w:szCs w:val="20"/>
                <w:lang w:val="en-US"/>
              </w:rPr>
            </w:pPr>
          </w:p>
          <w:p w14:paraId="35E0DC25" w14:textId="77777777" w:rsidR="009B556C" w:rsidRPr="001F0EA1" w:rsidRDefault="009248F6" w:rsidP="009248F6">
            <w:pPr>
              <w:spacing w:after="0"/>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______________ / ____</w:t>
            </w:r>
            <w:r w:rsidR="009B556C" w:rsidRPr="001F0EA1">
              <w:rPr>
                <w:rFonts w:ascii="Times New Roman" w:hAnsi="Times New Roman" w:cs="Times New Roman"/>
                <w:color w:val="000000" w:themeColor="text1"/>
                <w:sz w:val="20"/>
                <w:szCs w:val="20"/>
              </w:rPr>
              <w:t>_________</w:t>
            </w:r>
          </w:p>
          <w:p w14:paraId="0E6A4A8A" w14:textId="77777777" w:rsidR="006A2443" w:rsidRPr="001F0EA1" w:rsidRDefault="006A2443" w:rsidP="009248F6">
            <w:pPr>
              <w:spacing w:after="0"/>
              <w:rPr>
                <w:rFonts w:ascii="Times New Roman" w:hAnsi="Times New Roman" w:cs="Times New Roman"/>
                <w:color w:val="000000" w:themeColor="text1"/>
                <w:sz w:val="20"/>
                <w:szCs w:val="20"/>
                <w:lang w:val="en-US"/>
              </w:rPr>
            </w:pPr>
          </w:p>
          <w:p w14:paraId="1EBA5478" w14:textId="77777777" w:rsidR="009B556C" w:rsidRPr="001F0EA1" w:rsidRDefault="009B556C" w:rsidP="009248F6">
            <w:pPr>
              <w:spacing w:after="0"/>
              <w:rPr>
                <w:rFonts w:ascii="Times New Roman" w:hAnsi="Times New Roman" w:cs="Times New Roman"/>
                <w:color w:val="000000" w:themeColor="text1"/>
                <w:sz w:val="20"/>
                <w:szCs w:val="20"/>
              </w:rPr>
            </w:pPr>
            <w:r w:rsidRPr="001F0EA1">
              <w:rPr>
                <w:rFonts w:ascii="Times New Roman" w:hAnsi="Times New Roman" w:cs="Times New Roman"/>
                <w:color w:val="000000" w:themeColor="text1"/>
                <w:sz w:val="20"/>
                <w:szCs w:val="20"/>
              </w:rPr>
              <w:t>«___» ________________ 20___г.</w:t>
            </w:r>
          </w:p>
          <w:p w14:paraId="6D474C3E" w14:textId="77777777" w:rsidR="009B556C" w:rsidRPr="001F0EA1" w:rsidRDefault="009B556C" w:rsidP="00531547">
            <w:pPr>
              <w:spacing w:after="0"/>
              <w:jc w:val="center"/>
              <w:rPr>
                <w:rFonts w:ascii="Times New Roman" w:hAnsi="Times New Roman" w:cs="Times New Roman"/>
                <w:b/>
                <w:color w:val="000000" w:themeColor="text1"/>
                <w:sz w:val="20"/>
                <w:szCs w:val="20"/>
              </w:rPr>
            </w:pPr>
          </w:p>
        </w:tc>
      </w:tr>
      <w:tr w:rsidR="00372324" w:rsidRPr="001F0EA1" w14:paraId="7816AE0C" w14:textId="77777777" w:rsidTr="0012204B">
        <w:tblPrEx>
          <w:tblLook w:val="0000" w:firstRow="0" w:lastRow="0" w:firstColumn="0" w:lastColumn="0" w:noHBand="0" w:noVBand="0"/>
        </w:tblPrEx>
        <w:trPr>
          <w:trHeight w:val="710"/>
        </w:trPr>
        <w:tc>
          <w:tcPr>
            <w:tcW w:w="5058" w:type="dxa"/>
            <w:gridSpan w:val="2"/>
          </w:tcPr>
          <w:p w14:paraId="6448EB6B" w14:textId="6A3EF431" w:rsidR="0012204B" w:rsidRPr="001F0EA1" w:rsidRDefault="0012204B" w:rsidP="00767669">
            <w:pPr>
              <w:tabs>
                <w:tab w:val="left" w:pos="1134"/>
              </w:tabs>
              <w:spacing w:after="0" w:line="240" w:lineRule="auto"/>
              <w:jc w:val="both"/>
              <w:rPr>
                <w:rFonts w:ascii="Times New Roman" w:hAnsi="Times New Roman" w:cs="Times New Roman"/>
                <w:b/>
                <w:color w:val="000000" w:themeColor="text1"/>
                <w:sz w:val="24"/>
                <w:szCs w:val="24"/>
              </w:rPr>
            </w:pPr>
          </w:p>
        </w:tc>
        <w:tc>
          <w:tcPr>
            <w:tcW w:w="4730" w:type="dxa"/>
            <w:gridSpan w:val="2"/>
          </w:tcPr>
          <w:p w14:paraId="5C7C4ED2" w14:textId="77777777" w:rsidR="0012204B" w:rsidRPr="001F0EA1" w:rsidRDefault="0012204B" w:rsidP="00951533">
            <w:pPr>
              <w:tabs>
                <w:tab w:val="left" w:pos="1134"/>
              </w:tabs>
              <w:spacing w:after="0" w:line="240" w:lineRule="auto"/>
              <w:rPr>
                <w:rFonts w:ascii="Times New Roman" w:hAnsi="Times New Roman"/>
                <w:color w:val="000000" w:themeColor="text1"/>
                <w:sz w:val="24"/>
                <w:szCs w:val="24"/>
              </w:rPr>
            </w:pPr>
          </w:p>
          <w:p w14:paraId="27E8BE29" w14:textId="77777777" w:rsidR="005253F2" w:rsidRPr="001F0EA1" w:rsidRDefault="005253F2" w:rsidP="00951533">
            <w:pPr>
              <w:tabs>
                <w:tab w:val="left" w:pos="1134"/>
              </w:tabs>
              <w:spacing w:after="0" w:line="240" w:lineRule="auto"/>
              <w:rPr>
                <w:rFonts w:ascii="Times New Roman" w:hAnsi="Times New Roman"/>
                <w:color w:val="000000" w:themeColor="text1"/>
                <w:sz w:val="24"/>
                <w:szCs w:val="24"/>
              </w:rPr>
            </w:pPr>
          </w:p>
          <w:p w14:paraId="26D3E5A4" w14:textId="77777777" w:rsidR="005253F2" w:rsidRPr="001F0EA1" w:rsidRDefault="005253F2" w:rsidP="00951533">
            <w:pPr>
              <w:tabs>
                <w:tab w:val="left" w:pos="1134"/>
              </w:tabs>
              <w:spacing w:after="0" w:line="240" w:lineRule="auto"/>
              <w:rPr>
                <w:rFonts w:ascii="Times New Roman" w:hAnsi="Times New Roman"/>
                <w:color w:val="000000" w:themeColor="text1"/>
                <w:sz w:val="24"/>
                <w:szCs w:val="24"/>
              </w:rPr>
            </w:pPr>
          </w:p>
          <w:p w14:paraId="2A1D87A4" w14:textId="77777777" w:rsidR="005253F2" w:rsidRPr="001F0EA1" w:rsidRDefault="005253F2" w:rsidP="00951533">
            <w:pPr>
              <w:tabs>
                <w:tab w:val="left" w:pos="1134"/>
              </w:tabs>
              <w:spacing w:after="0" w:line="240" w:lineRule="auto"/>
              <w:rPr>
                <w:rFonts w:ascii="Times New Roman" w:hAnsi="Times New Roman"/>
                <w:color w:val="000000" w:themeColor="text1"/>
                <w:sz w:val="24"/>
                <w:szCs w:val="24"/>
              </w:rPr>
            </w:pPr>
          </w:p>
          <w:p w14:paraId="49E967DC" w14:textId="77777777" w:rsidR="005253F2" w:rsidRPr="001F0EA1" w:rsidRDefault="005253F2" w:rsidP="00951533">
            <w:pPr>
              <w:tabs>
                <w:tab w:val="left" w:pos="1134"/>
              </w:tabs>
              <w:spacing w:after="0" w:line="240" w:lineRule="auto"/>
              <w:rPr>
                <w:rFonts w:ascii="Times New Roman" w:hAnsi="Times New Roman"/>
                <w:color w:val="000000" w:themeColor="text1"/>
                <w:sz w:val="24"/>
                <w:szCs w:val="24"/>
              </w:rPr>
            </w:pPr>
          </w:p>
          <w:p w14:paraId="1A422F20" w14:textId="77777777" w:rsidR="005253F2" w:rsidRPr="001F0EA1" w:rsidRDefault="005253F2" w:rsidP="00951533">
            <w:pPr>
              <w:tabs>
                <w:tab w:val="left" w:pos="1134"/>
              </w:tabs>
              <w:spacing w:after="0" w:line="240" w:lineRule="auto"/>
              <w:rPr>
                <w:rFonts w:ascii="Times New Roman" w:hAnsi="Times New Roman"/>
                <w:color w:val="000000" w:themeColor="text1"/>
                <w:sz w:val="24"/>
                <w:szCs w:val="24"/>
              </w:rPr>
            </w:pPr>
          </w:p>
        </w:tc>
      </w:tr>
    </w:tbl>
    <w:p w14:paraId="191FF0E2" w14:textId="77777777" w:rsidR="003D5F4C" w:rsidRPr="001F0EA1" w:rsidRDefault="005253F2" w:rsidP="00EB021A">
      <w:pPr>
        <w:rPr>
          <w:rFonts w:ascii="Times New Roman" w:hAnsi="Times New Roman" w:cs="Times New Roman"/>
          <w:color w:val="000000" w:themeColor="text1"/>
          <w:sz w:val="24"/>
          <w:szCs w:val="24"/>
        </w:rPr>
      </w:pPr>
      <w:r w:rsidRPr="001F0EA1">
        <w:rPr>
          <w:rFonts w:ascii="Times New Roman" w:hAnsi="Times New Roman" w:cs="Times New Roman"/>
          <w:b/>
          <w:color w:val="000000" w:themeColor="text1"/>
          <w:sz w:val="24"/>
          <w:szCs w:val="24"/>
        </w:rPr>
        <w:t>Конец формы</w:t>
      </w:r>
    </w:p>
    <w:p w14:paraId="7968BE94" w14:textId="77777777" w:rsidR="003D5F4C" w:rsidRPr="001F0EA1" w:rsidRDefault="003D5F4C" w:rsidP="00182B2F">
      <w:pPr>
        <w:rPr>
          <w:rFonts w:ascii="Times New Roman" w:hAnsi="Times New Roman" w:cs="Times New Roman"/>
          <w:color w:val="000000" w:themeColor="text1"/>
          <w:sz w:val="24"/>
          <w:szCs w:val="24"/>
        </w:rPr>
      </w:pPr>
    </w:p>
    <w:p w14:paraId="4264219C" w14:textId="77777777" w:rsidR="003D5F4C" w:rsidRPr="001F0EA1" w:rsidRDefault="003D5F4C" w:rsidP="00182B2F">
      <w:pPr>
        <w:rPr>
          <w:rFonts w:ascii="Times New Roman" w:hAnsi="Times New Roman" w:cs="Times New Roman"/>
          <w:color w:val="000000" w:themeColor="text1"/>
          <w:sz w:val="24"/>
          <w:szCs w:val="24"/>
        </w:rPr>
      </w:pPr>
    </w:p>
    <w:p w14:paraId="166A429A" w14:textId="77777777" w:rsidR="00087D1A" w:rsidRPr="001F0EA1" w:rsidRDefault="00087D1A" w:rsidP="00182B2F">
      <w:pPr>
        <w:rPr>
          <w:rFonts w:ascii="Times New Roman" w:hAnsi="Times New Roman" w:cs="Times New Roman"/>
          <w:color w:val="000000" w:themeColor="text1"/>
          <w:sz w:val="24"/>
          <w:szCs w:val="24"/>
        </w:rPr>
      </w:pPr>
    </w:p>
    <w:tbl>
      <w:tblPr>
        <w:tblW w:w="9235" w:type="dxa"/>
        <w:tblLayout w:type="fixed"/>
        <w:tblLook w:val="0000" w:firstRow="0" w:lastRow="0" w:firstColumn="0" w:lastColumn="0" w:noHBand="0" w:noVBand="0"/>
      </w:tblPr>
      <w:tblGrid>
        <w:gridCol w:w="4644"/>
        <w:gridCol w:w="4591"/>
      </w:tblGrid>
      <w:tr w:rsidR="00372324" w:rsidRPr="001F0EA1" w14:paraId="50D452C5" w14:textId="77777777" w:rsidTr="00300208">
        <w:trPr>
          <w:trHeight w:val="696"/>
        </w:trPr>
        <w:tc>
          <w:tcPr>
            <w:tcW w:w="4644" w:type="dxa"/>
          </w:tcPr>
          <w:p w14:paraId="0589DB20" w14:textId="17B4AEEB" w:rsidR="003D5F4C" w:rsidRDefault="003D5F4C" w:rsidP="00300208">
            <w:pPr>
              <w:tabs>
                <w:tab w:val="left" w:pos="1134"/>
              </w:tabs>
              <w:spacing w:after="0" w:line="240" w:lineRule="auto"/>
              <w:jc w:val="both"/>
              <w:rPr>
                <w:rFonts w:ascii="Times New Roman" w:hAnsi="Times New Roman" w:cs="Times New Roman"/>
                <w:color w:val="000000" w:themeColor="text1"/>
                <w:sz w:val="24"/>
                <w:szCs w:val="24"/>
              </w:rPr>
            </w:pPr>
            <w:r w:rsidRPr="001F0EA1">
              <w:rPr>
                <w:rFonts w:ascii="Times New Roman" w:hAnsi="Times New Roman" w:cs="Times New Roman"/>
                <w:b/>
                <w:color w:val="000000" w:themeColor="text1"/>
                <w:sz w:val="24"/>
                <w:szCs w:val="24"/>
              </w:rPr>
              <w:t>ИСПОЛНИТЕЛЬ</w:t>
            </w:r>
            <w:r w:rsidRPr="001F0EA1">
              <w:rPr>
                <w:rFonts w:ascii="Times New Roman" w:hAnsi="Times New Roman" w:cs="Times New Roman"/>
                <w:color w:val="000000" w:themeColor="text1"/>
                <w:sz w:val="24"/>
                <w:szCs w:val="24"/>
              </w:rPr>
              <w:t>:</w:t>
            </w:r>
          </w:p>
          <w:p w14:paraId="09A71C21" w14:textId="6AEEDEA6" w:rsidR="002D36E5" w:rsidRDefault="002D36E5" w:rsidP="00300208">
            <w:pPr>
              <w:tabs>
                <w:tab w:val="left" w:pos="1134"/>
              </w:tabs>
              <w:spacing w:after="0" w:line="240" w:lineRule="auto"/>
              <w:jc w:val="both"/>
              <w:rPr>
                <w:rFonts w:ascii="Times New Roman" w:hAnsi="Times New Roman" w:cs="Times New Roman"/>
                <w:color w:val="000000" w:themeColor="text1"/>
                <w:sz w:val="24"/>
                <w:szCs w:val="24"/>
              </w:rPr>
            </w:pPr>
          </w:p>
          <w:p w14:paraId="68E07D24" w14:textId="072DAB38" w:rsidR="002D36E5" w:rsidRDefault="002D36E5" w:rsidP="00300208">
            <w:pPr>
              <w:tabs>
                <w:tab w:val="left" w:pos="1134"/>
              </w:tabs>
              <w:spacing w:after="0" w:line="240" w:lineRule="auto"/>
              <w:jc w:val="both"/>
              <w:rPr>
                <w:rFonts w:ascii="Times New Roman" w:hAnsi="Times New Roman" w:cs="Times New Roman"/>
                <w:color w:val="000000" w:themeColor="text1"/>
                <w:sz w:val="24"/>
                <w:szCs w:val="24"/>
              </w:rPr>
            </w:pPr>
          </w:p>
          <w:p w14:paraId="7E0E2E59" w14:textId="77777777" w:rsidR="002D36E5" w:rsidRPr="001F0EA1" w:rsidRDefault="002D36E5" w:rsidP="00300208">
            <w:pPr>
              <w:tabs>
                <w:tab w:val="left" w:pos="1134"/>
              </w:tabs>
              <w:spacing w:after="0" w:line="240" w:lineRule="auto"/>
              <w:jc w:val="both"/>
              <w:rPr>
                <w:rFonts w:ascii="Times New Roman" w:hAnsi="Times New Roman" w:cs="Times New Roman"/>
                <w:color w:val="000000" w:themeColor="text1"/>
                <w:sz w:val="24"/>
                <w:szCs w:val="24"/>
              </w:rPr>
            </w:pPr>
          </w:p>
          <w:p w14:paraId="195DE097" w14:textId="4480AE8A" w:rsidR="003D5F4C" w:rsidRPr="001F0EA1" w:rsidRDefault="003D5F4C" w:rsidP="00300208">
            <w:pPr>
              <w:tabs>
                <w:tab w:val="left" w:pos="1134"/>
              </w:tabs>
              <w:spacing w:after="0" w:line="240" w:lineRule="auto"/>
              <w:jc w:val="both"/>
              <w:rPr>
                <w:rFonts w:ascii="Times New Roman" w:hAnsi="Times New Roman"/>
                <w:color w:val="000000" w:themeColor="text1"/>
                <w:sz w:val="24"/>
                <w:szCs w:val="24"/>
              </w:rPr>
            </w:pPr>
            <w:r w:rsidRPr="001F0EA1">
              <w:rPr>
                <w:rFonts w:ascii="Times New Roman" w:hAnsi="Times New Roman" w:cs="Times New Roman"/>
                <w:color w:val="000000" w:themeColor="text1"/>
                <w:sz w:val="24"/>
                <w:szCs w:val="24"/>
              </w:rPr>
              <w:t>______</w:t>
            </w:r>
            <w:r w:rsidR="00F009F2" w:rsidRPr="001F0EA1">
              <w:rPr>
                <w:rFonts w:ascii="Times New Roman" w:hAnsi="Times New Roman" w:cs="Times New Roman"/>
                <w:color w:val="000000" w:themeColor="text1"/>
                <w:sz w:val="24"/>
                <w:szCs w:val="24"/>
              </w:rPr>
              <w:t>______________</w:t>
            </w:r>
            <w:r w:rsidRPr="001F0EA1">
              <w:rPr>
                <w:rFonts w:ascii="Times New Roman" w:hAnsi="Times New Roman" w:cs="Times New Roman"/>
                <w:color w:val="000000" w:themeColor="text1"/>
                <w:sz w:val="24"/>
                <w:szCs w:val="24"/>
              </w:rPr>
              <w:t>_/</w:t>
            </w:r>
          </w:p>
          <w:p w14:paraId="417DC38B" w14:textId="77777777" w:rsidR="003D5F4C" w:rsidRPr="001F0EA1" w:rsidRDefault="003D5F4C" w:rsidP="00300208">
            <w:pPr>
              <w:tabs>
                <w:tab w:val="left" w:pos="1134"/>
              </w:tabs>
              <w:spacing w:after="0" w:line="240" w:lineRule="auto"/>
              <w:jc w:val="both"/>
              <w:rPr>
                <w:rFonts w:ascii="Times New Roman" w:hAnsi="Times New Roman" w:cs="Times New Roman"/>
                <w:b/>
                <w:color w:val="000000" w:themeColor="text1"/>
                <w:sz w:val="24"/>
                <w:szCs w:val="24"/>
              </w:rPr>
            </w:pPr>
            <w:r w:rsidRPr="001F0EA1">
              <w:rPr>
                <w:rFonts w:ascii="Times New Roman" w:hAnsi="Times New Roman"/>
                <w:color w:val="000000" w:themeColor="text1"/>
                <w:sz w:val="24"/>
                <w:szCs w:val="24"/>
              </w:rPr>
              <w:t>М.П.</w:t>
            </w:r>
          </w:p>
        </w:tc>
        <w:tc>
          <w:tcPr>
            <w:tcW w:w="4591" w:type="dxa"/>
          </w:tcPr>
          <w:p w14:paraId="10C3784D" w14:textId="77777777" w:rsidR="003D5F4C" w:rsidRPr="001F0EA1" w:rsidRDefault="003D5F4C" w:rsidP="00300208">
            <w:pPr>
              <w:pStyle w:val="a3"/>
              <w:tabs>
                <w:tab w:val="left" w:pos="1134"/>
              </w:tabs>
              <w:spacing w:after="0" w:line="240" w:lineRule="auto"/>
              <w:ind w:left="0" w:firstLine="709"/>
              <w:jc w:val="both"/>
              <w:rPr>
                <w:rFonts w:ascii="Times New Roman" w:hAnsi="Times New Roman"/>
                <w:b/>
                <w:color w:val="000000" w:themeColor="text1"/>
                <w:sz w:val="24"/>
                <w:szCs w:val="24"/>
              </w:rPr>
            </w:pPr>
            <w:r w:rsidRPr="001F0EA1">
              <w:rPr>
                <w:rFonts w:ascii="Times New Roman" w:hAnsi="Times New Roman"/>
                <w:b/>
                <w:color w:val="000000" w:themeColor="text1"/>
                <w:sz w:val="24"/>
                <w:szCs w:val="24"/>
              </w:rPr>
              <w:t>ЗАКАЗЧИК</w:t>
            </w:r>
            <w:r w:rsidRPr="001F0EA1">
              <w:rPr>
                <w:rFonts w:ascii="Times New Roman" w:hAnsi="Times New Roman"/>
                <w:color w:val="000000" w:themeColor="text1"/>
                <w:sz w:val="24"/>
                <w:szCs w:val="24"/>
              </w:rPr>
              <w:t>:</w:t>
            </w:r>
          </w:p>
          <w:p w14:paraId="35EADC6B" w14:textId="49F58D47" w:rsidR="003D5F4C" w:rsidRPr="001F0EA1" w:rsidRDefault="003D5F4C" w:rsidP="00300208">
            <w:pPr>
              <w:pStyle w:val="a3"/>
              <w:ind w:left="0"/>
              <w:rPr>
                <w:rFonts w:ascii="Times New Roman" w:hAnsi="Times New Roman"/>
                <w:b/>
                <w:color w:val="000000" w:themeColor="text1"/>
                <w:sz w:val="24"/>
                <w:szCs w:val="24"/>
              </w:rPr>
            </w:pPr>
            <w:r w:rsidRPr="001F0EA1">
              <w:rPr>
                <w:rFonts w:ascii="Times New Roman" w:hAnsi="Times New Roman"/>
                <w:b/>
                <w:color w:val="000000" w:themeColor="text1"/>
                <w:sz w:val="24"/>
                <w:szCs w:val="24"/>
              </w:rPr>
              <w:t xml:space="preserve">Закрытое акционерное </w:t>
            </w:r>
            <w:proofErr w:type="gramStart"/>
            <w:r w:rsidRPr="001F0EA1">
              <w:rPr>
                <w:rFonts w:ascii="Times New Roman" w:hAnsi="Times New Roman"/>
                <w:b/>
                <w:color w:val="000000" w:themeColor="text1"/>
                <w:sz w:val="24"/>
                <w:szCs w:val="24"/>
              </w:rPr>
              <w:t xml:space="preserve">общество </w:t>
            </w:r>
            <w:r w:rsidR="00103A70">
              <w:rPr>
                <w:rFonts w:ascii="Times New Roman" w:hAnsi="Times New Roman"/>
                <w:b/>
                <w:color w:val="000000" w:themeColor="text1"/>
                <w:sz w:val="24"/>
                <w:szCs w:val="24"/>
              </w:rPr>
              <w:t xml:space="preserve"> </w:t>
            </w:r>
            <w:r w:rsidR="0090120F">
              <w:rPr>
                <w:rFonts w:ascii="Times New Roman" w:hAnsi="Times New Roman"/>
                <w:b/>
                <w:color w:val="000000" w:themeColor="text1"/>
                <w:sz w:val="24"/>
                <w:szCs w:val="24"/>
              </w:rPr>
              <w:t>«</w:t>
            </w:r>
            <w:proofErr w:type="spellStart"/>
            <w:proofErr w:type="gramEnd"/>
            <w:r w:rsidR="00103A70">
              <w:rPr>
                <w:rFonts w:ascii="Times New Roman" w:hAnsi="Times New Roman"/>
                <w:b/>
                <w:color w:val="000000" w:themeColor="text1"/>
                <w:sz w:val="24"/>
                <w:szCs w:val="24"/>
              </w:rPr>
              <w:t>МТБанк</w:t>
            </w:r>
            <w:proofErr w:type="spellEnd"/>
            <w:r w:rsidR="0090120F">
              <w:rPr>
                <w:rFonts w:ascii="Times New Roman" w:hAnsi="Times New Roman"/>
                <w:b/>
                <w:color w:val="000000" w:themeColor="text1"/>
                <w:sz w:val="24"/>
                <w:szCs w:val="24"/>
              </w:rPr>
              <w:t>»</w:t>
            </w:r>
          </w:p>
          <w:p w14:paraId="0E16C26D" w14:textId="77777777" w:rsidR="00F009F2" w:rsidRPr="001F0EA1" w:rsidRDefault="00F009F2" w:rsidP="00300208">
            <w:pPr>
              <w:pStyle w:val="a3"/>
              <w:ind w:left="0"/>
              <w:rPr>
                <w:rFonts w:ascii="Times New Roman" w:hAnsi="Times New Roman"/>
                <w:color w:val="000000" w:themeColor="text1"/>
                <w:sz w:val="24"/>
                <w:szCs w:val="24"/>
              </w:rPr>
            </w:pPr>
          </w:p>
          <w:p w14:paraId="4FB664BE" w14:textId="77777777" w:rsidR="00E94A69" w:rsidRDefault="00E94A69" w:rsidP="00133833">
            <w:pPr>
              <w:pStyle w:val="a3"/>
              <w:ind w:left="0"/>
              <w:rPr>
                <w:rFonts w:ascii="Times New Roman" w:hAnsi="Times New Roman"/>
                <w:color w:val="000000" w:themeColor="text1"/>
                <w:sz w:val="24"/>
                <w:szCs w:val="24"/>
              </w:rPr>
            </w:pPr>
          </w:p>
          <w:p w14:paraId="5D2D2976" w14:textId="2343B926" w:rsidR="00133833" w:rsidRPr="00372324" w:rsidRDefault="00133833" w:rsidP="00133833">
            <w:pPr>
              <w:pStyle w:val="a3"/>
              <w:ind w:left="0"/>
              <w:rPr>
                <w:rFonts w:ascii="Times New Roman" w:hAnsi="Times New Roman"/>
                <w:color w:val="000000" w:themeColor="text1"/>
                <w:sz w:val="24"/>
                <w:szCs w:val="24"/>
              </w:rPr>
            </w:pPr>
            <w:r w:rsidRPr="00372324">
              <w:rPr>
                <w:rFonts w:ascii="Times New Roman" w:hAnsi="Times New Roman"/>
                <w:color w:val="000000" w:themeColor="text1"/>
                <w:sz w:val="24"/>
                <w:szCs w:val="24"/>
              </w:rPr>
              <w:t>_____________________/</w:t>
            </w:r>
            <w:r>
              <w:rPr>
                <w:rFonts w:ascii="Times New Roman" w:hAnsi="Times New Roman"/>
                <w:color w:val="000000" w:themeColor="text1"/>
                <w:sz w:val="24"/>
                <w:szCs w:val="24"/>
              </w:rPr>
              <w:t xml:space="preserve"> </w:t>
            </w:r>
          </w:p>
          <w:p w14:paraId="393C13E7" w14:textId="77777777" w:rsidR="003D5F4C" w:rsidRPr="001F0EA1" w:rsidRDefault="003D5F4C" w:rsidP="00F009F2">
            <w:pPr>
              <w:pStyle w:val="a3"/>
              <w:ind w:left="0"/>
              <w:rPr>
                <w:rFonts w:ascii="Times New Roman" w:hAnsi="Times New Roman"/>
                <w:color w:val="000000" w:themeColor="text1"/>
                <w:sz w:val="24"/>
                <w:szCs w:val="24"/>
              </w:rPr>
            </w:pPr>
            <w:r w:rsidRPr="001F0EA1">
              <w:rPr>
                <w:rFonts w:ascii="Times New Roman" w:hAnsi="Times New Roman"/>
                <w:color w:val="000000" w:themeColor="text1"/>
                <w:sz w:val="24"/>
                <w:szCs w:val="24"/>
              </w:rPr>
              <w:t>М.П.</w:t>
            </w:r>
          </w:p>
        </w:tc>
      </w:tr>
    </w:tbl>
    <w:p w14:paraId="7C781ED6" w14:textId="776B488D" w:rsidR="00087D1A" w:rsidRDefault="00087D1A" w:rsidP="00182B2F">
      <w:pPr>
        <w:rPr>
          <w:rFonts w:ascii="Times New Roman" w:hAnsi="Times New Roman" w:cs="Times New Roman"/>
          <w:color w:val="000000" w:themeColor="text1"/>
          <w:sz w:val="24"/>
          <w:szCs w:val="24"/>
        </w:rPr>
      </w:pPr>
    </w:p>
    <w:p w14:paraId="69CB3AD0" w14:textId="77777777" w:rsidR="00103A70" w:rsidRPr="001F0EA1" w:rsidRDefault="00103A70" w:rsidP="00182B2F">
      <w:pPr>
        <w:rPr>
          <w:rFonts w:ascii="Times New Roman" w:hAnsi="Times New Roman" w:cs="Times New Roman"/>
          <w:color w:val="000000" w:themeColor="text1"/>
          <w:sz w:val="24"/>
          <w:szCs w:val="24"/>
        </w:rPr>
      </w:pPr>
    </w:p>
    <w:p w14:paraId="2743FEB1" w14:textId="77777777" w:rsidR="00087D1A" w:rsidRPr="001F0EA1" w:rsidRDefault="00087D1A" w:rsidP="00182B2F">
      <w:pPr>
        <w:rPr>
          <w:rFonts w:ascii="Times New Roman" w:hAnsi="Times New Roman" w:cs="Times New Roman"/>
          <w:color w:val="000000" w:themeColor="text1"/>
          <w:sz w:val="24"/>
          <w:szCs w:val="24"/>
        </w:rPr>
      </w:pPr>
    </w:p>
    <w:p w14:paraId="2C733631" w14:textId="77777777" w:rsidR="0090120F" w:rsidRDefault="0090120F" w:rsidP="00585151">
      <w:pPr>
        <w:spacing w:after="0" w:line="240" w:lineRule="auto"/>
        <w:jc w:val="right"/>
        <w:rPr>
          <w:rFonts w:ascii="Times New Roman" w:hAnsi="Times New Roman" w:cs="Times New Roman"/>
          <w:color w:val="000000" w:themeColor="text1"/>
          <w:sz w:val="24"/>
          <w:szCs w:val="24"/>
        </w:rPr>
      </w:pPr>
    </w:p>
    <w:p w14:paraId="5C70FAD4" w14:textId="1D6792D2" w:rsidR="00585151" w:rsidRPr="001F0EA1" w:rsidRDefault="00585151" w:rsidP="00585151">
      <w:pPr>
        <w:spacing w:after="0" w:line="240" w:lineRule="auto"/>
        <w:jc w:val="right"/>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Приложение №</w:t>
      </w:r>
      <w:r w:rsidR="000006BE">
        <w:rPr>
          <w:rFonts w:ascii="Times New Roman" w:hAnsi="Times New Roman" w:cs="Times New Roman"/>
          <w:color w:val="000000" w:themeColor="text1"/>
          <w:sz w:val="24"/>
          <w:szCs w:val="24"/>
        </w:rPr>
        <w:t>5</w:t>
      </w:r>
    </w:p>
    <w:p w14:paraId="75536D08" w14:textId="20E47E41" w:rsidR="00585151" w:rsidRPr="001F0EA1" w:rsidRDefault="00585151" w:rsidP="0090120F">
      <w:pPr>
        <w:spacing w:after="0" w:line="240" w:lineRule="auto"/>
        <w:jc w:val="right"/>
        <w:rPr>
          <w:rFonts w:ascii="Times New Roman" w:hAnsi="Times New Roman" w:cs="Times New Roman"/>
          <w:b/>
          <w:color w:val="000000" w:themeColor="text1"/>
          <w:sz w:val="24"/>
          <w:szCs w:val="24"/>
        </w:rPr>
      </w:pPr>
      <w:r w:rsidRPr="001F0EA1">
        <w:rPr>
          <w:rFonts w:ascii="Times New Roman" w:hAnsi="Times New Roman" w:cs="Times New Roman"/>
          <w:color w:val="000000" w:themeColor="text1"/>
          <w:sz w:val="24"/>
          <w:szCs w:val="24"/>
        </w:rPr>
        <w:t>к Договору возмездного оказания услуг №</w:t>
      </w:r>
      <w:r w:rsidR="002D36E5">
        <w:rPr>
          <w:rFonts w:ascii="Times New Roman" w:hAnsi="Times New Roman" w:cs="Times New Roman"/>
          <w:color w:val="000000" w:themeColor="text1"/>
          <w:sz w:val="24"/>
          <w:szCs w:val="24"/>
        </w:rPr>
        <w:t>____</w:t>
      </w:r>
      <w:r w:rsidR="00FD0E18" w:rsidRPr="001F0EA1">
        <w:rPr>
          <w:rFonts w:ascii="Times New Roman" w:hAnsi="Times New Roman" w:cs="Times New Roman"/>
          <w:color w:val="000000" w:themeColor="text1"/>
          <w:sz w:val="24"/>
          <w:szCs w:val="24"/>
        </w:rPr>
        <w:t xml:space="preserve"> от </w:t>
      </w:r>
      <w:r w:rsidR="002D36E5">
        <w:rPr>
          <w:rFonts w:ascii="Times New Roman" w:hAnsi="Times New Roman" w:cs="Times New Roman"/>
          <w:color w:val="000000" w:themeColor="text1"/>
          <w:sz w:val="24"/>
          <w:szCs w:val="24"/>
        </w:rPr>
        <w:t>__</w:t>
      </w:r>
      <w:proofErr w:type="gramStart"/>
      <w:r w:rsidR="002D36E5">
        <w:rPr>
          <w:rFonts w:ascii="Times New Roman" w:hAnsi="Times New Roman" w:cs="Times New Roman"/>
          <w:color w:val="000000" w:themeColor="text1"/>
          <w:sz w:val="24"/>
          <w:szCs w:val="24"/>
        </w:rPr>
        <w:t>_</w:t>
      </w:r>
      <w:r w:rsidRPr="001F0EA1">
        <w:rPr>
          <w:rFonts w:ascii="Times New Roman" w:hAnsi="Times New Roman" w:cs="Times New Roman"/>
          <w:color w:val="000000" w:themeColor="text1"/>
          <w:sz w:val="24"/>
          <w:szCs w:val="24"/>
        </w:rPr>
        <w:t>.</w:t>
      </w:r>
      <w:r w:rsidR="002D36E5">
        <w:rPr>
          <w:rFonts w:ascii="Times New Roman" w:hAnsi="Times New Roman" w:cs="Times New Roman"/>
          <w:color w:val="000000" w:themeColor="text1"/>
          <w:sz w:val="24"/>
          <w:szCs w:val="24"/>
        </w:rPr>
        <w:t>_</w:t>
      </w:r>
      <w:proofErr w:type="gramEnd"/>
      <w:r w:rsidR="002D36E5">
        <w:rPr>
          <w:rFonts w:ascii="Times New Roman" w:hAnsi="Times New Roman" w:cs="Times New Roman"/>
          <w:color w:val="000000" w:themeColor="text1"/>
          <w:sz w:val="24"/>
          <w:szCs w:val="24"/>
        </w:rPr>
        <w:t>___</w:t>
      </w:r>
      <w:r w:rsidRPr="001F0EA1">
        <w:rPr>
          <w:rFonts w:ascii="Times New Roman" w:hAnsi="Times New Roman" w:cs="Times New Roman"/>
          <w:color w:val="000000" w:themeColor="text1"/>
          <w:sz w:val="24"/>
          <w:szCs w:val="24"/>
        </w:rPr>
        <w:t>.</w:t>
      </w:r>
      <w:r w:rsidR="00B97D07">
        <w:rPr>
          <w:rFonts w:ascii="Times New Roman" w:hAnsi="Times New Roman" w:cs="Times New Roman"/>
          <w:color w:val="000000" w:themeColor="text1"/>
          <w:sz w:val="24"/>
          <w:szCs w:val="24"/>
        </w:rPr>
        <w:t>202</w:t>
      </w:r>
      <w:r w:rsidR="00F5751B">
        <w:rPr>
          <w:rFonts w:ascii="Times New Roman" w:hAnsi="Times New Roman" w:cs="Times New Roman"/>
          <w:color w:val="000000" w:themeColor="text1"/>
          <w:sz w:val="24"/>
          <w:szCs w:val="24"/>
        </w:rPr>
        <w:t>6</w:t>
      </w:r>
      <w:r w:rsidRPr="001F0EA1">
        <w:rPr>
          <w:rFonts w:ascii="Times New Roman" w:hAnsi="Times New Roman" w:cs="Times New Roman"/>
          <w:color w:val="000000" w:themeColor="text1"/>
          <w:sz w:val="24"/>
          <w:szCs w:val="24"/>
        </w:rPr>
        <w:t xml:space="preserve"> г.</w:t>
      </w:r>
    </w:p>
    <w:p w14:paraId="1C8AD0D5" w14:textId="77777777" w:rsidR="0012204B" w:rsidRPr="001F0EA1" w:rsidRDefault="0012204B" w:rsidP="00182B2F">
      <w:pPr>
        <w:rPr>
          <w:rFonts w:ascii="Times New Roman" w:hAnsi="Times New Roman" w:cs="Times New Roman"/>
          <w:color w:val="000000" w:themeColor="text1"/>
          <w:sz w:val="24"/>
          <w:szCs w:val="24"/>
        </w:rPr>
      </w:pPr>
    </w:p>
    <w:p w14:paraId="147A37D9" w14:textId="77777777" w:rsidR="008277C7" w:rsidRPr="001F0EA1" w:rsidRDefault="00FD0E18" w:rsidP="008277C7">
      <w:pPr>
        <w:jc w:val="right"/>
        <w:rPr>
          <w:rFonts w:ascii="Times New Roman" w:hAnsi="Times New Roman"/>
          <w:b/>
          <w:color w:val="000000" w:themeColor="text1"/>
          <w:sz w:val="24"/>
          <w:szCs w:val="24"/>
        </w:rPr>
      </w:pPr>
      <w:r w:rsidRPr="001F0EA1">
        <w:rPr>
          <w:rFonts w:ascii="Times New Roman" w:hAnsi="Times New Roman"/>
          <w:b/>
          <w:color w:val="000000" w:themeColor="text1"/>
          <w:sz w:val="24"/>
          <w:szCs w:val="24"/>
        </w:rPr>
        <w:t>Примерная ф</w:t>
      </w:r>
      <w:r w:rsidR="00585151" w:rsidRPr="001F0EA1">
        <w:rPr>
          <w:rFonts w:ascii="Times New Roman" w:hAnsi="Times New Roman"/>
          <w:b/>
          <w:color w:val="000000" w:themeColor="text1"/>
          <w:sz w:val="24"/>
          <w:szCs w:val="24"/>
        </w:rPr>
        <w:t>орма</w:t>
      </w:r>
      <w:r w:rsidR="00D61C8B" w:rsidRPr="001F0EA1">
        <w:rPr>
          <w:rFonts w:ascii="Times New Roman" w:hAnsi="Times New Roman"/>
          <w:b/>
          <w:color w:val="000000" w:themeColor="text1"/>
          <w:sz w:val="24"/>
          <w:szCs w:val="24"/>
        </w:rPr>
        <w:t>-</w:t>
      </w:r>
    </w:p>
    <w:p w14:paraId="2FBD49B6" w14:textId="219975EF" w:rsidR="001A0967" w:rsidRPr="001F0EA1" w:rsidRDefault="001A0967" w:rsidP="001A0967">
      <w:pPr>
        <w:spacing w:after="0" w:line="240" w:lineRule="auto"/>
        <w:jc w:val="both"/>
        <w:rPr>
          <w:rFonts w:ascii="Times New Roman" w:hAnsi="Times New Roman" w:cs="Times New Roman"/>
          <w:b/>
          <w:color w:val="000000" w:themeColor="text1"/>
          <w:sz w:val="24"/>
          <w:szCs w:val="24"/>
        </w:rPr>
      </w:pPr>
      <w:r w:rsidRPr="001F0EA1">
        <w:rPr>
          <w:rFonts w:ascii="Times New Roman" w:hAnsi="Times New Roman" w:cs="Times New Roman"/>
          <w:b/>
          <w:color w:val="000000" w:themeColor="text1"/>
          <w:sz w:val="24"/>
          <w:szCs w:val="24"/>
        </w:rPr>
        <w:t>ЗАО «</w:t>
      </w:r>
      <w:proofErr w:type="spellStart"/>
      <w:r w:rsidRPr="001F0EA1">
        <w:rPr>
          <w:rFonts w:ascii="Times New Roman" w:hAnsi="Times New Roman" w:cs="Times New Roman"/>
          <w:b/>
          <w:color w:val="000000" w:themeColor="text1"/>
          <w:sz w:val="24"/>
          <w:szCs w:val="24"/>
        </w:rPr>
        <w:t>МТБанк</w:t>
      </w:r>
      <w:proofErr w:type="spellEnd"/>
      <w:r w:rsidRPr="001F0EA1">
        <w:rPr>
          <w:rFonts w:ascii="Times New Roman" w:hAnsi="Times New Roman" w:cs="Times New Roman"/>
          <w:b/>
          <w:color w:val="000000" w:themeColor="text1"/>
          <w:sz w:val="24"/>
          <w:szCs w:val="24"/>
        </w:rPr>
        <w:t>»</w:t>
      </w:r>
      <w:r w:rsidRPr="001F0EA1">
        <w:rPr>
          <w:rFonts w:ascii="Times New Roman" w:hAnsi="Times New Roman" w:cs="Times New Roman"/>
          <w:b/>
          <w:color w:val="000000" w:themeColor="text1"/>
          <w:sz w:val="24"/>
          <w:szCs w:val="24"/>
        </w:rPr>
        <w:tab/>
      </w:r>
      <w:r w:rsidRPr="001F0EA1">
        <w:rPr>
          <w:rFonts w:ascii="Times New Roman" w:hAnsi="Times New Roman" w:cs="Times New Roman"/>
          <w:b/>
          <w:color w:val="000000" w:themeColor="text1"/>
          <w:sz w:val="24"/>
          <w:szCs w:val="24"/>
        </w:rPr>
        <w:tab/>
      </w:r>
      <w:r w:rsidRPr="001F0EA1">
        <w:rPr>
          <w:rFonts w:ascii="Times New Roman" w:hAnsi="Times New Roman" w:cs="Times New Roman"/>
          <w:b/>
          <w:color w:val="000000" w:themeColor="text1"/>
          <w:sz w:val="24"/>
          <w:szCs w:val="24"/>
        </w:rPr>
        <w:tab/>
      </w:r>
      <w:r w:rsidRPr="001F0EA1">
        <w:rPr>
          <w:rFonts w:ascii="Times New Roman" w:hAnsi="Times New Roman" w:cs="Times New Roman"/>
          <w:b/>
          <w:color w:val="000000" w:themeColor="text1"/>
          <w:sz w:val="24"/>
          <w:szCs w:val="24"/>
        </w:rPr>
        <w:tab/>
      </w:r>
      <w:r w:rsidRPr="001F0EA1">
        <w:rPr>
          <w:rFonts w:ascii="Times New Roman" w:hAnsi="Times New Roman" w:cs="Times New Roman"/>
          <w:b/>
          <w:color w:val="000000" w:themeColor="text1"/>
          <w:sz w:val="24"/>
          <w:szCs w:val="24"/>
        </w:rPr>
        <w:tab/>
      </w:r>
      <w:r w:rsidRPr="001F0EA1">
        <w:rPr>
          <w:rFonts w:ascii="Times New Roman" w:hAnsi="Times New Roman" w:cs="Times New Roman"/>
          <w:b/>
          <w:color w:val="000000" w:themeColor="text1"/>
          <w:sz w:val="24"/>
          <w:szCs w:val="24"/>
        </w:rPr>
        <w:tab/>
      </w:r>
      <w:r w:rsidRPr="001F0EA1">
        <w:rPr>
          <w:rFonts w:ascii="Times New Roman" w:hAnsi="Times New Roman" w:cs="Times New Roman"/>
          <w:b/>
          <w:color w:val="000000" w:themeColor="text1"/>
          <w:sz w:val="24"/>
          <w:szCs w:val="24"/>
        </w:rPr>
        <w:tab/>
      </w:r>
      <w:r w:rsidR="002D36E5">
        <w:rPr>
          <w:rFonts w:ascii="Times New Roman" w:hAnsi="Times New Roman" w:cs="Times New Roman"/>
          <w:b/>
          <w:color w:val="000000" w:themeColor="text1"/>
          <w:sz w:val="24"/>
          <w:szCs w:val="24"/>
        </w:rPr>
        <w:t>«Исполнитель»</w:t>
      </w:r>
    </w:p>
    <w:p w14:paraId="0BC1A8B5" w14:textId="77777777" w:rsidR="001A0967" w:rsidRPr="001F0EA1" w:rsidRDefault="001A0967" w:rsidP="001A0967">
      <w:pPr>
        <w:spacing w:after="0" w:line="240" w:lineRule="auto"/>
        <w:jc w:val="both"/>
        <w:rPr>
          <w:rFonts w:ascii="Times New Roman" w:hAnsi="Times New Roman" w:cs="Times New Roman"/>
          <w:color w:val="000000" w:themeColor="text1"/>
          <w:sz w:val="24"/>
          <w:szCs w:val="24"/>
        </w:rPr>
      </w:pPr>
    </w:p>
    <w:p w14:paraId="1F71D636" w14:textId="77777777" w:rsidR="001A0967" w:rsidRPr="001F0EA1" w:rsidRDefault="001A0967" w:rsidP="001A0967">
      <w:pPr>
        <w:spacing w:after="0" w:line="240" w:lineRule="auto"/>
        <w:jc w:val="both"/>
        <w:rPr>
          <w:rFonts w:ascii="Times New Roman" w:hAnsi="Times New Roman" w:cs="Times New Roman"/>
          <w:color w:val="000000" w:themeColor="text1"/>
          <w:sz w:val="24"/>
          <w:szCs w:val="24"/>
        </w:rPr>
      </w:pPr>
    </w:p>
    <w:p w14:paraId="6D33A0C5" w14:textId="77777777" w:rsidR="001A0967" w:rsidRPr="001F0EA1" w:rsidRDefault="001A0967" w:rsidP="001A0967">
      <w:pPr>
        <w:spacing w:after="0" w:line="240" w:lineRule="auto"/>
        <w:jc w:val="center"/>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АКТ</w:t>
      </w:r>
    </w:p>
    <w:p w14:paraId="70AB8685" w14:textId="77777777" w:rsidR="001A0967" w:rsidRPr="001F0EA1" w:rsidRDefault="001A0967" w:rsidP="001A0967">
      <w:pPr>
        <w:spacing w:after="0" w:line="240" w:lineRule="auto"/>
        <w:jc w:val="center"/>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приема-передачи</w:t>
      </w:r>
      <w:r w:rsidR="00D61C8B" w:rsidRPr="001F0EA1">
        <w:rPr>
          <w:rFonts w:ascii="Times New Roman" w:hAnsi="Times New Roman" w:cs="Times New Roman"/>
          <w:color w:val="000000" w:themeColor="text1"/>
          <w:sz w:val="24"/>
          <w:szCs w:val="24"/>
        </w:rPr>
        <w:t xml:space="preserve"> оборудования</w:t>
      </w:r>
    </w:p>
    <w:p w14:paraId="7F549E50" w14:textId="77777777" w:rsidR="001A0967" w:rsidRPr="001F0EA1" w:rsidRDefault="001A0967" w:rsidP="001A0967">
      <w:pPr>
        <w:spacing w:after="0" w:line="240" w:lineRule="auto"/>
        <w:jc w:val="center"/>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«_</w:t>
      </w:r>
      <w:proofErr w:type="gramStart"/>
      <w:r w:rsidRPr="001F0EA1">
        <w:rPr>
          <w:rFonts w:ascii="Times New Roman" w:hAnsi="Times New Roman" w:cs="Times New Roman"/>
          <w:color w:val="000000" w:themeColor="text1"/>
          <w:sz w:val="24"/>
          <w:szCs w:val="24"/>
        </w:rPr>
        <w:t>_»_</w:t>
      </w:r>
      <w:proofErr w:type="gramEnd"/>
      <w:r w:rsidRPr="001F0EA1">
        <w:rPr>
          <w:rFonts w:ascii="Times New Roman" w:hAnsi="Times New Roman" w:cs="Times New Roman"/>
          <w:color w:val="000000" w:themeColor="text1"/>
          <w:sz w:val="24"/>
          <w:szCs w:val="24"/>
        </w:rPr>
        <w:t>_____________20__г.</w:t>
      </w:r>
    </w:p>
    <w:p w14:paraId="6C4A68F5" w14:textId="77777777" w:rsidR="001A0967" w:rsidRPr="001F0EA1" w:rsidRDefault="001A0967" w:rsidP="001A0967">
      <w:pPr>
        <w:spacing w:after="0" w:line="240" w:lineRule="auto"/>
        <w:jc w:val="both"/>
        <w:rPr>
          <w:rFonts w:ascii="Times New Roman" w:hAnsi="Times New Roman" w:cs="Times New Roman"/>
          <w:color w:val="000000" w:themeColor="text1"/>
          <w:sz w:val="24"/>
          <w:szCs w:val="24"/>
        </w:rPr>
      </w:pPr>
    </w:p>
    <w:p w14:paraId="7DA96F9E" w14:textId="5246E707" w:rsidR="001A0967" w:rsidRPr="001F0EA1" w:rsidRDefault="001A0967" w:rsidP="001A0967">
      <w:pPr>
        <w:spacing w:after="0" w:line="240" w:lineRule="auto"/>
        <w:jc w:val="both"/>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В соответствии с договором №_______ от _</w:t>
      </w:r>
      <w:r w:rsidR="009458D4" w:rsidRPr="001F0EA1">
        <w:rPr>
          <w:rFonts w:ascii="Times New Roman" w:hAnsi="Times New Roman" w:cs="Times New Roman"/>
          <w:color w:val="000000" w:themeColor="text1"/>
          <w:sz w:val="24"/>
          <w:szCs w:val="24"/>
        </w:rPr>
        <w:t>_</w:t>
      </w:r>
      <w:proofErr w:type="gramStart"/>
      <w:r w:rsidR="009458D4" w:rsidRPr="001F0EA1">
        <w:rPr>
          <w:rFonts w:ascii="Times New Roman" w:hAnsi="Times New Roman" w:cs="Times New Roman"/>
          <w:color w:val="000000" w:themeColor="text1"/>
          <w:sz w:val="24"/>
          <w:szCs w:val="24"/>
        </w:rPr>
        <w:t>_</w:t>
      </w:r>
      <w:r w:rsidRPr="001F0EA1">
        <w:rPr>
          <w:rFonts w:ascii="Times New Roman" w:hAnsi="Times New Roman" w:cs="Times New Roman"/>
          <w:color w:val="000000" w:themeColor="text1"/>
          <w:sz w:val="24"/>
          <w:szCs w:val="24"/>
        </w:rPr>
        <w:t>.</w:t>
      </w:r>
      <w:r w:rsidR="00556D2E">
        <w:rPr>
          <w:rFonts w:ascii="Times New Roman" w:hAnsi="Times New Roman" w:cs="Times New Roman"/>
          <w:color w:val="000000" w:themeColor="text1"/>
          <w:sz w:val="24"/>
          <w:szCs w:val="24"/>
        </w:rPr>
        <w:t>_</w:t>
      </w:r>
      <w:proofErr w:type="gramEnd"/>
      <w:r w:rsidR="00556D2E">
        <w:rPr>
          <w:rFonts w:ascii="Times New Roman" w:hAnsi="Times New Roman" w:cs="Times New Roman"/>
          <w:color w:val="000000" w:themeColor="text1"/>
          <w:sz w:val="24"/>
          <w:szCs w:val="24"/>
        </w:rPr>
        <w:t>___</w:t>
      </w:r>
      <w:r w:rsidRPr="001F0EA1">
        <w:rPr>
          <w:rFonts w:ascii="Times New Roman" w:hAnsi="Times New Roman" w:cs="Times New Roman"/>
          <w:color w:val="000000" w:themeColor="text1"/>
          <w:sz w:val="24"/>
          <w:szCs w:val="24"/>
        </w:rPr>
        <w:t>.</w:t>
      </w:r>
      <w:r w:rsidR="00B97D07">
        <w:rPr>
          <w:rFonts w:ascii="Times New Roman" w:hAnsi="Times New Roman" w:cs="Times New Roman"/>
          <w:color w:val="000000" w:themeColor="text1"/>
          <w:sz w:val="24"/>
          <w:szCs w:val="24"/>
        </w:rPr>
        <w:t>202</w:t>
      </w:r>
      <w:r w:rsidR="00F5751B">
        <w:rPr>
          <w:rFonts w:ascii="Times New Roman" w:hAnsi="Times New Roman" w:cs="Times New Roman"/>
          <w:color w:val="000000" w:themeColor="text1"/>
          <w:sz w:val="24"/>
          <w:szCs w:val="24"/>
        </w:rPr>
        <w:t>6</w:t>
      </w:r>
      <w:r w:rsidRPr="001F0EA1">
        <w:rPr>
          <w:rFonts w:ascii="Times New Roman" w:hAnsi="Times New Roman" w:cs="Times New Roman"/>
          <w:color w:val="000000" w:themeColor="text1"/>
          <w:sz w:val="24"/>
          <w:szCs w:val="24"/>
        </w:rPr>
        <w:t xml:space="preserve"> г.</w:t>
      </w:r>
    </w:p>
    <w:p w14:paraId="682C00E6" w14:textId="77777777" w:rsidR="001A0967" w:rsidRPr="001F0EA1" w:rsidRDefault="001A0967" w:rsidP="001A0967">
      <w:pPr>
        <w:spacing w:after="0" w:line="240" w:lineRule="auto"/>
        <w:jc w:val="both"/>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передано / принято следующее имущество:</w:t>
      </w:r>
    </w:p>
    <w:p w14:paraId="7B2B652C" w14:textId="77777777" w:rsidR="001A0967" w:rsidRPr="001F0EA1" w:rsidRDefault="001A0967" w:rsidP="001A0967">
      <w:pPr>
        <w:spacing w:after="0" w:line="240" w:lineRule="auto"/>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1842"/>
        <w:gridCol w:w="2268"/>
      </w:tblGrid>
      <w:tr w:rsidR="00372324" w:rsidRPr="001F0EA1" w14:paraId="01DDB669" w14:textId="77777777" w:rsidTr="001C31B5">
        <w:tc>
          <w:tcPr>
            <w:tcW w:w="675" w:type="dxa"/>
            <w:tcBorders>
              <w:top w:val="single" w:sz="4" w:space="0" w:color="auto"/>
              <w:left w:val="single" w:sz="4" w:space="0" w:color="auto"/>
              <w:bottom w:val="single" w:sz="4" w:space="0" w:color="auto"/>
              <w:right w:val="single" w:sz="4" w:space="0" w:color="auto"/>
            </w:tcBorders>
            <w:hideMark/>
          </w:tcPr>
          <w:p w14:paraId="4AD53F39" w14:textId="77777777" w:rsidR="001A0967" w:rsidRPr="001F0EA1" w:rsidRDefault="001A0967" w:rsidP="001C31B5">
            <w:pPr>
              <w:jc w:val="center"/>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w:t>
            </w:r>
          </w:p>
          <w:p w14:paraId="71E73975" w14:textId="77777777" w:rsidR="001A0967" w:rsidRPr="001F0EA1" w:rsidRDefault="001A0967" w:rsidP="001C31B5">
            <w:pPr>
              <w:jc w:val="center"/>
              <w:rPr>
                <w:rFonts w:ascii="Times New Roman" w:hAnsi="Times New Roman" w:cs="Times New Roman"/>
                <w:color w:val="000000" w:themeColor="text1"/>
                <w:sz w:val="24"/>
                <w:szCs w:val="24"/>
              </w:rPr>
            </w:pPr>
            <w:proofErr w:type="spellStart"/>
            <w:r w:rsidRPr="001F0EA1">
              <w:rPr>
                <w:rFonts w:ascii="Times New Roman" w:hAnsi="Times New Roman" w:cs="Times New Roman"/>
                <w:color w:val="000000" w:themeColor="text1"/>
                <w:sz w:val="24"/>
                <w:szCs w:val="24"/>
              </w:rPr>
              <w:t>пп</w:t>
            </w:r>
            <w:proofErr w:type="spellEnd"/>
          </w:p>
        </w:tc>
        <w:tc>
          <w:tcPr>
            <w:tcW w:w="4395" w:type="dxa"/>
            <w:tcBorders>
              <w:top w:val="single" w:sz="4" w:space="0" w:color="auto"/>
              <w:left w:val="single" w:sz="4" w:space="0" w:color="auto"/>
              <w:bottom w:val="single" w:sz="4" w:space="0" w:color="auto"/>
              <w:right w:val="single" w:sz="4" w:space="0" w:color="auto"/>
            </w:tcBorders>
            <w:hideMark/>
          </w:tcPr>
          <w:p w14:paraId="4E942FD8" w14:textId="77777777" w:rsidR="001A0967" w:rsidRPr="001F0EA1" w:rsidRDefault="001A0967" w:rsidP="001C31B5">
            <w:pPr>
              <w:jc w:val="center"/>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Наименование</w:t>
            </w:r>
          </w:p>
        </w:tc>
        <w:tc>
          <w:tcPr>
            <w:tcW w:w="1842" w:type="dxa"/>
            <w:tcBorders>
              <w:top w:val="single" w:sz="4" w:space="0" w:color="auto"/>
              <w:left w:val="single" w:sz="4" w:space="0" w:color="auto"/>
              <w:bottom w:val="single" w:sz="4" w:space="0" w:color="auto"/>
              <w:right w:val="single" w:sz="4" w:space="0" w:color="auto"/>
            </w:tcBorders>
          </w:tcPr>
          <w:p w14:paraId="25FC5281" w14:textId="77777777" w:rsidR="001A0967" w:rsidRPr="001F0EA1" w:rsidRDefault="001A0967" w:rsidP="001C31B5">
            <w:pPr>
              <w:jc w:val="center"/>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инвентарный номер</w:t>
            </w:r>
          </w:p>
        </w:tc>
        <w:tc>
          <w:tcPr>
            <w:tcW w:w="2268" w:type="dxa"/>
            <w:tcBorders>
              <w:top w:val="single" w:sz="4" w:space="0" w:color="auto"/>
              <w:left w:val="single" w:sz="4" w:space="0" w:color="auto"/>
              <w:bottom w:val="single" w:sz="4" w:space="0" w:color="auto"/>
              <w:right w:val="single" w:sz="4" w:space="0" w:color="auto"/>
            </w:tcBorders>
            <w:hideMark/>
          </w:tcPr>
          <w:p w14:paraId="5BF5DAF4" w14:textId="77777777" w:rsidR="001A0967" w:rsidRPr="001F0EA1" w:rsidRDefault="001A0967" w:rsidP="001C31B5">
            <w:pPr>
              <w:jc w:val="center"/>
              <w:rPr>
                <w:rFonts w:ascii="Times New Roman" w:hAnsi="Times New Roman" w:cs="Times New Roman"/>
                <w:color w:val="000000" w:themeColor="text1"/>
                <w:sz w:val="24"/>
                <w:szCs w:val="24"/>
              </w:rPr>
            </w:pPr>
            <w:r w:rsidRPr="001F0EA1">
              <w:rPr>
                <w:rFonts w:ascii="Times New Roman" w:hAnsi="Times New Roman" w:cs="Times New Roman"/>
                <w:color w:val="000000" w:themeColor="text1"/>
                <w:sz w:val="24"/>
                <w:szCs w:val="24"/>
              </w:rPr>
              <w:t>серийный номер</w:t>
            </w:r>
          </w:p>
        </w:tc>
      </w:tr>
      <w:tr w:rsidR="00372324" w:rsidRPr="001F0EA1" w14:paraId="05B190F1" w14:textId="77777777" w:rsidTr="001C31B5">
        <w:tc>
          <w:tcPr>
            <w:tcW w:w="675" w:type="dxa"/>
            <w:tcBorders>
              <w:top w:val="single" w:sz="4" w:space="0" w:color="auto"/>
              <w:left w:val="single" w:sz="4" w:space="0" w:color="auto"/>
              <w:bottom w:val="single" w:sz="4" w:space="0" w:color="auto"/>
              <w:right w:val="single" w:sz="4" w:space="0" w:color="auto"/>
            </w:tcBorders>
          </w:tcPr>
          <w:p w14:paraId="31AB7F9C" w14:textId="77777777" w:rsidR="001A0967" w:rsidRPr="001F0EA1" w:rsidRDefault="001A0967" w:rsidP="001C31B5">
            <w:pPr>
              <w:rPr>
                <w:color w:val="000000" w:themeColor="text1"/>
              </w:rPr>
            </w:pPr>
          </w:p>
        </w:tc>
        <w:tc>
          <w:tcPr>
            <w:tcW w:w="4395" w:type="dxa"/>
            <w:tcBorders>
              <w:top w:val="single" w:sz="4" w:space="0" w:color="auto"/>
              <w:left w:val="single" w:sz="4" w:space="0" w:color="auto"/>
              <w:bottom w:val="single" w:sz="4" w:space="0" w:color="auto"/>
              <w:right w:val="single" w:sz="4" w:space="0" w:color="auto"/>
            </w:tcBorders>
          </w:tcPr>
          <w:p w14:paraId="1B4B569F" w14:textId="77777777" w:rsidR="001A0967" w:rsidRPr="001F0EA1" w:rsidRDefault="001A0967" w:rsidP="001C31B5">
            <w:pPr>
              <w:rPr>
                <w:color w:val="000000" w:themeColor="text1"/>
              </w:rPr>
            </w:pPr>
          </w:p>
        </w:tc>
        <w:tc>
          <w:tcPr>
            <w:tcW w:w="1842" w:type="dxa"/>
            <w:tcBorders>
              <w:top w:val="single" w:sz="4" w:space="0" w:color="auto"/>
              <w:left w:val="single" w:sz="4" w:space="0" w:color="auto"/>
              <w:bottom w:val="single" w:sz="4" w:space="0" w:color="auto"/>
              <w:right w:val="single" w:sz="4" w:space="0" w:color="auto"/>
            </w:tcBorders>
          </w:tcPr>
          <w:p w14:paraId="3446DF2A" w14:textId="77777777" w:rsidR="001A0967" w:rsidRPr="001F0EA1" w:rsidRDefault="001A0967" w:rsidP="001C31B5">
            <w:pPr>
              <w:rPr>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1DEC1A16" w14:textId="77777777" w:rsidR="001A0967" w:rsidRPr="001F0EA1" w:rsidRDefault="001A0967" w:rsidP="001C31B5">
            <w:pPr>
              <w:rPr>
                <w:color w:val="000000" w:themeColor="text1"/>
              </w:rPr>
            </w:pPr>
          </w:p>
        </w:tc>
      </w:tr>
      <w:tr w:rsidR="00372324" w:rsidRPr="001F0EA1" w14:paraId="514BE5CE" w14:textId="77777777" w:rsidTr="001C31B5">
        <w:tc>
          <w:tcPr>
            <w:tcW w:w="675" w:type="dxa"/>
            <w:tcBorders>
              <w:top w:val="single" w:sz="4" w:space="0" w:color="auto"/>
              <w:left w:val="single" w:sz="4" w:space="0" w:color="auto"/>
              <w:bottom w:val="single" w:sz="4" w:space="0" w:color="auto"/>
              <w:right w:val="single" w:sz="4" w:space="0" w:color="auto"/>
            </w:tcBorders>
          </w:tcPr>
          <w:p w14:paraId="081223F4" w14:textId="77777777" w:rsidR="001A0967" w:rsidRPr="001F0EA1" w:rsidRDefault="001A0967" w:rsidP="001C31B5">
            <w:pPr>
              <w:rPr>
                <w:color w:val="000000" w:themeColor="text1"/>
              </w:rPr>
            </w:pPr>
          </w:p>
        </w:tc>
        <w:tc>
          <w:tcPr>
            <w:tcW w:w="4395" w:type="dxa"/>
            <w:tcBorders>
              <w:top w:val="single" w:sz="4" w:space="0" w:color="auto"/>
              <w:left w:val="single" w:sz="4" w:space="0" w:color="auto"/>
              <w:bottom w:val="single" w:sz="4" w:space="0" w:color="auto"/>
              <w:right w:val="single" w:sz="4" w:space="0" w:color="auto"/>
            </w:tcBorders>
          </w:tcPr>
          <w:p w14:paraId="3AF9F62C" w14:textId="77777777" w:rsidR="001A0967" w:rsidRPr="001F0EA1" w:rsidRDefault="001A0967" w:rsidP="001C31B5">
            <w:pPr>
              <w:rPr>
                <w:color w:val="000000" w:themeColor="text1"/>
              </w:rPr>
            </w:pPr>
          </w:p>
        </w:tc>
        <w:tc>
          <w:tcPr>
            <w:tcW w:w="1842" w:type="dxa"/>
            <w:tcBorders>
              <w:top w:val="single" w:sz="4" w:space="0" w:color="auto"/>
              <w:left w:val="single" w:sz="4" w:space="0" w:color="auto"/>
              <w:bottom w:val="single" w:sz="4" w:space="0" w:color="auto"/>
              <w:right w:val="single" w:sz="4" w:space="0" w:color="auto"/>
            </w:tcBorders>
          </w:tcPr>
          <w:p w14:paraId="2265C81C" w14:textId="77777777" w:rsidR="001A0967" w:rsidRPr="001F0EA1" w:rsidRDefault="001A0967" w:rsidP="001C31B5">
            <w:pPr>
              <w:rPr>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35BA90A5" w14:textId="77777777" w:rsidR="001A0967" w:rsidRPr="001F0EA1" w:rsidRDefault="001A0967" w:rsidP="001C31B5">
            <w:pPr>
              <w:rPr>
                <w:color w:val="000000" w:themeColor="text1"/>
              </w:rPr>
            </w:pPr>
          </w:p>
        </w:tc>
      </w:tr>
      <w:tr w:rsidR="00372324" w:rsidRPr="001F0EA1" w14:paraId="189DC3A3" w14:textId="77777777" w:rsidTr="001C31B5">
        <w:tc>
          <w:tcPr>
            <w:tcW w:w="675" w:type="dxa"/>
            <w:tcBorders>
              <w:top w:val="single" w:sz="4" w:space="0" w:color="auto"/>
              <w:left w:val="single" w:sz="4" w:space="0" w:color="auto"/>
              <w:bottom w:val="single" w:sz="4" w:space="0" w:color="auto"/>
              <w:right w:val="single" w:sz="4" w:space="0" w:color="auto"/>
            </w:tcBorders>
          </w:tcPr>
          <w:p w14:paraId="67BBDDD6" w14:textId="77777777" w:rsidR="001A0967" w:rsidRPr="001F0EA1" w:rsidRDefault="001A0967" w:rsidP="001C31B5">
            <w:pPr>
              <w:rPr>
                <w:color w:val="000000" w:themeColor="text1"/>
              </w:rPr>
            </w:pPr>
          </w:p>
        </w:tc>
        <w:tc>
          <w:tcPr>
            <w:tcW w:w="4395" w:type="dxa"/>
            <w:tcBorders>
              <w:top w:val="single" w:sz="4" w:space="0" w:color="auto"/>
              <w:left w:val="single" w:sz="4" w:space="0" w:color="auto"/>
              <w:bottom w:val="single" w:sz="4" w:space="0" w:color="auto"/>
              <w:right w:val="single" w:sz="4" w:space="0" w:color="auto"/>
            </w:tcBorders>
          </w:tcPr>
          <w:p w14:paraId="2D3A37F4" w14:textId="77777777" w:rsidR="001A0967" w:rsidRPr="001F0EA1" w:rsidRDefault="001A0967" w:rsidP="001C31B5">
            <w:pPr>
              <w:rPr>
                <w:color w:val="000000" w:themeColor="text1"/>
              </w:rPr>
            </w:pPr>
          </w:p>
        </w:tc>
        <w:tc>
          <w:tcPr>
            <w:tcW w:w="1842" w:type="dxa"/>
            <w:tcBorders>
              <w:top w:val="single" w:sz="4" w:space="0" w:color="auto"/>
              <w:left w:val="single" w:sz="4" w:space="0" w:color="auto"/>
              <w:bottom w:val="single" w:sz="4" w:space="0" w:color="auto"/>
              <w:right w:val="single" w:sz="4" w:space="0" w:color="auto"/>
            </w:tcBorders>
          </w:tcPr>
          <w:p w14:paraId="2D8163FC" w14:textId="77777777" w:rsidR="001A0967" w:rsidRPr="001F0EA1" w:rsidRDefault="001A0967" w:rsidP="001C31B5">
            <w:pPr>
              <w:rPr>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57E573F1" w14:textId="77777777" w:rsidR="001A0967" w:rsidRPr="001F0EA1" w:rsidRDefault="001A0967" w:rsidP="001C31B5">
            <w:pPr>
              <w:rPr>
                <w:color w:val="000000" w:themeColor="text1"/>
              </w:rPr>
            </w:pPr>
          </w:p>
        </w:tc>
      </w:tr>
      <w:tr w:rsidR="00372324" w:rsidRPr="001F0EA1" w14:paraId="056B5CEE" w14:textId="77777777" w:rsidTr="001C31B5">
        <w:tc>
          <w:tcPr>
            <w:tcW w:w="675" w:type="dxa"/>
            <w:tcBorders>
              <w:top w:val="single" w:sz="4" w:space="0" w:color="auto"/>
              <w:left w:val="single" w:sz="4" w:space="0" w:color="auto"/>
              <w:bottom w:val="single" w:sz="4" w:space="0" w:color="auto"/>
              <w:right w:val="single" w:sz="4" w:space="0" w:color="auto"/>
            </w:tcBorders>
          </w:tcPr>
          <w:p w14:paraId="77670AF2" w14:textId="77777777" w:rsidR="001A0967" w:rsidRPr="001F0EA1" w:rsidRDefault="001A0967" w:rsidP="001C31B5">
            <w:pPr>
              <w:rPr>
                <w:color w:val="000000" w:themeColor="text1"/>
              </w:rPr>
            </w:pPr>
          </w:p>
        </w:tc>
        <w:tc>
          <w:tcPr>
            <w:tcW w:w="4395" w:type="dxa"/>
            <w:tcBorders>
              <w:top w:val="single" w:sz="4" w:space="0" w:color="auto"/>
              <w:left w:val="single" w:sz="4" w:space="0" w:color="auto"/>
              <w:bottom w:val="single" w:sz="4" w:space="0" w:color="auto"/>
              <w:right w:val="single" w:sz="4" w:space="0" w:color="auto"/>
            </w:tcBorders>
          </w:tcPr>
          <w:p w14:paraId="471BD1BC" w14:textId="77777777" w:rsidR="001A0967" w:rsidRPr="001F0EA1" w:rsidRDefault="001A0967" w:rsidP="001C31B5">
            <w:pPr>
              <w:rPr>
                <w:color w:val="000000" w:themeColor="text1"/>
              </w:rPr>
            </w:pPr>
          </w:p>
        </w:tc>
        <w:tc>
          <w:tcPr>
            <w:tcW w:w="1842" w:type="dxa"/>
            <w:tcBorders>
              <w:top w:val="single" w:sz="4" w:space="0" w:color="auto"/>
              <w:left w:val="single" w:sz="4" w:space="0" w:color="auto"/>
              <w:bottom w:val="single" w:sz="4" w:space="0" w:color="auto"/>
              <w:right w:val="single" w:sz="4" w:space="0" w:color="auto"/>
            </w:tcBorders>
          </w:tcPr>
          <w:p w14:paraId="114A01D3" w14:textId="77777777" w:rsidR="001A0967" w:rsidRPr="001F0EA1" w:rsidRDefault="001A0967" w:rsidP="001C31B5">
            <w:pPr>
              <w:rPr>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5F34BE0A" w14:textId="77777777" w:rsidR="001A0967" w:rsidRPr="001F0EA1" w:rsidRDefault="001A0967" w:rsidP="001C31B5">
            <w:pPr>
              <w:rPr>
                <w:color w:val="000000" w:themeColor="text1"/>
              </w:rPr>
            </w:pPr>
          </w:p>
        </w:tc>
      </w:tr>
    </w:tbl>
    <w:p w14:paraId="02D8BB08" w14:textId="77777777" w:rsidR="001A0967" w:rsidRPr="001F0EA1" w:rsidRDefault="001A0967" w:rsidP="001A0967">
      <w:pPr>
        <w:shd w:val="clear" w:color="auto" w:fill="FFFFFF"/>
        <w:rPr>
          <w:rFonts w:ascii="Times New Roman" w:hAnsi="Times New Roman" w:cs="Times New Roman"/>
          <w:b/>
          <w:color w:val="000000" w:themeColor="text1"/>
          <w:sz w:val="24"/>
          <w:szCs w:val="24"/>
        </w:rPr>
      </w:pPr>
    </w:p>
    <w:p w14:paraId="4F8BC798" w14:textId="77777777" w:rsidR="0090574E" w:rsidRPr="001F0EA1" w:rsidRDefault="001A0967" w:rsidP="0090574E">
      <w:pPr>
        <w:shd w:val="clear" w:color="auto" w:fill="FFFFFF"/>
        <w:spacing w:after="0"/>
        <w:rPr>
          <w:rFonts w:ascii="Times New Roman" w:hAnsi="Times New Roman" w:cs="Times New Roman"/>
          <w:b/>
          <w:color w:val="000000" w:themeColor="text1"/>
          <w:sz w:val="24"/>
          <w:szCs w:val="24"/>
        </w:rPr>
      </w:pPr>
      <w:r w:rsidRPr="001F0EA1">
        <w:rPr>
          <w:rFonts w:ascii="Times New Roman" w:hAnsi="Times New Roman" w:cs="Times New Roman"/>
          <w:b/>
          <w:color w:val="000000" w:themeColor="text1"/>
          <w:sz w:val="24"/>
          <w:szCs w:val="24"/>
        </w:rPr>
        <w:t>Всего объектов _____      ________________________________________</w:t>
      </w:r>
    </w:p>
    <w:p w14:paraId="4074FA12" w14:textId="77777777" w:rsidR="001A0967" w:rsidRPr="001F0EA1" w:rsidRDefault="001A0967" w:rsidP="0090574E">
      <w:pPr>
        <w:shd w:val="clear" w:color="auto" w:fill="FFFFFF"/>
        <w:spacing w:after="0"/>
        <w:rPr>
          <w:rFonts w:ascii="Times New Roman" w:hAnsi="Times New Roman" w:cs="Times New Roman"/>
          <w:color w:val="000000" w:themeColor="text1"/>
          <w:sz w:val="20"/>
          <w:szCs w:val="24"/>
        </w:rPr>
      </w:pPr>
      <w:r w:rsidRPr="001F0EA1">
        <w:rPr>
          <w:rFonts w:ascii="Times New Roman" w:hAnsi="Times New Roman" w:cs="Times New Roman"/>
          <w:color w:val="000000" w:themeColor="text1"/>
          <w:sz w:val="20"/>
          <w:szCs w:val="24"/>
        </w:rPr>
        <w:t>(прописью)</w:t>
      </w:r>
    </w:p>
    <w:p w14:paraId="62AA6BF0" w14:textId="77777777" w:rsidR="0090574E" w:rsidRPr="001F0EA1" w:rsidRDefault="0090574E" w:rsidP="00B47561">
      <w:pPr>
        <w:shd w:val="clear" w:color="auto" w:fill="FFFFFF"/>
        <w:spacing w:after="0"/>
        <w:rPr>
          <w:rFonts w:ascii="Times New Roman" w:hAnsi="Times New Roman" w:cs="Times New Roman"/>
          <w:b/>
          <w:color w:val="000000" w:themeColor="text1"/>
          <w:sz w:val="24"/>
          <w:szCs w:val="24"/>
        </w:rPr>
      </w:pPr>
    </w:p>
    <w:p w14:paraId="3EFBC981" w14:textId="77777777" w:rsidR="001A0967" w:rsidRPr="001F0EA1" w:rsidRDefault="001A0967" w:rsidP="00B47561">
      <w:pPr>
        <w:shd w:val="clear" w:color="auto" w:fill="FFFFFF"/>
        <w:spacing w:after="0"/>
        <w:rPr>
          <w:rFonts w:ascii="Times New Roman" w:hAnsi="Times New Roman" w:cs="Times New Roman"/>
          <w:b/>
          <w:color w:val="000000" w:themeColor="text1"/>
          <w:sz w:val="24"/>
          <w:szCs w:val="24"/>
        </w:rPr>
      </w:pPr>
      <w:r w:rsidRPr="001F0EA1">
        <w:rPr>
          <w:rFonts w:ascii="Times New Roman" w:hAnsi="Times New Roman" w:cs="Times New Roman"/>
          <w:b/>
          <w:color w:val="000000" w:themeColor="text1"/>
          <w:sz w:val="24"/>
          <w:szCs w:val="24"/>
        </w:rPr>
        <w:t>Передал: ___________________________________________________________________</w:t>
      </w:r>
    </w:p>
    <w:p w14:paraId="5C6E223E" w14:textId="77777777" w:rsidR="001A0967" w:rsidRPr="001F0EA1" w:rsidRDefault="001A0967" w:rsidP="00B47561">
      <w:pPr>
        <w:shd w:val="clear" w:color="auto" w:fill="FFFFFF"/>
        <w:spacing w:after="0"/>
        <w:ind w:left="2832" w:firstLine="708"/>
        <w:rPr>
          <w:rFonts w:ascii="Times New Roman" w:hAnsi="Times New Roman" w:cs="Times New Roman"/>
          <w:color w:val="000000" w:themeColor="text1"/>
          <w:sz w:val="20"/>
          <w:szCs w:val="24"/>
        </w:rPr>
      </w:pPr>
      <w:r w:rsidRPr="001F0EA1">
        <w:rPr>
          <w:rFonts w:ascii="Times New Roman" w:hAnsi="Times New Roman" w:cs="Times New Roman"/>
          <w:color w:val="000000" w:themeColor="text1"/>
          <w:sz w:val="20"/>
          <w:szCs w:val="24"/>
        </w:rPr>
        <w:t>(должность, подпись, ФИО,)</w:t>
      </w:r>
    </w:p>
    <w:p w14:paraId="08249033" w14:textId="77777777" w:rsidR="001A0967" w:rsidRPr="001F0EA1" w:rsidRDefault="001A0967" w:rsidP="001A0967">
      <w:pPr>
        <w:shd w:val="clear" w:color="auto" w:fill="FFFFFF"/>
        <w:rPr>
          <w:rFonts w:ascii="Times New Roman" w:hAnsi="Times New Roman" w:cs="Times New Roman"/>
          <w:b/>
          <w:color w:val="000000" w:themeColor="text1"/>
          <w:sz w:val="24"/>
          <w:szCs w:val="24"/>
        </w:rPr>
      </w:pPr>
    </w:p>
    <w:p w14:paraId="7DBCA8AD" w14:textId="77777777" w:rsidR="001A0967" w:rsidRPr="001F0EA1" w:rsidRDefault="001A0967" w:rsidP="00B47561">
      <w:pPr>
        <w:shd w:val="clear" w:color="auto" w:fill="FFFFFF"/>
        <w:spacing w:after="0"/>
        <w:rPr>
          <w:rFonts w:ascii="Times New Roman" w:hAnsi="Times New Roman" w:cs="Times New Roman"/>
          <w:b/>
          <w:color w:val="000000" w:themeColor="text1"/>
          <w:sz w:val="24"/>
          <w:szCs w:val="24"/>
        </w:rPr>
      </w:pPr>
      <w:proofErr w:type="gramStart"/>
      <w:r w:rsidRPr="001F0EA1">
        <w:rPr>
          <w:rFonts w:ascii="Times New Roman" w:hAnsi="Times New Roman" w:cs="Times New Roman"/>
          <w:b/>
          <w:color w:val="000000" w:themeColor="text1"/>
          <w:sz w:val="24"/>
          <w:szCs w:val="24"/>
        </w:rPr>
        <w:t>Принял:_</w:t>
      </w:r>
      <w:proofErr w:type="gramEnd"/>
      <w:r w:rsidRPr="001F0EA1">
        <w:rPr>
          <w:rFonts w:ascii="Times New Roman" w:hAnsi="Times New Roman" w:cs="Times New Roman"/>
          <w:b/>
          <w:color w:val="000000" w:themeColor="text1"/>
          <w:sz w:val="24"/>
          <w:szCs w:val="24"/>
        </w:rPr>
        <w:t>____________________________________________________________</w:t>
      </w:r>
      <w:r w:rsidR="00B47561" w:rsidRPr="001F0EA1">
        <w:rPr>
          <w:rFonts w:ascii="Times New Roman" w:hAnsi="Times New Roman" w:cs="Times New Roman"/>
          <w:b/>
          <w:color w:val="000000" w:themeColor="text1"/>
          <w:sz w:val="24"/>
          <w:szCs w:val="24"/>
        </w:rPr>
        <w:t>_________</w:t>
      </w:r>
    </w:p>
    <w:p w14:paraId="499FDEDF" w14:textId="77777777" w:rsidR="00B47561" w:rsidRPr="001F0EA1" w:rsidRDefault="00B47561" w:rsidP="00B47561">
      <w:pPr>
        <w:shd w:val="clear" w:color="auto" w:fill="FFFFFF"/>
        <w:spacing w:after="0"/>
        <w:ind w:left="2832" w:firstLine="708"/>
        <w:rPr>
          <w:rFonts w:ascii="Times New Roman" w:hAnsi="Times New Roman" w:cs="Times New Roman"/>
          <w:color w:val="000000" w:themeColor="text1"/>
          <w:sz w:val="20"/>
          <w:szCs w:val="24"/>
        </w:rPr>
      </w:pPr>
      <w:r w:rsidRPr="001F0EA1">
        <w:rPr>
          <w:rFonts w:ascii="Times New Roman" w:hAnsi="Times New Roman" w:cs="Times New Roman"/>
          <w:color w:val="000000" w:themeColor="text1"/>
          <w:sz w:val="20"/>
          <w:szCs w:val="24"/>
        </w:rPr>
        <w:t>(должность, подпись, ФИО,)</w:t>
      </w:r>
    </w:p>
    <w:p w14:paraId="1535EBC1" w14:textId="77777777" w:rsidR="005253F2" w:rsidRPr="001F0EA1" w:rsidRDefault="005253F2" w:rsidP="00585151">
      <w:pPr>
        <w:jc w:val="center"/>
        <w:rPr>
          <w:rFonts w:ascii="Times New Roman" w:hAnsi="Times New Roman" w:cs="Times New Roman"/>
          <w:b/>
          <w:color w:val="000000" w:themeColor="text1"/>
          <w:sz w:val="24"/>
          <w:szCs w:val="24"/>
        </w:rPr>
      </w:pPr>
    </w:p>
    <w:p w14:paraId="50A1FD51" w14:textId="77777777" w:rsidR="008277C7" w:rsidRPr="001F0EA1" w:rsidRDefault="008277C7" w:rsidP="008277C7">
      <w:pPr>
        <w:jc w:val="right"/>
        <w:rPr>
          <w:rFonts w:ascii="Times New Roman" w:hAnsi="Times New Roman" w:cs="Times New Roman"/>
          <w:b/>
          <w:color w:val="000000" w:themeColor="text1"/>
          <w:sz w:val="24"/>
          <w:szCs w:val="24"/>
        </w:rPr>
      </w:pPr>
      <w:r w:rsidRPr="001F0EA1">
        <w:rPr>
          <w:rFonts w:ascii="Times New Roman" w:hAnsi="Times New Roman" w:cs="Times New Roman"/>
          <w:b/>
          <w:color w:val="000000" w:themeColor="text1"/>
          <w:sz w:val="24"/>
          <w:szCs w:val="24"/>
        </w:rPr>
        <w:t xml:space="preserve">                                 Конец формы</w:t>
      </w:r>
    </w:p>
    <w:tbl>
      <w:tblPr>
        <w:tblW w:w="9235" w:type="dxa"/>
        <w:tblLayout w:type="fixed"/>
        <w:tblLook w:val="0000" w:firstRow="0" w:lastRow="0" w:firstColumn="0" w:lastColumn="0" w:noHBand="0" w:noVBand="0"/>
      </w:tblPr>
      <w:tblGrid>
        <w:gridCol w:w="4644"/>
        <w:gridCol w:w="4591"/>
      </w:tblGrid>
      <w:tr w:rsidR="00372324" w:rsidRPr="00372324" w14:paraId="6F3E1EEB" w14:textId="77777777" w:rsidTr="00300208">
        <w:trPr>
          <w:trHeight w:val="696"/>
        </w:trPr>
        <w:tc>
          <w:tcPr>
            <w:tcW w:w="4644" w:type="dxa"/>
          </w:tcPr>
          <w:p w14:paraId="717FDAB9" w14:textId="77777777" w:rsidR="00F009F2" w:rsidRPr="001F0EA1" w:rsidRDefault="00F009F2" w:rsidP="00F009F2">
            <w:pPr>
              <w:tabs>
                <w:tab w:val="left" w:pos="1134"/>
              </w:tabs>
              <w:spacing w:after="0" w:line="240" w:lineRule="auto"/>
              <w:jc w:val="both"/>
              <w:rPr>
                <w:rFonts w:ascii="Times New Roman" w:hAnsi="Times New Roman" w:cs="Times New Roman"/>
                <w:color w:val="000000" w:themeColor="text1"/>
                <w:sz w:val="24"/>
                <w:szCs w:val="24"/>
              </w:rPr>
            </w:pPr>
            <w:r w:rsidRPr="001F0EA1">
              <w:rPr>
                <w:rFonts w:ascii="Times New Roman" w:hAnsi="Times New Roman" w:cs="Times New Roman"/>
                <w:b/>
                <w:color w:val="000000" w:themeColor="text1"/>
                <w:sz w:val="24"/>
                <w:szCs w:val="24"/>
              </w:rPr>
              <w:t>ИСПОЛНИТЕЛЬ</w:t>
            </w:r>
            <w:r w:rsidRPr="001F0EA1">
              <w:rPr>
                <w:rFonts w:ascii="Times New Roman" w:hAnsi="Times New Roman" w:cs="Times New Roman"/>
                <w:color w:val="000000" w:themeColor="text1"/>
                <w:sz w:val="24"/>
                <w:szCs w:val="24"/>
              </w:rPr>
              <w:t>:</w:t>
            </w:r>
          </w:p>
          <w:p w14:paraId="28256186" w14:textId="77777777" w:rsidR="002D36E5" w:rsidRDefault="002D36E5" w:rsidP="00F009F2">
            <w:pPr>
              <w:tabs>
                <w:tab w:val="left" w:pos="1134"/>
              </w:tabs>
              <w:spacing w:after="0" w:line="240" w:lineRule="auto"/>
              <w:jc w:val="both"/>
              <w:rPr>
                <w:rFonts w:ascii="Times New Roman" w:hAnsi="Times New Roman" w:cs="Times New Roman"/>
                <w:color w:val="000000" w:themeColor="text1"/>
                <w:sz w:val="24"/>
                <w:szCs w:val="24"/>
              </w:rPr>
            </w:pPr>
          </w:p>
          <w:p w14:paraId="54F16F8A" w14:textId="77777777" w:rsidR="002D36E5" w:rsidRDefault="002D36E5" w:rsidP="00F009F2">
            <w:pPr>
              <w:tabs>
                <w:tab w:val="left" w:pos="1134"/>
              </w:tabs>
              <w:spacing w:after="0" w:line="240" w:lineRule="auto"/>
              <w:jc w:val="both"/>
              <w:rPr>
                <w:rFonts w:ascii="Times New Roman" w:hAnsi="Times New Roman" w:cs="Times New Roman"/>
                <w:color w:val="000000" w:themeColor="text1"/>
                <w:sz w:val="24"/>
                <w:szCs w:val="24"/>
              </w:rPr>
            </w:pPr>
          </w:p>
          <w:p w14:paraId="73430CF8" w14:textId="4D50F74B" w:rsidR="00F009F2" w:rsidRPr="001F0EA1" w:rsidRDefault="00F009F2" w:rsidP="00F009F2">
            <w:pPr>
              <w:tabs>
                <w:tab w:val="left" w:pos="1134"/>
              </w:tabs>
              <w:spacing w:after="0" w:line="240" w:lineRule="auto"/>
              <w:jc w:val="both"/>
              <w:rPr>
                <w:rFonts w:ascii="Times New Roman" w:hAnsi="Times New Roman"/>
                <w:color w:val="000000" w:themeColor="text1"/>
                <w:sz w:val="24"/>
                <w:szCs w:val="24"/>
              </w:rPr>
            </w:pPr>
            <w:r w:rsidRPr="001F0EA1">
              <w:rPr>
                <w:rFonts w:ascii="Times New Roman" w:hAnsi="Times New Roman" w:cs="Times New Roman"/>
                <w:color w:val="000000" w:themeColor="text1"/>
                <w:sz w:val="24"/>
                <w:szCs w:val="24"/>
              </w:rPr>
              <w:t>_____________________/</w:t>
            </w:r>
          </w:p>
          <w:p w14:paraId="6E5570B7" w14:textId="77777777" w:rsidR="00F009F2" w:rsidRPr="001F0EA1" w:rsidRDefault="00F009F2" w:rsidP="00F009F2">
            <w:pPr>
              <w:tabs>
                <w:tab w:val="left" w:pos="1134"/>
              </w:tabs>
              <w:spacing w:after="0" w:line="240" w:lineRule="auto"/>
              <w:jc w:val="both"/>
              <w:rPr>
                <w:rFonts w:ascii="Times New Roman" w:hAnsi="Times New Roman" w:cs="Times New Roman"/>
                <w:b/>
                <w:color w:val="000000" w:themeColor="text1"/>
                <w:sz w:val="24"/>
                <w:szCs w:val="24"/>
              </w:rPr>
            </w:pPr>
            <w:r w:rsidRPr="001F0EA1">
              <w:rPr>
                <w:rFonts w:ascii="Times New Roman" w:hAnsi="Times New Roman"/>
                <w:color w:val="000000" w:themeColor="text1"/>
                <w:sz w:val="24"/>
                <w:szCs w:val="24"/>
              </w:rPr>
              <w:t>М.П.</w:t>
            </w:r>
          </w:p>
        </w:tc>
        <w:tc>
          <w:tcPr>
            <w:tcW w:w="4591" w:type="dxa"/>
          </w:tcPr>
          <w:p w14:paraId="5ED2089A" w14:textId="77777777" w:rsidR="00F009F2" w:rsidRPr="001F0EA1" w:rsidRDefault="00F009F2" w:rsidP="00F009F2">
            <w:pPr>
              <w:pStyle w:val="a3"/>
              <w:tabs>
                <w:tab w:val="left" w:pos="1134"/>
              </w:tabs>
              <w:spacing w:after="0" w:line="240" w:lineRule="auto"/>
              <w:ind w:left="0" w:firstLine="709"/>
              <w:jc w:val="both"/>
              <w:rPr>
                <w:rFonts w:ascii="Times New Roman" w:hAnsi="Times New Roman"/>
                <w:b/>
                <w:color w:val="000000" w:themeColor="text1"/>
                <w:sz w:val="24"/>
                <w:szCs w:val="24"/>
              </w:rPr>
            </w:pPr>
            <w:r w:rsidRPr="001F0EA1">
              <w:rPr>
                <w:rFonts w:ascii="Times New Roman" w:hAnsi="Times New Roman"/>
                <w:b/>
                <w:color w:val="000000" w:themeColor="text1"/>
                <w:sz w:val="24"/>
                <w:szCs w:val="24"/>
              </w:rPr>
              <w:t>ЗАКАЗЧИК</w:t>
            </w:r>
            <w:r w:rsidRPr="001F0EA1">
              <w:rPr>
                <w:rFonts w:ascii="Times New Roman" w:hAnsi="Times New Roman"/>
                <w:color w:val="000000" w:themeColor="text1"/>
                <w:sz w:val="24"/>
                <w:szCs w:val="24"/>
              </w:rPr>
              <w:t>:</w:t>
            </w:r>
          </w:p>
          <w:p w14:paraId="2322C98C" w14:textId="77777777" w:rsidR="0090120F" w:rsidRDefault="00F009F2" w:rsidP="00133833">
            <w:pPr>
              <w:pStyle w:val="a3"/>
              <w:ind w:left="0"/>
              <w:rPr>
                <w:rFonts w:ascii="Times New Roman" w:hAnsi="Times New Roman"/>
                <w:b/>
                <w:color w:val="000000" w:themeColor="text1"/>
                <w:sz w:val="24"/>
                <w:szCs w:val="24"/>
              </w:rPr>
            </w:pPr>
            <w:r w:rsidRPr="001F0EA1">
              <w:rPr>
                <w:rFonts w:ascii="Times New Roman" w:hAnsi="Times New Roman"/>
                <w:b/>
                <w:color w:val="000000" w:themeColor="text1"/>
                <w:sz w:val="24"/>
                <w:szCs w:val="24"/>
              </w:rPr>
              <w:t xml:space="preserve">Закрытое акционерное </w:t>
            </w:r>
            <w:proofErr w:type="gramStart"/>
            <w:r w:rsidRPr="001F0EA1">
              <w:rPr>
                <w:rFonts w:ascii="Times New Roman" w:hAnsi="Times New Roman"/>
                <w:b/>
                <w:color w:val="000000" w:themeColor="text1"/>
                <w:sz w:val="24"/>
                <w:szCs w:val="24"/>
              </w:rPr>
              <w:t xml:space="preserve">общество </w:t>
            </w:r>
            <w:r w:rsidR="00103A70">
              <w:rPr>
                <w:rFonts w:ascii="Times New Roman" w:hAnsi="Times New Roman"/>
                <w:b/>
                <w:color w:val="000000" w:themeColor="text1"/>
                <w:sz w:val="24"/>
                <w:szCs w:val="24"/>
              </w:rPr>
              <w:t xml:space="preserve"> </w:t>
            </w:r>
            <w:r w:rsidR="0090120F">
              <w:rPr>
                <w:rFonts w:ascii="Times New Roman" w:hAnsi="Times New Roman"/>
                <w:b/>
                <w:color w:val="000000" w:themeColor="text1"/>
                <w:sz w:val="24"/>
                <w:szCs w:val="24"/>
              </w:rPr>
              <w:t>«</w:t>
            </w:r>
            <w:proofErr w:type="spellStart"/>
            <w:proofErr w:type="gramEnd"/>
            <w:r w:rsidR="00103A70">
              <w:rPr>
                <w:rFonts w:ascii="Times New Roman" w:hAnsi="Times New Roman"/>
                <w:b/>
                <w:color w:val="000000" w:themeColor="text1"/>
                <w:sz w:val="24"/>
                <w:szCs w:val="24"/>
              </w:rPr>
              <w:t>МТБанк</w:t>
            </w:r>
            <w:proofErr w:type="spellEnd"/>
            <w:r w:rsidR="0090120F">
              <w:rPr>
                <w:rFonts w:ascii="Times New Roman" w:hAnsi="Times New Roman"/>
                <w:b/>
                <w:color w:val="000000" w:themeColor="text1"/>
                <w:sz w:val="24"/>
                <w:szCs w:val="24"/>
              </w:rPr>
              <w:t>»</w:t>
            </w:r>
          </w:p>
          <w:p w14:paraId="69BF9777" w14:textId="77777777" w:rsidR="00E94A69" w:rsidRDefault="00E94A69" w:rsidP="00133833">
            <w:pPr>
              <w:pStyle w:val="a3"/>
              <w:ind w:left="0"/>
              <w:rPr>
                <w:rFonts w:ascii="Times New Roman" w:hAnsi="Times New Roman"/>
                <w:color w:val="000000" w:themeColor="text1"/>
                <w:sz w:val="24"/>
                <w:szCs w:val="24"/>
              </w:rPr>
            </w:pPr>
          </w:p>
          <w:p w14:paraId="287BEAAB" w14:textId="77777777" w:rsidR="00E94A69" w:rsidRDefault="00E94A69" w:rsidP="00133833">
            <w:pPr>
              <w:pStyle w:val="a3"/>
              <w:ind w:left="0"/>
              <w:rPr>
                <w:rFonts w:ascii="Times New Roman" w:hAnsi="Times New Roman"/>
                <w:color w:val="000000" w:themeColor="text1"/>
                <w:sz w:val="24"/>
                <w:szCs w:val="24"/>
              </w:rPr>
            </w:pPr>
          </w:p>
          <w:p w14:paraId="51A2BF9E" w14:textId="34E659CB" w:rsidR="00133833" w:rsidRPr="00372324" w:rsidRDefault="00133833" w:rsidP="00133833">
            <w:pPr>
              <w:pStyle w:val="a3"/>
              <w:ind w:left="0"/>
              <w:rPr>
                <w:rFonts w:ascii="Times New Roman" w:hAnsi="Times New Roman"/>
                <w:color w:val="000000" w:themeColor="text1"/>
                <w:sz w:val="24"/>
                <w:szCs w:val="24"/>
              </w:rPr>
            </w:pPr>
            <w:r w:rsidRPr="00372324">
              <w:rPr>
                <w:rFonts w:ascii="Times New Roman" w:hAnsi="Times New Roman"/>
                <w:color w:val="000000" w:themeColor="text1"/>
                <w:sz w:val="24"/>
                <w:szCs w:val="24"/>
              </w:rPr>
              <w:t>_____________________/</w:t>
            </w:r>
            <w:r>
              <w:rPr>
                <w:rFonts w:ascii="Times New Roman" w:hAnsi="Times New Roman"/>
                <w:color w:val="000000" w:themeColor="text1"/>
                <w:sz w:val="24"/>
                <w:szCs w:val="24"/>
              </w:rPr>
              <w:t xml:space="preserve"> </w:t>
            </w:r>
          </w:p>
          <w:p w14:paraId="1C75D376" w14:textId="77777777" w:rsidR="00F009F2" w:rsidRPr="00372324" w:rsidRDefault="00F009F2" w:rsidP="00F009F2">
            <w:pPr>
              <w:pStyle w:val="a3"/>
              <w:ind w:left="0"/>
              <w:rPr>
                <w:rFonts w:ascii="Times New Roman" w:hAnsi="Times New Roman"/>
                <w:color w:val="000000" w:themeColor="text1"/>
                <w:sz w:val="24"/>
                <w:szCs w:val="24"/>
              </w:rPr>
            </w:pPr>
            <w:r w:rsidRPr="001F0EA1">
              <w:rPr>
                <w:rFonts w:ascii="Times New Roman" w:hAnsi="Times New Roman"/>
                <w:color w:val="000000" w:themeColor="text1"/>
                <w:sz w:val="24"/>
                <w:szCs w:val="24"/>
              </w:rPr>
              <w:t>М.П.</w:t>
            </w:r>
          </w:p>
        </w:tc>
      </w:tr>
    </w:tbl>
    <w:p w14:paraId="3D352165" w14:textId="6D39CC7F" w:rsidR="008277C7" w:rsidRDefault="008277C7" w:rsidP="0090574E">
      <w:pPr>
        <w:rPr>
          <w:rFonts w:ascii="Times New Roman" w:hAnsi="Times New Roman" w:cs="Times New Roman"/>
          <w:b/>
          <w:color w:val="000000" w:themeColor="text1"/>
          <w:sz w:val="24"/>
          <w:szCs w:val="24"/>
        </w:rPr>
      </w:pPr>
    </w:p>
    <w:p w14:paraId="5D670A1D" w14:textId="54FBDC9E" w:rsidR="00334DA3" w:rsidRDefault="00334DA3" w:rsidP="0090574E">
      <w:pPr>
        <w:rPr>
          <w:rFonts w:ascii="Times New Roman" w:hAnsi="Times New Roman" w:cs="Times New Roman"/>
          <w:b/>
          <w:color w:val="000000" w:themeColor="text1"/>
          <w:sz w:val="24"/>
          <w:szCs w:val="24"/>
        </w:rPr>
      </w:pPr>
    </w:p>
    <w:p w14:paraId="5D4B6A52" w14:textId="313AAC39" w:rsidR="00334DA3" w:rsidRDefault="00334DA3" w:rsidP="0090574E">
      <w:pPr>
        <w:rPr>
          <w:rFonts w:ascii="Times New Roman" w:hAnsi="Times New Roman" w:cs="Times New Roman"/>
          <w:b/>
          <w:color w:val="000000" w:themeColor="text1"/>
          <w:sz w:val="24"/>
          <w:szCs w:val="24"/>
        </w:rPr>
      </w:pPr>
    </w:p>
    <w:p w14:paraId="697BDBA9" w14:textId="77777777" w:rsidR="00334DA3" w:rsidRPr="00334DA3" w:rsidRDefault="00334DA3" w:rsidP="00334DA3">
      <w:pPr>
        <w:pageBreakBefore/>
        <w:shd w:val="clear" w:color="auto" w:fill="FFFFFF" w:themeFill="background1"/>
        <w:spacing w:after="0" w:line="240" w:lineRule="auto"/>
        <w:jc w:val="right"/>
        <w:rPr>
          <w:rFonts w:ascii="Times New Roman" w:hAnsi="Times New Roman" w:cs="Times New Roman"/>
        </w:rPr>
      </w:pPr>
      <w:r w:rsidRPr="008A2003">
        <w:rPr>
          <w:rFonts w:ascii="Times New Roman" w:hAnsi="Times New Roman" w:cs="Times New Roman"/>
        </w:rPr>
        <w:lastRenderedPageBreak/>
        <w:t xml:space="preserve">Приложение </w:t>
      </w:r>
      <w:r w:rsidRPr="00334DA3">
        <w:rPr>
          <w:rFonts w:ascii="Times New Roman" w:hAnsi="Times New Roman" w:cs="Times New Roman"/>
        </w:rPr>
        <w:t>6</w:t>
      </w:r>
    </w:p>
    <w:p w14:paraId="4FA6D196" w14:textId="4D3FCEB8" w:rsidR="00334DA3" w:rsidRPr="00FC47C5" w:rsidRDefault="00334DA3" w:rsidP="00334DA3">
      <w:pPr>
        <w:shd w:val="clear" w:color="auto" w:fill="FFFFFF" w:themeFill="background1"/>
        <w:wordWrap w:val="0"/>
        <w:spacing w:after="0" w:line="240" w:lineRule="auto"/>
        <w:jc w:val="right"/>
        <w:rPr>
          <w:rFonts w:ascii="Times New Roman" w:hAnsi="Times New Roman" w:cs="Times New Roman"/>
        </w:rPr>
      </w:pPr>
      <w:r w:rsidRPr="008A2003">
        <w:rPr>
          <w:rFonts w:ascii="Times New Roman" w:hAnsi="Times New Roman" w:cs="Times New Roman"/>
        </w:rPr>
        <w:t>к договору возмездного оказания услуг №</w:t>
      </w:r>
      <w:r>
        <w:rPr>
          <w:rFonts w:ascii="Times New Roman" w:hAnsi="Times New Roman" w:cs="Times New Roman"/>
        </w:rPr>
        <w:t xml:space="preserve">    </w:t>
      </w:r>
      <w:r w:rsidRPr="008A2003">
        <w:rPr>
          <w:rFonts w:ascii="Times New Roman" w:hAnsi="Times New Roman" w:cs="Times New Roman"/>
        </w:rPr>
        <w:t xml:space="preserve">от </w:t>
      </w:r>
      <w:r>
        <w:rPr>
          <w:rFonts w:ascii="Times New Roman" w:hAnsi="Times New Roman" w:cs="Times New Roman"/>
        </w:rPr>
        <w:t>_</w:t>
      </w:r>
      <w:r w:rsidRPr="00FC47C5">
        <w:rPr>
          <w:rFonts w:ascii="Times New Roman" w:hAnsi="Times New Roman" w:cs="Times New Roman"/>
        </w:rPr>
        <w:t>_</w:t>
      </w:r>
      <w:r w:rsidR="00FC47C5" w:rsidRPr="00FC47C5">
        <w:rPr>
          <w:rFonts w:ascii="Times New Roman" w:hAnsi="Times New Roman" w:cs="Times New Roman"/>
        </w:rPr>
        <w:t>_</w:t>
      </w:r>
      <w:proofErr w:type="gramStart"/>
      <w:r>
        <w:rPr>
          <w:rFonts w:ascii="Times New Roman" w:hAnsi="Times New Roman" w:cs="Times New Roman"/>
        </w:rPr>
        <w:t>_</w:t>
      </w:r>
      <w:r w:rsidRPr="008A2003">
        <w:rPr>
          <w:rFonts w:ascii="Times New Roman" w:hAnsi="Times New Roman" w:cs="Times New Roman"/>
        </w:rPr>
        <w:t>.</w:t>
      </w:r>
      <w:r>
        <w:rPr>
          <w:rFonts w:ascii="Times New Roman" w:hAnsi="Times New Roman" w:cs="Times New Roman"/>
        </w:rPr>
        <w:t>_</w:t>
      </w:r>
      <w:proofErr w:type="gramEnd"/>
      <w:r>
        <w:rPr>
          <w:rFonts w:ascii="Times New Roman" w:hAnsi="Times New Roman" w:cs="Times New Roman"/>
        </w:rPr>
        <w:t>__</w:t>
      </w:r>
      <w:r w:rsidRPr="008A2003">
        <w:rPr>
          <w:rFonts w:ascii="Times New Roman" w:hAnsi="Times New Roman" w:cs="Times New Roman"/>
        </w:rPr>
        <w:t>.20</w:t>
      </w:r>
      <w:r>
        <w:rPr>
          <w:rFonts w:ascii="Times New Roman" w:hAnsi="Times New Roman" w:cs="Times New Roman"/>
        </w:rPr>
        <w:t>2</w:t>
      </w:r>
      <w:r w:rsidR="00F5751B">
        <w:rPr>
          <w:rFonts w:ascii="Times New Roman" w:hAnsi="Times New Roman" w:cs="Times New Roman"/>
        </w:rPr>
        <w:t>6</w:t>
      </w:r>
    </w:p>
    <w:p w14:paraId="4DC3569C" w14:textId="6A3A21CC" w:rsidR="00334DA3" w:rsidRPr="00FC47C5" w:rsidRDefault="00334DA3" w:rsidP="00334DA3">
      <w:pPr>
        <w:shd w:val="clear" w:color="auto" w:fill="FFFFFF" w:themeFill="background1"/>
        <w:wordWrap w:val="0"/>
        <w:spacing w:after="0" w:line="240" w:lineRule="auto"/>
        <w:jc w:val="right"/>
        <w:rPr>
          <w:rFonts w:ascii="Times New Roman" w:hAnsi="Times New Roman" w:cs="Times New Roman"/>
        </w:rPr>
      </w:pPr>
    </w:p>
    <w:p w14:paraId="59DE86D2" w14:textId="77777777" w:rsidR="00334DA3" w:rsidRDefault="00334DA3" w:rsidP="00334DA3">
      <w:pPr>
        <w:shd w:val="clear" w:color="auto" w:fill="FFFFFF" w:themeFill="background1"/>
        <w:wordWrap w:val="0"/>
        <w:spacing w:after="0" w:line="240" w:lineRule="auto"/>
        <w:rPr>
          <w:rFonts w:ascii="Times New Roman" w:hAnsi="Times New Roman" w:cs="Times New Roman"/>
        </w:rPr>
      </w:pPr>
    </w:p>
    <w:p w14:paraId="48E7128F" w14:textId="77777777" w:rsidR="00334DA3" w:rsidRDefault="00334DA3" w:rsidP="00334DA3">
      <w:pPr>
        <w:shd w:val="clear" w:color="auto" w:fill="FFFFFF" w:themeFill="background1"/>
        <w:wordWrap w:val="0"/>
        <w:spacing w:after="0" w:line="240" w:lineRule="auto"/>
        <w:rPr>
          <w:rFonts w:ascii="Times New Roman" w:hAnsi="Times New Roman" w:cs="Times New Roman"/>
        </w:rPr>
      </w:pPr>
      <w:r w:rsidRPr="00DD6F4E">
        <w:rPr>
          <w:rFonts w:ascii="Times New Roman" w:hAnsi="Times New Roman" w:cs="Times New Roman"/>
        </w:rPr>
        <w:t>1.</w:t>
      </w:r>
      <w:r w:rsidRPr="00DD6F4E">
        <w:rPr>
          <w:rFonts w:ascii="Times New Roman" w:hAnsi="Times New Roman" w:cs="Times New Roman"/>
        </w:rPr>
        <w:tab/>
        <w:t>Контактная информация Ответственных представителей Сторон</w:t>
      </w:r>
    </w:p>
    <w:p w14:paraId="63BFE3D8" w14:textId="77777777" w:rsidR="00334DA3" w:rsidRDefault="00334DA3" w:rsidP="00334DA3">
      <w:pPr>
        <w:shd w:val="clear" w:color="auto" w:fill="FFFFFF" w:themeFill="background1"/>
        <w:wordWrap w:val="0"/>
        <w:spacing w:after="0" w:line="240" w:lineRule="auto"/>
        <w:jc w:val="right"/>
        <w:rPr>
          <w:rFonts w:ascii="Times New Roman" w:hAnsi="Times New Roman" w:cs="Times New Roman"/>
        </w:rPr>
      </w:pPr>
    </w:p>
    <w:tbl>
      <w:tblPr>
        <w:tblStyle w:val="a4"/>
        <w:tblW w:w="9668" w:type="dxa"/>
        <w:tblInd w:w="-34" w:type="dxa"/>
        <w:tblLayout w:type="fixed"/>
        <w:tblLook w:val="04A0" w:firstRow="1" w:lastRow="0" w:firstColumn="1" w:lastColumn="0" w:noHBand="0" w:noVBand="1"/>
      </w:tblPr>
      <w:tblGrid>
        <w:gridCol w:w="458"/>
        <w:gridCol w:w="2548"/>
        <w:gridCol w:w="1843"/>
        <w:gridCol w:w="1276"/>
        <w:gridCol w:w="2126"/>
        <w:gridCol w:w="1417"/>
      </w:tblGrid>
      <w:tr w:rsidR="00FC47C5" w:rsidRPr="003B0D09" w14:paraId="37B9DF2B" w14:textId="77777777" w:rsidTr="00FC47C5">
        <w:tc>
          <w:tcPr>
            <w:tcW w:w="458" w:type="dxa"/>
          </w:tcPr>
          <w:p w14:paraId="5394C4E3" w14:textId="77777777" w:rsidR="00FC47C5" w:rsidRPr="00334DA3" w:rsidRDefault="00FC47C5" w:rsidP="00334DA3">
            <w:pPr>
              <w:pStyle w:val="Standard"/>
              <w:spacing w:before="240"/>
              <w:jc w:val="both"/>
              <w:rPr>
                <w:rFonts w:cs="Times New Roman"/>
                <w:b/>
                <w:sz w:val="16"/>
                <w:szCs w:val="16"/>
                <w:lang w:val="ru-RU"/>
              </w:rPr>
            </w:pPr>
            <w:r w:rsidRPr="00334DA3">
              <w:rPr>
                <w:rFonts w:cs="Times New Roman"/>
                <w:b/>
                <w:sz w:val="16"/>
                <w:szCs w:val="16"/>
                <w:lang w:val="ru-RU"/>
              </w:rPr>
              <w:t>№</w:t>
            </w:r>
          </w:p>
        </w:tc>
        <w:tc>
          <w:tcPr>
            <w:tcW w:w="2548" w:type="dxa"/>
          </w:tcPr>
          <w:p w14:paraId="2127A56A" w14:textId="77777777" w:rsidR="00FC47C5" w:rsidRPr="00334DA3" w:rsidRDefault="00FC47C5" w:rsidP="00334DA3">
            <w:pPr>
              <w:pStyle w:val="Standard"/>
              <w:spacing w:before="240"/>
              <w:jc w:val="both"/>
              <w:rPr>
                <w:rFonts w:cs="Times New Roman"/>
                <w:b/>
                <w:sz w:val="16"/>
                <w:szCs w:val="16"/>
                <w:lang w:val="ru-RU"/>
              </w:rPr>
            </w:pPr>
            <w:r w:rsidRPr="00334DA3">
              <w:rPr>
                <w:rFonts w:cs="Times New Roman"/>
                <w:b/>
                <w:sz w:val="16"/>
                <w:szCs w:val="16"/>
                <w:lang w:val="ru-RU"/>
              </w:rPr>
              <w:t>Должность</w:t>
            </w:r>
          </w:p>
        </w:tc>
        <w:tc>
          <w:tcPr>
            <w:tcW w:w="1843" w:type="dxa"/>
          </w:tcPr>
          <w:p w14:paraId="09019A8B" w14:textId="77777777" w:rsidR="00FC47C5" w:rsidRPr="00334DA3" w:rsidRDefault="00FC47C5" w:rsidP="00334DA3">
            <w:pPr>
              <w:pStyle w:val="Standard"/>
              <w:spacing w:before="240"/>
              <w:jc w:val="both"/>
              <w:rPr>
                <w:rFonts w:cs="Times New Roman"/>
                <w:b/>
                <w:sz w:val="16"/>
                <w:szCs w:val="16"/>
                <w:lang w:val="ru-RU"/>
              </w:rPr>
            </w:pPr>
            <w:r w:rsidRPr="00334DA3">
              <w:rPr>
                <w:rFonts w:cs="Times New Roman"/>
                <w:b/>
                <w:sz w:val="16"/>
                <w:szCs w:val="16"/>
                <w:lang w:val="ru-RU"/>
              </w:rPr>
              <w:t>Ф.И.О</w:t>
            </w:r>
          </w:p>
        </w:tc>
        <w:tc>
          <w:tcPr>
            <w:tcW w:w="1276" w:type="dxa"/>
          </w:tcPr>
          <w:p w14:paraId="1D928178" w14:textId="77777777" w:rsidR="00FC47C5" w:rsidRPr="00334DA3" w:rsidRDefault="00FC47C5" w:rsidP="00334DA3">
            <w:pPr>
              <w:pStyle w:val="Standard"/>
              <w:spacing w:before="240"/>
              <w:jc w:val="both"/>
              <w:rPr>
                <w:rFonts w:cs="Times New Roman"/>
                <w:b/>
                <w:sz w:val="16"/>
                <w:szCs w:val="16"/>
                <w:lang w:val="ru-RU"/>
              </w:rPr>
            </w:pPr>
            <w:r w:rsidRPr="00334DA3">
              <w:rPr>
                <w:rFonts w:cs="Times New Roman"/>
                <w:b/>
                <w:sz w:val="16"/>
                <w:szCs w:val="16"/>
                <w:lang w:val="ru-RU"/>
              </w:rPr>
              <w:t>Контактный телефон</w:t>
            </w:r>
          </w:p>
        </w:tc>
        <w:tc>
          <w:tcPr>
            <w:tcW w:w="2126" w:type="dxa"/>
          </w:tcPr>
          <w:p w14:paraId="187D8A33" w14:textId="77777777" w:rsidR="00FC47C5" w:rsidRPr="00334DA3" w:rsidRDefault="00FC47C5" w:rsidP="00334DA3">
            <w:pPr>
              <w:pStyle w:val="Standard"/>
              <w:spacing w:before="240"/>
              <w:jc w:val="both"/>
              <w:rPr>
                <w:rFonts w:cs="Times New Roman"/>
                <w:b/>
                <w:sz w:val="16"/>
                <w:szCs w:val="16"/>
                <w:lang w:val="ru-RU"/>
              </w:rPr>
            </w:pPr>
            <w:r w:rsidRPr="00334DA3">
              <w:rPr>
                <w:rFonts w:cs="Times New Roman"/>
                <w:b/>
                <w:sz w:val="16"/>
                <w:szCs w:val="16"/>
              </w:rPr>
              <w:t>e</w:t>
            </w:r>
            <w:r w:rsidRPr="00334DA3">
              <w:rPr>
                <w:rFonts w:cs="Times New Roman"/>
                <w:b/>
                <w:sz w:val="16"/>
                <w:szCs w:val="16"/>
                <w:lang w:val="ru-RU"/>
              </w:rPr>
              <w:t>-</w:t>
            </w:r>
            <w:r w:rsidRPr="00334DA3">
              <w:rPr>
                <w:rFonts w:cs="Times New Roman"/>
                <w:b/>
                <w:sz w:val="16"/>
                <w:szCs w:val="16"/>
              </w:rPr>
              <w:t>mail</w:t>
            </w:r>
          </w:p>
        </w:tc>
        <w:tc>
          <w:tcPr>
            <w:tcW w:w="1417" w:type="dxa"/>
          </w:tcPr>
          <w:p w14:paraId="232B8372" w14:textId="77777777" w:rsidR="00FC47C5" w:rsidRPr="00334DA3" w:rsidRDefault="00FC47C5" w:rsidP="00334DA3">
            <w:pPr>
              <w:pStyle w:val="Standard"/>
              <w:spacing w:before="240"/>
              <w:jc w:val="both"/>
              <w:rPr>
                <w:rFonts w:cs="Times New Roman"/>
                <w:b/>
                <w:sz w:val="16"/>
                <w:szCs w:val="16"/>
                <w:lang w:val="ru-RU"/>
              </w:rPr>
            </w:pPr>
            <w:r w:rsidRPr="00334DA3">
              <w:rPr>
                <w:rFonts w:cs="Times New Roman"/>
                <w:b/>
                <w:sz w:val="16"/>
                <w:szCs w:val="16"/>
                <w:lang w:val="ru-RU"/>
              </w:rPr>
              <w:t>№ п/п</w:t>
            </w:r>
          </w:p>
          <w:p w14:paraId="575E79BD" w14:textId="77777777" w:rsidR="00FC47C5" w:rsidRPr="00334DA3" w:rsidRDefault="00FC47C5" w:rsidP="00334DA3">
            <w:pPr>
              <w:pStyle w:val="Standard"/>
              <w:spacing w:before="240"/>
              <w:jc w:val="both"/>
              <w:rPr>
                <w:rFonts w:cs="Times New Roman"/>
                <w:b/>
                <w:sz w:val="16"/>
                <w:szCs w:val="16"/>
                <w:lang w:val="ru-RU"/>
              </w:rPr>
            </w:pPr>
            <w:r w:rsidRPr="00334DA3">
              <w:rPr>
                <w:rFonts w:cs="Times New Roman"/>
                <w:b/>
                <w:sz w:val="16"/>
                <w:szCs w:val="16"/>
                <w:lang w:val="ru-RU"/>
              </w:rPr>
              <w:t>Перечня услуг</w:t>
            </w:r>
          </w:p>
          <w:p w14:paraId="5E7132E2" w14:textId="52AD598D" w:rsidR="00FC47C5" w:rsidRPr="00334DA3" w:rsidRDefault="00FC47C5" w:rsidP="00334DA3">
            <w:pPr>
              <w:pStyle w:val="Standard"/>
              <w:spacing w:before="240"/>
              <w:jc w:val="both"/>
              <w:rPr>
                <w:rFonts w:cs="Times New Roman"/>
                <w:b/>
                <w:sz w:val="16"/>
                <w:szCs w:val="16"/>
                <w:lang w:val="ru-RU"/>
              </w:rPr>
            </w:pPr>
            <w:r w:rsidRPr="00334DA3">
              <w:rPr>
                <w:rFonts w:cs="Times New Roman"/>
                <w:b/>
                <w:sz w:val="16"/>
                <w:szCs w:val="16"/>
                <w:lang w:val="ru-RU"/>
              </w:rPr>
              <w:t>(Приложени</w:t>
            </w:r>
            <w:r>
              <w:rPr>
                <w:rFonts w:cs="Times New Roman"/>
                <w:b/>
                <w:sz w:val="16"/>
                <w:szCs w:val="16"/>
                <w:lang w:val="ru-RU"/>
              </w:rPr>
              <w:t>е</w:t>
            </w:r>
            <w:r w:rsidRPr="00334DA3">
              <w:rPr>
                <w:rFonts w:cs="Times New Roman"/>
                <w:b/>
                <w:sz w:val="16"/>
                <w:szCs w:val="16"/>
                <w:lang w:val="ru-RU"/>
              </w:rPr>
              <w:t xml:space="preserve"> 1)</w:t>
            </w:r>
          </w:p>
        </w:tc>
      </w:tr>
      <w:tr w:rsidR="009C20CD" w:rsidRPr="007654D3" w14:paraId="06F0FE7A" w14:textId="77777777" w:rsidTr="009C20CD">
        <w:trPr>
          <w:trHeight w:val="206"/>
        </w:trPr>
        <w:tc>
          <w:tcPr>
            <w:tcW w:w="458" w:type="dxa"/>
          </w:tcPr>
          <w:p w14:paraId="70B35101" w14:textId="4DD5CFBB" w:rsidR="009C20CD" w:rsidRPr="00334DA3" w:rsidRDefault="009C20CD" w:rsidP="009C20CD">
            <w:pPr>
              <w:rPr>
                <w:rFonts w:ascii="Times New Roman" w:hAnsi="Times New Roman" w:cs="Times New Roman"/>
                <w:sz w:val="16"/>
                <w:szCs w:val="16"/>
              </w:rPr>
            </w:pPr>
            <w:r w:rsidRPr="00334DA3">
              <w:rPr>
                <w:rFonts w:ascii="Times New Roman" w:hAnsi="Times New Roman" w:cs="Times New Roman"/>
                <w:sz w:val="16"/>
                <w:szCs w:val="16"/>
              </w:rPr>
              <w:t>1.</w:t>
            </w:r>
          </w:p>
        </w:tc>
        <w:tc>
          <w:tcPr>
            <w:tcW w:w="2548" w:type="dxa"/>
          </w:tcPr>
          <w:p w14:paraId="30EE55CE" w14:textId="77777777" w:rsidR="009C20CD" w:rsidRPr="00334DA3" w:rsidRDefault="009C20CD" w:rsidP="009C20CD">
            <w:pPr>
              <w:rPr>
                <w:rFonts w:ascii="Times New Roman" w:hAnsi="Times New Roman" w:cs="Times New Roman"/>
                <w:sz w:val="16"/>
                <w:szCs w:val="16"/>
              </w:rPr>
            </w:pPr>
          </w:p>
        </w:tc>
        <w:tc>
          <w:tcPr>
            <w:tcW w:w="1843" w:type="dxa"/>
          </w:tcPr>
          <w:p w14:paraId="425E9ACD" w14:textId="77777777" w:rsidR="009C20CD" w:rsidRPr="00334DA3" w:rsidRDefault="009C20CD" w:rsidP="009C20CD">
            <w:pPr>
              <w:rPr>
                <w:rFonts w:ascii="Times New Roman" w:hAnsi="Times New Roman" w:cs="Times New Roman"/>
                <w:sz w:val="16"/>
                <w:szCs w:val="16"/>
              </w:rPr>
            </w:pPr>
          </w:p>
        </w:tc>
        <w:tc>
          <w:tcPr>
            <w:tcW w:w="1276" w:type="dxa"/>
          </w:tcPr>
          <w:p w14:paraId="42657194" w14:textId="77777777" w:rsidR="009C20CD" w:rsidRPr="00334DA3" w:rsidRDefault="009C20CD" w:rsidP="009C20CD">
            <w:pPr>
              <w:rPr>
                <w:rFonts w:ascii="Times New Roman" w:hAnsi="Times New Roman" w:cs="Times New Roman"/>
                <w:sz w:val="16"/>
                <w:szCs w:val="16"/>
              </w:rPr>
            </w:pPr>
          </w:p>
        </w:tc>
        <w:tc>
          <w:tcPr>
            <w:tcW w:w="2126" w:type="dxa"/>
          </w:tcPr>
          <w:p w14:paraId="48C32311" w14:textId="77777777" w:rsidR="009C20CD" w:rsidRPr="00334DA3" w:rsidRDefault="009C20CD" w:rsidP="009C20CD">
            <w:pPr>
              <w:rPr>
                <w:rFonts w:ascii="Times New Roman" w:hAnsi="Times New Roman" w:cs="Times New Roman"/>
                <w:sz w:val="16"/>
                <w:szCs w:val="16"/>
              </w:rPr>
            </w:pPr>
          </w:p>
        </w:tc>
        <w:tc>
          <w:tcPr>
            <w:tcW w:w="1417" w:type="dxa"/>
            <w:vMerge w:val="restart"/>
          </w:tcPr>
          <w:p w14:paraId="01251706" w14:textId="1983BECE" w:rsidR="009C20CD" w:rsidRPr="00334DA3" w:rsidRDefault="009C20CD" w:rsidP="009C20CD">
            <w:pPr>
              <w:rPr>
                <w:rFonts w:ascii="Times New Roman" w:hAnsi="Times New Roman" w:cs="Times New Roman"/>
                <w:sz w:val="16"/>
                <w:szCs w:val="16"/>
                <w:lang w:val="en-US"/>
              </w:rPr>
            </w:pPr>
            <w:bookmarkStart w:id="1" w:name="_GoBack"/>
            <w:bookmarkEnd w:id="1"/>
          </w:p>
        </w:tc>
      </w:tr>
      <w:tr w:rsidR="009C20CD" w:rsidRPr="00A642B6" w14:paraId="31400ECB" w14:textId="77777777" w:rsidTr="009C20CD">
        <w:trPr>
          <w:trHeight w:val="206"/>
        </w:trPr>
        <w:tc>
          <w:tcPr>
            <w:tcW w:w="458" w:type="dxa"/>
          </w:tcPr>
          <w:p w14:paraId="665F31C3" w14:textId="1E8F0942" w:rsidR="009C20CD" w:rsidRPr="00334DA3" w:rsidRDefault="009C20CD" w:rsidP="009C20CD">
            <w:pPr>
              <w:rPr>
                <w:rFonts w:ascii="Times New Roman" w:hAnsi="Times New Roman" w:cs="Times New Roman"/>
                <w:sz w:val="16"/>
                <w:szCs w:val="16"/>
              </w:rPr>
            </w:pPr>
            <w:r w:rsidRPr="00334DA3">
              <w:rPr>
                <w:rFonts w:ascii="Times New Roman" w:hAnsi="Times New Roman" w:cs="Times New Roman"/>
                <w:sz w:val="16"/>
                <w:szCs w:val="16"/>
              </w:rPr>
              <w:t>2.</w:t>
            </w:r>
          </w:p>
        </w:tc>
        <w:tc>
          <w:tcPr>
            <w:tcW w:w="2548" w:type="dxa"/>
          </w:tcPr>
          <w:p w14:paraId="7043898D" w14:textId="77777777" w:rsidR="009C20CD" w:rsidRPr="00334DA3" w:rsidRDefault="009C20CD" w:rsidP="009C20CD">
            <w:pPr>
              <w:rPr>
                <w:rFonts w:ascii="Times New Roman" w:hAnsi="Times New Roman" w:cs="Times New Roman"/>
                <w:sz w:val="16"/>
                <w:szCs w:val="16"/>
              </w:rPr>
            </w:pPr>
          </w:p>
        </w:tc>
        <w:tc>
          <w:tcPr>
            <w:tcW w:w="1843" w:type="dxa"/>
          </w:tcPr>
          <w:p w14:paraId="6A00E79F" w14:textId="77777777" w:rsidR="009C20CD" w:rsidRPr="00334DA3" w:rsidRDefault="009C20CD" w:rsidP="009C20CD">
            <w:pPr>
              <w:rPr>
                <w:rFonts w:ascii="Times New Roman" w:hAnsi="Times New Roman" w:cs="Times New Roman"/>
                <w:sz w:val="16"/>
                <w:szCs w:val="16"/>
              </w:rPr>
            </w:pPr>
          </w:p>
        </w:tc>
        <w:tc>
          <w:tcPr>
            <w:tcW w:w="1276" w:type="dxa"/>
          </w:tcPr>
          <w:p w14:paraId="3FC2B347" w14:textId="77777777" w:rsidR="009C20CD" w:rsidRPr="00334DA3" w:rsidRDefault="009C20CD" w:rsidP="009C20CD">
            <w:pPr>
              <w:rPr>
                <w:rFonts w:ascii="Times New Roman" w:hAnsi="Times New Roman" w:cs="Times New Roman"/>
                <w:sz w:val="16"/>
                <w:szCs w:val="16"/>
              </w:rPr>
            </w:pPr>
          </w:p>
        </w:tc>
        <w:tc>
          <w:tcPr>
            <w:tcW w:w="2126" w:type="dxa"/>
          </w:tcPr>
          <w:p w14:paraId="2B646F94" w14:textId="77777777" w:rsidR="009C20CD" w:rsidRPr="00334DA3" w:rsidRDefault="009C20CD" w:rsidP="009C20CD">
            <w:pPr>
              <w:rPr>
                <w:rFonts w:ascii="Times New Roman" w:hAnsi="Times New Roman" w:cs="Times New Roman"/>
                <w:sz w:val="16"/>
                <w:szCs w:val="16"/>
              </w:rPr>
            </w:pPr>
          </w:p>
        </w:tc>
        <w:tc>
          <w:tcPr>
            <w:tcW w:w="1417" w:type="dxa"/>
            <w:vMerge/>
          </w:tcPr>
          <w:p w14:paraId="471950DD" w14:textId="77777777" w:rsidR="009C20CD" w:rsidRPr="00334DA3" w:rsidRDefault="009C20CD" w:rsidP="009C20CD">
            <w:pPr>
              <w:rPr>
                <w:rFonts w:ascii="Times New Roman" w:hAnsi="Times New Roman" w:cs="Times New Roman"/>
                <w:sz w:val="16"/>
                <w:szCs w:val="16"/>
              </w:rPr>
            </w:pPr>
          </w:p>
        </w:tc>
      </w:tr>
      <w:tr w:rsidR="009C20CD" w:rsidRPr="001E0E9F" w14:paraId="0FB77C2A" w14:textId="77777777" w:rsidTr="009C20CD">
        <w:trPr>
          <w:trHeight w:val="206"/>
        </w:trPr>
        <w:tc>
          <w:tcPr>
            <w:tcW w:w="458" w:type="dxa"/>
          </w:tcPr>
          <w:p w14:paraId="018459CA" w14:textId="7062F806" w:rsidR="009C20CD" w:rsidRPr="00334DA3" w:rsidRDefault="009C20CD" w:rsidP="009C20CD">
            <w:pPr>
              <w:rPr>
                <w:rFonts w:ascii="Times New Roman" w:hAnsi="Times New Roman" w:cs="Times New Roman"/>
                <w:sz w:val="16"/>
                <w:szCs w:val="16"/>
              </w:rPr>
            </w:pPr>
            <w:r w:rsidRPr="00334DA3">
              <w:rPr>
                <w:rFonts w:ascii="Times New Roman" w:hAnsi="Times New Roman" w:cs="Times New Roman"/>
                <w:sz w:val="16"/>
                <w:szCs w:val="16"/>
              </w:rPr>
              <w:t>3.</w:t>
            </w:r>
          </w:p>
        </w:tc>
        <w:tc>
          <w:tcPr>
            <w:tcW w:w="2548" w:type="dxa"/>
          </w:tcPr>
          <w:p w14:paraId="2AAE4646" w14:textId="77777777" w:rsidR="009C20CD" w:rsidRPr="00334DA3" w:rsidRDefault="009C20CD" w:rsidP="009C20CD">
            <w:pPr>
              <w:rPr>
                <w:rFonts w:ascii="Times New Roman" w:hAnsi="Times New Roman" w:cs="Times New Roman"/>
                <w:sz w:val="16"/>
                <w:szCs w:val="16"/>
              </w:rPr>
            </w:pPr>
          </w:p>
        </w:tc>
        <w:tc>
          <w:tcPr>
            <w:tcW w:w="1843" w:type="dxa"/>
          </w:tcPr>
          <w:p w14:paraId="7ACABC20" w14:textId="77777777" w:rsidR="009C20CD" w:rsidRPr="00334DA3" w:rsidRDefault="009C20CD" w:rsidP="009C20CD">
            <w:pPr>
              <w:rPr>
                <w:rFonts w:ascii="Times New Roman" w:hAnsi="Times New Roman" w:cs="Times New Roman"/>
                <w:sz w:val="16"/>
                <w:szCs w:val="16"/>
              </w:rPr>
            </w:pPr>
          </w:p>
        </w:tc>
        <w:tc>
          <w:tcPr>
            <w:tcW w:w="1276" w:type="dxa"/>
          </w:tcPr>
          <w:p w14:paraId="4EA00984" w14:textId="77777777" w:rsidR="009C20CD" w:rsidRPr="00334DA3" w:rsidRDefault="009C20CD" w:rsidP="009C20CD">
            <w:pPr>
              <w:rPr>
                <w:rFonts w:ascii="Times New Roman" w:hAnsi="Times New Roman" w:cs="Times New Roman"/>
                <w:sz w:val="16"/>
                <w:szCs w:val="16"/>
              </w:rPr>
            </w:pPr>
          </w:p>
        </w:tc>
        <w:tc>
          <w:tcPr>
            <w:tcW w:w="2126" w:type="dxa"/>
          </w:tcPr>
          <w:p w14:paraId="6C99EA63" w14:textId="77777777" w:rsidR="009C20CD" w:rsidRPr="00334DA3" w:rsidRDefault="009C20CD" w:rsidP="009C20CD">
            <w:pPr>
              <w:rPr>
                <w:rFonts w:ascii="Times New Roman" w:hAnsi="Times New Roman" w:cs="Times New Roman"/>
                <w:sz w:val="16"/>
                <w:szCs w:val="16"/>
              </w:rPr>
            </w:pPr>
          </w:p>
        </w:tc>
        <w:tc>
          <w:tcPr>
            <w:tcW w:w="1417" w:type="dxa"/>
            <w:vMerge/>
          </w:tcPr>
          <w:p w14:paraId="67C1C535" w14:textId="77777777" w:rsidR="009C20CD" w:rsidRPr="00334DA3" w:rsidRDefault="009C20CD" w:rsidP="009C20CD">
            <w:pPr>
              <w:rPr>
                <w:rFonts w:ascii="Times New Roman" w:hAnsi="Times New Roman" w:cs="Times New Roman"/>
                <w:sz w:val="16"/>
                <w:szCs w:val="16"/>
              </w:rPr>
            </w:pPr>
          </w:p>
        </w:tc>
      </w:tr>
      <w:tr w:rsidR="009C20CD" w:rsidRPr="00A642B6" w14:paraId="31047145" w14:textId="77777777" w:rsidTr="009C20CD">
        <w:trPr>
          <w:trHeight w:val="206"/>
        </w:trPr>
        <w:tc>
          <w:tcPr>
            <w:tcW w:w="458" w:type="dxa"/>
          </w:tcPr>
          <w:p w14:paraId="0D231F0B" w14:textId="4960B69C" w:rsidR="009C20CD" w:rsidRPr="00334DA3" w:rsidRDefault="00470434" w:rsidP="009C20CD">
            <w:pPr>
              <w:rPr>
                <w:rFonts w:ascii="Times New Roman" w:hAnsi="Times New Roman" w:cs="Times New Roman"/>
                <w:sz w:val="16"/>
                <w:szCs w:val="16"/>
              </w:rPr>
            </w:pPr>
            <w:r>
              <w:rPr>
                <w:rFonts w:ascii="Times New Roman" w:hAnsi="Times New Roman" w:cs="Times New Roman"/>
                <w:sz w:val="16"/>
                <w:szCs w:val="16"/>
              </w:rPr>
              <w:t>4.</w:t>
            </w:r>
          </w:p>
        </w:tc>
        <w:tc>
          <w:tcPr>
            <w:tcW w:w="2548" w:type="dxa"/>
          </w:tcPr>
          <w:p w14:paraId="7012DEDA" w14:textId="77777777" w:rsidR="009C20CD" w:rsidRPr="00334DA3" w:rsidRDefault="009C20CD" w:rsidP="009C20CD">
            <w:pPr>
              <w:rPr>
                <w:rFonts w:ascii="Times New Roman" w:hAnsi="Times New Roman" w:cs="Times New Roman"/>
                <w:sz w:val="16"/>
                <w:szCs w:val="16"/>
              </w:rPr>
            </w:pPr>
          </w:p>
        </w:tc>
        <w:tc>
          <w:tcPr>
            <w:tcW w:w="1843" w:type="dxa"/>
          </w:tcPr>
          <w:p w14:paraId="1EFC3839" w14:textId="77777777" w:rsidR="009C20CD" w:rsidRPr="00334DA3" w:rsidRDefault="009C20CD" w:rsidP="009C20CD">
            <w:pPr>
              <w:rPr>
                <w:rFonts w:ascii="Times New Roman" w:hAnsi="Times New Roman" w:cs="Times New Roman"/>
                <w:sz w:val="16"/>
                <w:szCs w:val="16"/>
              </w:rPr>
            </w:pPr>
          </w:p>
        </w:tc>
        <w:tc>
          <w:tcPr>
            <w:tcW w:w="1276" w:type="dxa"/>
          </w:tcPr>
          <w:p w14:paraId="4D05B341" w14:textId="77777777" w:rsidR="009C20CD" w:rsidRPr="00334DA3" w:rsidRDefault="009C20CD" w:rsidP="009C20CD">
            <w:pPr>
              <w:rPr>
                <w:rFonts w:ascii="Times New Roman" w:hAnsi="Times New Roman" w:cs="Times New Roman"/>
                <w:sz w:val="16"/>
                <w:szCs w:val="16"/>
              </w:rPr>
            </w:pPr>
          </w:p>
        </w:tc>
        <w:tc>
          <w:tcPr>
            <w:tcW w:w="2126" w:type="dxa"/>
          </w:tcPr>
          <w:p w14:paraId="6EBAA891" w14:textId="77777777" w:rsidR="009C20CD" w:rsidRPr="00334DA3" w:rsidRDefault="009C20CD" w:rsidP="009C20CD">
            <w:pPr>
              <w:rPr>
                <w:rFonts w:ascii="Times New Roman" w:hAnsi="Times New Roman" w:cs="Times New Roman"/>
                <w:sz w:val="16"/>
                <w:szCs w:val="16"/>
              </w:rPr>
            </w:pPr>
          </w:p>
        </w:tc>
        <w:tc>
          <w:tcPr>
            <w:tcW w:w="1417" w:type="dxa"/>
            <w:vMerge/>
          </w:tcPr>
          <w:p w14:paraId="09E1A85B" w14:textId="77777777" w:rsidR="009C20CD" w:rsidRPr="00334DA3" w:rsidRDefault="009C20CD" w:rsidP="009C20CD">
            <w:pPr>
              <w:rPr>
                <w:rFonts w:ascii="Times New Roman" w:hAnsi="Times New Roman" w:cs="Times New Roman"/>
                <w:sz w:val="16"/>
                <w:szCs w:val="16"/>
              </w:rPr>
            </w:pPr>
          </w:p>
        </w:tc>
      </w:tr>
      <w:tr w:rsidR="009C20CD" w:rsidRPr="00A642B6" w14:paraId="3E28E8C8" w14:textId="77777777" w:rsidTr="009C20CD">
        <w:trPr>
          <w:trHeight w:val="206"/>
        </w:trPr>
        <w:tc>
          <w:tcPr>
            <w:tcW w:w="458" w:type="dxa"/>
          </w:tcPr>
          <w:p w14:paraId="127A1F1D" w14:textId="77777777" w:rsidR="009C20CD" w:rsidRPr="00334DA3" w:rsidRDefault="009C20CD" w:rsidP="009C20CD">
            <w:pPr>
              <w:rPr>
                <w:rFonts w:ascii="Times New Roman" w:hAnsi="Times New Roman" w:cs="Times New Roman"/>
                <w:sz w:val="16"/>
                <w:szCs w:val="16"/>
              </w:rPr>
            </w:pPr>
          </w:p>
        </w:tc>
        <w:tc>
          <w:tcPr>
            <w:tcW w:w="2548" w:type="dxa"/>
          </w:tcPr>
          <w:p w14:paraId="448F6EF8" w14:textId="77777777" w:rsidR="009C20CD" w:rsidRPr="00334DA3" w:rsidRDefault="009C20CD" w:rsidP="009C20CD">
            <w:pPr>
              <w:rPr>
                <w:rFonts w:ascii="Times New Roman" w:hAnsi="Times New Roman" w:cs="Times New Roman"/>
                <w:sz w:val="16"/>
                <w:szCs w:val="16"/>
              </w:rPr>
            </w:pPr>
          </w:p>
        </w:tc>
        <w:tc>
          <w:tcPr>
            <w:tcW w:w="1843" w:type="dxa"/>
          </w:tcPr>
          <w:p w14:paraId="4DA0EDF2" w14:textId="77777777" w:rsidR="009C20CD" w:rsidRPr="00334DA3" w:rsidRDefault="009C20CD" w:rsidP="009C20CD">
            <w:pPr>
              <w:rPr>
                <w:rFonts w:ascii="Times New Roman" w:hAnsi="Times New Roman" w:cs="Times New Roman"/>
                <w:sz w:val="16"/>
                <w:szCs w:val="16"/>
              </w:rPr>
            </w:pPr>
          </w:p>
        </w:tc>
        <w:tc>
          <w:tcPr>
            <w:tcW w:w="1276" w:type="dxa"/>
          </w:tcPr>
          <w:p w14:paraId="31D52C30" w14:textId="77777777" w:rsidR="009C20CD" w:rsidRPr="00334DA3" w:rsidRDefault="009C20CD" w:rsidP="009C20CD">
            <w:pPr>
              <w:rPr>
                <w:rFonts w:ascii="Times New Roman" w:hAnsi="Times New Roman" w:cs="Times New Roman"/>
                <w:sz w:val="16"/>
                <w:szCs w:val="16"/>
              </w:rPr>
            </w:pPr>
          </w:p>
        </w:tc>
        <w:tc>
          <w:tcPr>
            <w:tcW w:w="2126" w:type="dxa"/>
          </w:tcPr>
          <w:p w14:paraId="5A0D0E05" w14:textId="77777777" w:rsidR="009C20CD" w:rsidRPr="00334DA3" w:rsidRDefault="009C20CD" w:rsidP="009C20CD">
            <w:pPr>
              <w:rPr>
                <w:rFonts w:ascii="Times New Roman" w:hAnsi="Times New Roman" w:cs="Times New Roman"/>
                <w:sz w:val="16"/>
                <w:szCs w:val="16"/>
              </w:rPr>
            </w:pPr>
          </w:p>
        </w:tc>
        <w:tc>
          <w:tcPr>
            <w:tcW w:w="1417" w:type="dxa"/>
            <w:vMerge/>
          </w:tcPr>
          <w:p w14:paraId="41DFB4D3" w14:textId="77777777" w:rsidR="009C20CD" w:rsidRPr="00334DA3" w:rsidRDefault="009C20CD" w:rsidP="009C20CD">
            <w:pPr>
              <w:rPr>
                <w:rFonts w:ascii="Times New Roman" w:hAnsi="Times New Roman" w:cs="Times New Roman"/>
                <w:sz w:val="16"/>
                <w:szCs w:val="16"/>
              </w:rPr>
            </w:pPr>
          </w:p>
        </w:tc>
      </w:tr>
      <w:tr w:rsidR="009C20CD" w:rsidRPr="00A41FCE" w14:paraId="29B5CC2B" w14:textId="77777777" w:rsidTr="00FC47C5">
        <w:tc>
          <w:tcPr>
            <w:tcW w:w="458" w:type="dxa"/>
          </w:tcPr>
          <w:p w14:paraId="42770A3C" w14:textId="77777777" w:rsidR="009C20CD" w:rsidRPr="00334DA3" w:rsidRDefault="009C20CD" w:rsidP="009C20CD">
            <w:pPr>
              <w:rPr>
                <w:rFonts w:ascii="Times New Roman" w:hAnsi="Times New Roman" w:cs="Times New Roman"/>
                <w:sz w:val="16"/>
                <w:szCs w:val="16"/>
              </w:rPr>
            </w:pPr>
            <w:r w:rsidRPr="00334DA3">
              <w:rPr>
                <w:rFonts w:ascii="Times New Roman" w:hAnsi="Times New Roman" w:cs="Times New Roman"/>
                <w:sz w:val="16"/>
                <w:szCs w:val="16"/>
              </w:rPr>
              <w:t>1.</w:t>
            </w:r>
          </w:p>
        </w:tc>
        <w:tc>
          <w:tcPr>
            <w:tcW w:w="2548" w:type="dxa"/>
          </w:tcPr>
          <w:p w14:paraId="39F95B51" w14:textId="55FD7294" w:rsidR="009C20CD" w:rsidRPr="00334DA3" w:rsidRDefault="009C20CD" w:rsidP="009C20CD">
            <w:pPr>
              <w:rPr>
                <w:rFonts w:ascii="Times New Roman" w:hAnsi="Times New Roman" w:cs="Times New Roman"/>
                <w:sz w:val="16"/>
                <w:szCs w:val="16"/>
              </w:rPr>
            </w:pPr>
          </w:p>
        </w:tc>
        <w:tc>
          <w:tcPr>
            <w:tcW w:w="1843" w:type="dxa"/>
          </w:tcPr>
          <w:p w14:paraId="28437A50" w14:textId="584CA1C6" w:rsidR="009C20CD" w:rsidRPr="00334DA3" w:rsidRDefault="009C20CD" w:rsidP="009C20CD">
            <w:pPr>
              <w:rPr>
                <w:rFonts w:ascii="Times New Roman" w:hAnsi="Times New Roman" w:cs="Times New Roman"/>
                <w:sz w:val="16"/>
                <w:szCs w:val="16"/>
              </w:rPr>
            </w:pPr>
          </w:p>
        </w:tc>
        <w:tc>
          <w:tcPr>
            <w:tcW w:w="1276" w:type="dxa"/>
          </w:tcPr>
          <w:p w14:paraId="3FB809E2" w14:textId="0EE70E29" w:rsidR="009C20CD" w:rsidRPr="00334DA3" w:rsidRDefault="009C20CD" w:rsidP="009C20CD">
            <w:pPr>
              <w:rPr>
                <w:rFonts w:ascii="Times New Roman" w:hAnsi="Times New Roman" w:cs="Times New Roman"/>
                <w:sz w:val="16"/>
                <w:szCs w:val="16"/>
              </w:rPr>
            </w:pPr>
          </w:p>
        </w:tc>
        <w:tc>
          <w:tcPr>
            <w:tcW w:w="2126" w:type="dxa"/>
          </w:tcPr>
          <w:p w14:paraId="125FED22" w14:textId="5116FD94" w:rsidR="009C20CD" w:rsidRPr="00334DA3" w:rsidRDefault="009C20CD" w:rsidP="009C20CD">
            <w:pPr>
              <w:rPr>
                <w:rFonts w:ascii="Times New Roman" w:hAnsi="Times New Roman" w:cs="Times New Roman"/>
                <w:sz w:val="16"/>
                <w:szCs w:val="16"/>
              </w:rPr>
            </w:pPr>
          </w:p>
        </w:tc>
        <w:tc>
          <w:tcPr>
            <w:tcW w:w="1417" w:type="dxa"/>
            <w:vMerge w:val="restart"/>
          </w:tcPr>
          <w:p w14:paraId="0518F684" w14:textId="6E3BA1FA" w:rsidR="009C20CD" w:rsidRPr="00334DA3" w:rsidRDefault="009C20CD" w:rsidP="009C20CD">
            <w:pPr>
              <w:rPr>
                <w:rFonts w:ascii="Times New Roman" w:hAnsi="Times New Roman" w:cs="Times New Roman"/>
                <w:sz w:val="16"/>
                <w:szCs w:val="16"/>
                <w:lang w:val="en-US"/>
              </w:rPr>
            </w:pPr>
          </w:p>
        </w:tc>
      </w:tr>
      <w:tr w:rsidR="009C20CD" w:rsidRPr="00C40808" w14:paraId="7149124A" w14:textId="77777777" w:rsidTr="00FC47C5">
        <w:tc>
          <w:tcPr>
            <w:tcW w:w="458" w:type="dxa"/>
          </w:tcPr>
          <w:p w14:paraId="3E665986" w14:textId="77777777" w:rsidR="009C20CD" w:rsidRPr="00334DA3" w:rsidRDefault="009C20CD" w:rsidP="009C20CD">
            <w:pPr>
              <w:rPr>
                <w:rFonts w:ascii="Times New Roman" w:hAnsi="Times New Roman" w:cs="Times New Roman"/>
                <w:sz w:val="16"/>
                <w:szCs w:val="16"/>
              </w:rPr>
            </w:pPr>
            <w:r w:rsidRPr="00334DA3">
              <w:rPr>
                <w:rFonts w:ascii="Times New Roman" w:hAnsi="Times New Roman" w:cs="Times New Roman"/>
                <w:sz w:val="16"/>
                <w:szCs w:val="16"/>
              </w:rPr>
              <w:t>2.</w:t>
            </w:r>
          </w:p>
        </w:tc>
        <w:tc>
          <w:tcPr>
            <w:tcW w:w="2548" w:type="dxa"/>
          </w:tcPr>
          <w:p w14:paraId="4E7EF6DC" w14:textId="7A0B09ED" w:rsidR="009C20CD" w:rsidRPr="00334DA3" w:rsidRDefault="009C20CD" w:rsidP="009C20CD">
            <w:pPr>
              <w:rPr>
                <w:rFonts w:ascii="Times New Roman" w:hAnsi="Times New Roman" w:cs="Times New Roman"/>
                <w:sz w:val="16"/>
                <w:szCs w:val="16"/>
              </w:rPr>
            </w:pPr>
          </w:p>
        </w:tc>
        <w:tc>
          <w:tcPr>
            <w:tcW w:w="1843" w:type="dxa"/>
          </w:tcPr>
          <w:p w14:paraId="77D12B43" w14:textId="5FAAB49E" w:rsidR="009C20CD" w:rsidRPr="00334DA3" w:rsidRDefault="009C20CD" w:rsidP="009C20CD">
            <w:pPr>
              <w:rPr>
                <w:rFonts w:ascii="Times New Roman" w:hAnsi="Times New Roman" w:cs="Times New Roman"/>
                <w:sz w:val="16"/>
                <w:szCs w:val="16"/>
              </w:rPr>
            </w:pPr>
          </w:p>
        </w:tc>
        <w:tc>
          <w:tcPr>
            <w:tcW w:w="1276" w:type="dxa"/>
          </w:tcPr>
          <w:p w14:paraId="725232B0" w14:textId="77777777" w:rsidR="009C20CD" w:rsidRPr="00334DA3" w:rsidRDefault="009C20CD" w:rsidP="009C20CD">
            <w:pPr>
              <w:rPr>
                <w:rFonts w:ascii="Times New Roman" w:hAnsi="Times New Roman" w:cs="Times New Roman"/>
                <w:sz w:val="16"/>
                <w:szCs w:val="16"/>
              </w:rPr>
            </w:pPr>
          </w:p>
        </w:tc>
        <w:tc>
          <w:tcPr>
            <w:tcW w:w="2126" w:type="dxa"/>
          </w:tcPr>
          <w:p w14:paraId="566F75FC" w14:textId="534D74F6" w:rsidR="009C20CD" w:rsidRPr="00334DA3" w:rsidRDefault="009C20CD" w:rsidP="009C20CD">
            <w:pPr>
              <w:pStyle w:val="3"/>
              <w:spacing w:line="300" w:lineRule="atLeast"/>
              <w:outlineLvl w:val="2"/>
              <w:rPr>
                <w:rFonts w:cs="Times New Roman"/>
                <w:color w:val="5F6368"/>
                <w:sz w:val="16"/>
                <w:szCs w:val="16"/>
              </w:rPr>
            </w:pPr>
          </w:p>
        </w:tc>
        <w:tc>
          <w:tcPr>
            <w:tcW w:w="1417" w:type="dxa"/>
            <w:vMerge/>
          </w:tcPr>
          <w:p w14:paraId="0D0E1BB1" w14:textId="77777777" w:rsidR="009C20CD" w:rsidRPr="00334DA3" w:rsidRDefault="009C20CD" w:rsidP="009C20CD">
            <w:pPr>
              <w:pStyle w:val="3"/>
              <w:spacing w:line="300" w:lineRule="atLeast"/>
              <w:outlineLvl w:val="2"/>
              <w:rPr>
                <w:rStyle w:val="gd"/>
                <w:rFonts w:cs="Times New Roman"/>
                <w:color w:val="1F1F1F"/>
                <w:sz w:val="16"/>
                <w:szCs w:val="16"/>
              </w:rPr>
            </w:pPr>
          </w:p>
        </w:tc>
      </w:tr>
      <w:tr w:rsidR="009C20CD" w:rsidRPr="00C11867" w14:paraId="7DE06763" w14:textId="77777777" w:rsidTr="00FC47C5">
        <w:tc>
          <w:tcPr>
            <w:tcW w:w="458" w:type="dxa"/>
          </w:tcPr>
          <w:p w14:paraId="78A00542" w14:textId="131B647F" w:rsidR="009C20CD" w:rsidRPr="00470434" w:rsidRDefault="00144103" w:rsidP="009C20CD">
            <w:pPr>
              <w:rPr>
                <w:rFonts w:ascii="Times New Roman" w:hAnsi="Times New Roman" w:cs="Times New Roman"/>
                <w:sz w:val="16"/>
                <w:szCs w:val="16"/>
              </w:rPr>
            </w:pPr>
            <w:r>
              <w:rPr>
                <w:rFonts w:ascii="Times New Roman" w:hAnsi="Times New Roman" w:cs="Times New Roman"/>
                <w:sz w:val="16"/>
                <w:szCs w:val="16"/>
              </w:rPr>
              <w:t>3</w:t>
            </w:r>
            <w:r w:rsidR="00470434">
              <w:rPr>
                <w:rFonts w:ascii="Times New Roman" w:hAnsi="Times New Roman" w:cs="Times New Roman"/>
                <w:sz w:val="16"/>
                <w:szCs w:val="16"/>
              </w:rPr>
              <w:t>.</w:t>
            </w:r>
          </w:p>
        </w:tc>
        <w:tc>
          <w:tcPr>
            <w:tcW w:w="2548" w:type="dxa"/>
          </w:tcPr>
          <w:p w14:paraId="60CE976D" w14:textId="7F794592" w:rsidR="009C20CD" w:rsidRPr="00334DA3" w:rsidRDefault="009C20CD" w:rsidP="009C20CD">
            <w:pPr>
              <w:rPr>
                <w:rFonts w:ascii="Times New Roman" w:hAnsi="Times New Roman" w:cs="Times New Roman"/>
                <w:sz w:val="16"/>
                <w:szCs w:val="16"/>
              </w:rPr>
            </w:pPr>
          </w:p>
        </w:tc>
        <w:tc>
          <w:tcPr>
            <w:tcW w:w="1843" w:type="dxa"/>
          </w:tcPr>
          <w:p w14:paraId="7E46AF7B" w14:textId="3A81669A" w:rsidR="009C20CD" w:rsidRPr="00334DA3" w:rsidRDefault="009C20CD" w:rsidP="009C20CD">
            <w:pPr>
              <w:rPr>
                <w:rFonts w:ascii="Times New Roman" w:hAnsi="Times New Roman" w:cs="Times New Roman"/>
                <w:sz w:val="16"/>
                <w:szCs w:val="16"/>
              </w:rPr>
            </w:pPr>
          </w:p>
        </w:tc>
        <w:tc>
          <w:tcPr>
            <w:tcW w:w="1276" w:type="dxa"/>
          </w:tcPr>
          <w:p w14:paraId="78C6F6F1" w14:textId="1149FCC3" w:rsidR="009C20CD" w:rsidRPr="00334DA3" w:rsidRDefault="009C20CD" w:rsidP="009C20CD">
            <w:pPr>
              <w:rPr>
                <w:rFonts w:ascii="Times New Roman" w:hAnsi="Times New Roman" w:cs="Times New Roman"/>
                <w:sz w:val="16"/>
                <w:szCs w:val="16"/>
              </w:rPr>
            </w:pPr>
          </w:p>
        </w:tc>
        <w:tc>
          <w:tcPr>
            <w:tcW w:w="2126" w:type="dxa"/>
          </w:tcPr>
          <w:p w14:paraId="03FC8619" w14:textId="5E727E02" w:rsidR="009C20CD" w:rsidRPr="00334DA3" w:rsidRDefault="009C20CD" w:rsidP="009C20CD">
            <w:pPr>
              <w:rPr>
                <w:rStyle w:val="gd"/>
                <w:rFonts w:ascii="Times New Roman" w:eastAsia="Andale Sans UI" w:hAnsi="Times New Roman" w:cs="Times New Roman"/>
                <w:bCs/>
                <w:color w:val="1F1F1F"/>
                <w:kern w:val="3"/>
                <w:sz w:val="16"/>
                <w:szCs w:val="16"/>
                <w:lang w:val="en-US" w:bidi="en-US"/>
              </w:rPr>
            </w:pPr>
          </w:p>
        </w:tc>
        <w:tc>
          <w:tcPr>
            <w:tcW w:w="1417" w:type="dxa"/>
            <w:vMerge w:val="restart"/>
          </w:tcPr>
          <w:p w14:paraId="6C47143D" w14:textId="1096D402" w:rsidR="009C20CD" w:rsidRPr="00334DA3" w:rsidRDefault="009C20CD" w:rsidP="009C20CD">
            <w:pPr>
              <w:rPr>
                <w:rStyle w:val="gd"/>
                <w:rFonts w:ascii="Times New Roman" w:eastAsia="Andale Sans UI" w:hAnsi="Times New Roman" w:cs="Times New Roman"/>
                <w:bCs/>
                <w:color w:val="1F1F1F"/>
                <w:kern w:val="3"/>
                <w:sz w:val="16"/>
                <w:szCs w:val="16"/>
                <w:lang w:val="en-US" w:bidi="en-US"/>
              </w:rPr>
            </w:pPr>
          </w:p>
        </w:tc>
      </w:tr>
      <w:tr w:rsidR="009C20CD" w:rsidRPr="00C11867" w14:paraId="3034E0E5" w14:textId="77777777" w:rsidTr="00FC47C5">
        <w:tc>
          <w:tcPr>
            <w:tcW w:w="458" w:type="dxa"/>
          </w:tcPr>
          <w:p w14:paraId="24EB2B4A" w14:textId="7F755AB5" w:rsidR="009C20CD" w:rsidRPr="00334DA3" w:rsidRDefault="00144103" w:rsidP="009C20CD">
            <w:pPr>
              <w:rPr>
                <w:rFonts w:ascii="Times New Roman" w:hAnsi="Times New Roman" w:cs="Times New Roman"/>
                <w:sz w:val="16"/>
                <w:szCs w:val="16"/>
              </w:rPr>
            </w:pPr>
            <w:r>
              <w:rPr>
                <w:rFonts w:ascii="Times New Roman" w:hAnsi="Times New Roman" w:cs="Times New Roman"/>
                <w:sz w:val="16"/>
                <w:szCs w:val="16"/>
              </w:rPr>
              <w:t>4</w:t>
            </w:r>
            <w:r w:rsidR="00470434">
              <w:rPr>
                <w:rFonts w:ascii="Times New Roman" w:hAnsi="Times New Roman" w:cs="Times New Roman"/>
                <w:sz w:val="16"/>
                <w:szCs w:val="16"/>
              </w:rPr>
              <w:t>.</w:t>
            </w:r>
          </w:p>
        </w:tc>
        <w:tc>
          <w:tcPr>
            <w:tcW w:w="2548" w:type="dxa"/>
          </w:tcPr>
          <w:p w14:paraId="22593801" w14:textId="341AB0E2" w:rsidR="009C20CD" w:rsidRPr="00334DA3" w:rsidRDefault="009C20CD" w:rsidP="009C20CD">
            <w:pPr>
              <w:rPr>
                <w:rFonts w:ascii="Times New Roman" w:hAnsi="Times New Roman" w:cs="Times New Roman"/>
                <w:sz w:val="16"/>
                <w:szCs w:val="16"/>
              </w:rPr>
            </w:pPr>
          </w:p>
        </w:tc>
        <w:tc>
          <w:tcPr>
            <w:tcW w:w="1843" w:type="dxa"/>
          </w:tcPr>
          <w:p w14:paraId="766A0BA7" w14:textId="569C6135" w:rsidR="009C20CD" w:rsidRPr="00334DA3" w:rsidRDefault="009C20CD" w:rsidP="009C20CD">
            <w:pPr>
              <w:rPr>
                <w:rFonts w:ascii="Times New Roman" w:hAnsi="Times New Roman" w:cs="Times New Roman"/>
                <w:sz w:val="16"/>
                <w:szCs w:val="16"/>
              </w:rPr>
            </w:pPr>
          </w:p>
        </w:tc>
        <w:tc>
          <w:tcPr>
            <w:tcW w:w="1276" w:type="dxa"/>
          </w:tcPr>
          <w:p w14:paraId="5D4DFC47" w14:textId="484A0000" w:rsidR="009C20CD" w:rsidRPr="00334DA3" w:rsidRDefault="009C20CD" w:rsidP="009C20CD">
            <w:pPr>
              <w:rPr>
                <w:rFonts w:ascii="Times New Roman" w:hAnsi="Times New Roman" w:cs="Times New Roman"/>
                <w:sz w:val="16"/>
                <w:szCs w:val="16"/>
              </w:rPr>
            </w:pPr>
          </w:p>
        </w:tc>
        <w:tc>
          <w:tcPr>
            <w:tcW w:w="2126" w:type="dxa"/>
          </w:tcPr>
          <w:p w14:paraId="13D41E51" w14:textId="59EEE05B" w:rsidR="009C20CD" w:rsidRPr="00334DA3" w:rsidRDefault="009C20CD" w:rsidP="009C20CD">
            <w:pPr>
              <w:ind w:right="-53"/>
              <w:rPr>
                <w:rStyle w:val="gd"/>
                <w:rFonts w:ascii="Times New Roman" w:eastAsia="Andale Sans UI" w:hAnsi="Times New Roman" w:cs="Times New Roman"/>
                <w:bCs/>
                <w:color w:val="1F1F1F"/>
                <w:kern w:val="3"/>
                <w:sz w:val="16"/>
                <w:szCs w:val="16"/>
                <w:lang w:bidi="en-US"/>
              </w:rPr>
            </w:pPr>
          </w:p>
        </w:tc>
        <w:tc>
          <w:tcPr>
            <w:tcW w:w="1417" w:type="dxa"/>
            <w:vMerge/>
          </w:tcPr>
          <w:p w14:paraId="4B9BB9D4" w14:textId="77777777" w:rsidR="009C20CD" w:rsidRPr="00D11DFE" w:rsidRDefault="009C20CD" w:rsidP="009C20CD">
            <w:pPr>
              <w:rPr>
                <w:rStyle w:val="gd"/>
                <w:rFonts w:ascii="Arial" w:eastAsia="Andale Sans UI" w:hAnsi="Arial" w:cs="Arial"/>
                <w:bCs/>
                <w:color w:val="1F1F1F"/>
                <w:kern w:val="3"/>
                <w:sz w:val="18"/>
                <w:szCs w:val="18"/>
                <w:lang w:bidi="en-US"/>
              </w:rPr>
            </w:pPr>
          </w:p>
        </w:tc>
      </w:tr>
      <w:tr w:rsidR="009C20CD" w:rsidRPr="00C11867" w14:paraId="27E45B01" w14:textId="77777777" w:rsidTr="00FC47C5">
        <w:tc>
          <w:tcPr>
            <w:tcW w:w="458" w:type="dxa"/>
          </w:tcPr>
          <w:p w14:paraId="77A473BA" w14:textId="5C16CE18" w:rsidR="009C20CD" w:rsidRPr="00334DA3" w:rsidRDefault="00144103" w:rsidP="009C20CD">
            <w:pPr>
              <w:rPr>
                <w:rFonts w:ascii="Times New Roman" w:hAnsi="Times New Roman" w:cs="Times New Roman"/>
                <w:sz w:val="16"/>
                <w:szCs w:val="16"/>
              </w:rPr>
            </w:pPr>
            <w:r>
              <w:rPr>
                <w:rFonts w:ascii="Times New Roman" w:hAnsi="Times New Roman" w:cs="Times New Roman"/>
                <w:sz w:val="16"/>
                <w:szCs w:val="16"/>
              </w:rPr>
              <w:t>5</w:t>
            </w:r>
            <w:r w:rsidR="00470434">
              <w:rPr>
                <w:rFonts w:ascii="Times New Roman" w:hAnsi="Times New Roman" w:cs="Times New Roman"/>
                <w:sz w:val="16"/>
                <w:szCs w:val="16"/>
              </w:rPr>
              <w:t>.</w:t>
            </w:r>
          </w:p>
        </w:tc>
        <w:tc>
          <w:tcPr>
            <w:tcW w:w="2548" w:type="dxa"/>
          </w:tcPr>
          <w:p w14:paraId="077DAE3D" w14:textId="3502D967" w:rsidR="009C20CD" w:rsidRPr="00334DA3" w:rsidRDefault="009C20CD" w:rsidP="009C20CD">
            <w:pPr>
              <w:rPr>
                <w:rFonts w:ascii="Times New Roman" w:hAnsi="Times New Roman" w:cs="Times New Roman"/>
                <w:sz w:val="16"/>
                <w:szCs w:val="16"/>
              </w:rPr>
            </w:pPr>
          </w:p>
        </w:tc>
        <w:tc>
          <w:tcPr>
            <w:tcW w:w="1843" w:type="dxa"/>
          </w:tcPr>
          <w:p w14:paraId="2ABAD390" w14:textId="482E9571" w:rsidR="009C20CD" w:rsidRPr="00334DA3" w:rsidRDefault="009C20CD" w:rsidP="009C20CD">
            <w:pPr>
              <w:rPr>
                <w:rFonts w:ascii="Times New Roman" w:hAnsi="Times New Roman" w:cs="Times New Roman"/>
                <w:sz w:val="16"/>
                <w:szCs w:val="16"/>
              </w:rPr>
            </w:pPr>
          </w:p>
        </w:tc>
        <w:tc>
          <w:tcPr>
            <w:tcW w:w="1276" w:type="dxa"/>
          </w:tcPr>
          <w:p w14:paraId="5C531440" w14:textId="3E27E372" w:rsidR="009C20CD" w:rsidRPr="00334DA3" w:rsidRDefault="009C20CD" w:rsidP="009C20CD">
            <w:pPr>
              <w:rPr>
                <w:rFonts w:ascii="Times New Roman" w:hAnsi="Times New Roman" w:cs="Times New Roman"/>
                <w:sz w:val="16"/>
                <w:szCs w:val="16"/>
              </w:rPr>
            </w:pPr>
          </w:p>
        </w:tc>
        <w:tc>
          <w:tcPr>
            <w:tcW w:w="2126" w:type="dxa"/>
          </w:tcPr>
          <w:p w14:paraId="7A3CCC63" w14:textId="1B4D6CA0" w:rsidR="009C20CD" w:rsidRPr="00334DA3" w:rsidRDefault="009C20CD" w:rsidP="009C20CD">
            <w:pPr>
              <w:rPr>
                <w:rStyle w:val="gd"/>
                <w:rFonts w:ascii="Times New Roman" w:eastAsia="Andale Sans UI" w:hAnsi="Times New Roman" w:cs="Times New Roman"/>
                <w:bCs/>
                <w:color w:val="1F1F1F"/>
                <w:kern w:val="3"/>
                <w:sz w:val="16"/>
                <w:szCs w:val="16"/>
                <w:lang w:bidi="en-US"/>
              </w:rPr>
            </w:pPr>
          </w:p>
        </w:tc>
        <w:tc>
          <w:tcPr>
            <w:tcW w:w="1417" w:type="dxa"/>
            <w:vMerge/>
          </w:tcPr>
          <w:p w14:paraId="0979FCD0" w14:textId="77777777" w:rsidR="009C20CD" w:rsidRPr="00D11DFE" w:rsidRDefault="009C20CD" w:rsidP="009C20CD">
            <w:pPr>
              <w:rPr>
                <w:rStyle w:val="gd"/>
                <w:rFonts w:ascii="Arial" w:eastAsia="Andale Sans UI" w:hAnsi="Arial" w:cs="Arial"/>
                <w:bCs/>
                <w:color w:val="1F1F1F"/>
                <w:kern w:val="3"/>
                <w:sz w:val="18"/>
                <w:szCs w:val="18"/>
                <w:lang w:bidi="en-US"/>
              </w:rPr>
            </w:pPr>
          </w:p>
        </w:tc>
      </w:tr>
    </w:tbl>
    <w:p w14:paraId="7E840BFA" w14:textId="77777777" w:rsidR="00334DA3" w:rsidRPr="008A2003" w:rsidRDefault="00334DA3" w:rsidP="00334DA3">
      <w:pPr>
        <w:shd w:val="clear" w:color="auto" w:fill="FFFFFF" w:themeFill="background1"/>
        <w:wordWrap w:val="0"/>
        <w:spacing w:after="0" w:line="240" w:lineRule="auto"/>
        <w:jc w:val="right"/>
        <w:rPr>
          <w:rFonts w:ascii="Times New Roman" w:hAnsi="Times New Roman" w:cs="Times New Roman"/>
        </w:rPr>
      </w:pPr>
    </w:p>
    <w:p w14:paraId="2ACC7520" w14:textId="77777777" w:rsidR="00334DA3" w:rsidRDefault="00334DA3" w:rsidP="00334DA3">
      <w:pPr>
        <w:shd w:val="clear" w:color="auto" w:fill="FFFFFF" w:themeFill="background1"/>
        <w:spacing w:after="0" w:line="240" w:lineRule="auto"/>
        <w:jc w:val="right"/>
        <w:rPr>
          <w:rFonts w:ascii="Times New Roman" w:hAnsi="Times New Roman" w:cs="Times New Roman"/>
          <w:sz w:val="26"/>
          <w:szCs w:val="26"/>
        </w:rPr>
      </w:pPr>
    </w:p>
    <w:tbl>
      <w:tblPr>
        <w:tblW w:w="9788" w:type="dxa"/>
        <w:tblLayout w:type="fixed"/>
        <w:tblLook w:val="0000" w:firstRow="0" w:lastRow="0" w:firstColumn="0" w:lastColumn="0" w:noHBand="0" w:noVBand="0"/>
      </w:tblPr>
      <w:tblGrid>
        <w:gridCol w:w="5058"/>
        <w:gridCol w:w="4730"/>
      </w:tblGrid>
      <w:tr w:rsidR="008900FA" w:rsidRPr="008A2003" w14:paraId="11B89D50" w14:textId="77777777" w:rsidTr="00334DA3">
        <w:trPr>
          <w:trHeight w:val="710"/>
        </w:trPr>
        <w:tc>
          <w:tcPr>
            <w:tcW w:w="5058" w:type="dxa"/>
          </w:tcPr>
          <w:p w14:paraId="73942585" w14:textId="77777777" w:rsidR="008900FA" w:rsidRDefault="008900FA" w:rsidP="008900FA">
            <w:pPr>
              <w:tabs>
                <w:tab w:val="left" w:pos="1134"/>
              </w:tabs>
              <w:spacing w:after="0" w:line="240" w:lineRule="auto"/>
              <w:jc w:val="both"/>
              <w:rPr>
                <w:rFonts w:ascii="Times New Roman" w:hAnsi="Times New Roman" w:cs="Times New Roman"/>
                <w:color w:val="000000" w:themeColor="text1"/>
                <w:sz w:val="24"/>
                <w:szCs w:val="24"/>
              </w:rPr>
            </w:pPr>
            <w:r w:rsidRPr="001F0EA1">
              <w:rPr>
                <w:rFonts w:ascii="Times New Roman" w:hAnsi="Times New Roman" w:cs="Times New Roman"/>
                <w:b/>
                <w:color w:val="000000" w:themeColor="text1"/>
                <w:sz w:val="24"/>
                <w:szCs w:val="24"/>
              </w:rPr>
              <w:t>ИСПОЛНИТЕЛЬ</w:t>
            </w:r>
            <w:r w:rsidRPr="001F0EA1">
              <w:rPr>
                <w:rFonts w:ascii="Times New Roman" w:hAnsi="Times New Roman" w:cs="Times New Roman"/>
                <w:color w:val="000000" w:themeColor="text1"/>
                <w:sz w:val="24"/>
                <w:szCs w:val="24"/>
              </w:rPr>
              <w:t>:</w:t>
            </w:r>
          </w:p>
          <w:p w14:paraId="157045BF" w14:textId="77777777" w:rsidR="008900FA" w:rsidRDefault="008900FA" w:rsidP="008900FA">
            <w:pPr>
              <w:tabs>
                <w:tab w:val="left" w:pos="1134"/>
              </w:tabs>
              <w:spacing w:after="0" w:line="240" w:lineRule="auto"/>
              <w:jc w:val="both"/>
              <w:rPr>
                <w:rFonts w:ascii="Times New Roman" w:hAnsi="Times New Roman" w:cs="Times New Roman"/>
                <w:color w:val="000000" w:themeColor="text1"/>
                <w:sz w:val="24"/>
                <w:szCs w:val="24"/>
              </w:rPr>
            </w:pPr>
          </w:p>
          <w:p w14:paraId="0F307DF1" w14:textId="77777777" w:rsidR="008900FA" w:rsidRDefault="008900FA" w:rsidP="008900FA">
            <w:pPr>
              <w:tabs>
                <w:tab w:val="left" w:pos="1134"/>
              </w:tabs>
              <w:spacing w:after="0" w:line="240" w:lineRule="auto"/>
              <w:jc w:val="both"/>
              <w:rPr>
                <w:rFonts w:ascii="Times New Roman" w:hAnsi="Times New Roman" w:cs="Times New Roman"/>
                <w:color w:val="000000" w:themeColor="text1"/>
                <w:sz w:val="24"/>
                <w:szCs w:val="24"/>
              </w:rPr>
            </w:pPr>
          </w:p>
          <w:p w14:paraId="525C39F3" w14:textId="77777777" w:rsidR="008900FA" w:rsidRPr="001F0EA1" w:rsidRDefault="008900FA" w:rsidP="008900FA">
            <w:pPr>
              <w:tabs>
                <w:tab w:val="left" w:pos="1134"/>
              </w:tabs>
              <w:spacing w:after="0" w:line="240" w:lineRule="auto"/>
              <w:jc w:val="both"/>
              <w:rPr>
                <w:rFonts w:ascii="Times New Roman" w:hAnsi="Times New Roman" w:cs="Times New Roman"/>
                <w:color w:val="000000" w:themeColor="text1"/>
                <w:sz w:val="24"/>
                <w:szCs w:val="24"/>
              </w:rPr>
            </w:pPr>
          </w:p>
          <w:p w14:paraId="37281058" w14:textId="77777777" w:rsidR="008900FA" w:rsidRPr="001F0EA1" w:rsidRDefault="008900FA" w:rsidP="008900FA">
            <w:pPr>
              <w:tabs>
                <w:tab w:val="left" w:pos="1134"/>
              </w:tabs>
              <w:spacing w:after="0" w:line="240" w:lineRule="auto"/>
              <w:jc w:val="both"/>
              <w:rPr>
                <w:rFonts w:ascii="Times New Roman" w:hAnsi="Times New Roman"/>
                <w:color w:val="000000" w:themeColor="text1"/>
                <w:sz w:val="24"/>
                <w:szCs w:val="24"/>
              </w:rPr>
            </w:pPr>
            <w:r w:rsidRPr="001F0EA1">
              <w:rPr>
                <w:rFonts w:ascii="Times New Roman" w:hAnsi="Times New Roman" w:cs="Times New Roman"/>
                <w:color w:val="000000" w:themeColor="text1"/>
                <w:sz w:val="24"/>
                <w:szCs w:val="24"/>
              </w:rPr>
              <w:t>_____________________/</w:t>
            </w:r>
          </w:p>
          <w:p w14:paraId="29D3FEBD" w14:textId="1707DD7B" w:rsidR="008900FA" w:rsidRPr="008A2003" w:rsidRDefault="008900FA" w:rsidP="008900FA">
            <w:pPr>
              <w:rPr>
                <w:rFonts w:ascii="Times New Roman" w:hAnsi="Times New Roman" w:cs="Times New Roman"/>
                <w:color w:val="000000" w:themeColor="text1"/>
              </w:rPr>
            </w:pPr>
            <w:r w:rsidRPr="001F0EA1">
              <w:rPr>
                <w:rFonts w:ascii="Times New Roman" w:hAnsi="Times New Roman"/>
                <w:color w:val="000000" w:themeColor="text1"/>
                <w:sz w:val="24"/>
                <w:szCs w:val="24"/>
              </w:rPr>
              <w:t>М.П.</w:t>
            </w:r>
          </w:p>
        </w:tc>
        <w:tc>
          <w:tcPr>
            <w:tcW w:w="4730" w:type="dxa"/>
          </w:tcPr>
          <w:p w14:paraId="5EB7A80B" w14:textId="77777777" w:rsidR="008900FA" w:rsidRPr="001F0EA1" w:rsidRDefault="008900FA" w:rsidP="008900FA">
            <w:pPr>
              <w:pStyle w:val="a3"/>
              <w:tabs>
                <w:tab w:val="left" w:pos="1134"/>
              </w:tabs>
              <w:spacing w:after="0" w:line="240" w:lineRule="auto"/>
              <w:ind w:left="0" w:firstLine="709"/>
              <w:jc w:val="both"/>
              <w:rPr>
                <w:rFonts w:ascii="Times New Roman" w:hAnsi="Times New Roman"/>
                <w:b/>
                <w:color w:val="000000" w:themeColor="text1"/>
                <w:sz w:val="24"/>
                <w:szCs w:val="24"/>
              </w:rPr>
            </w:pPr>
            <w:r w:rsidRPr="001F0EA1">
              <w:rPr>
                <w:rFonts w:ascii="Times New Roman" w:hAnsi="Times New Roman"/>
                <w:b/>
                <w:color w:val="000000" w:themeColor="text1"/>
                <w:sz w:val="24"/>
                <w:szCs w:val="24"/>
              </w:rPr>
              <w:t>ЗАКАЗЧИК</w:t>
            </w:r>
            <w:r w:rsidRPr="001F0EA1">
              <w:rPr>
                <w:rFonts w:ascii="Times New Roman" w:hAnsi="Times New Roman"/>
                <w:color w:val="000000" w:themeColor="text1"/>
                <w:sz w:val="24"/>
                <w:szCs w:val="24"/>
              </w:rPr>
              <w:t>:</w:t>
            </w:r>
          </w:p>
          <w:p w14:paraId="46B68E94" w14:textId="77777777" w:rsidR="008900FA" w:rsidRPr="001F0EA1" w:rsidRDefault="008900FA" w:rsidP="008900FA">
            <w:pPr>
              <w:pStyle w:val="a3"/>
              <w:ind w:left="0"/>
              <w:rPr>
                <w:rFonts w:ascii="Times New Roman" w:hAnsi="Times New Roman"/>
                <w:b/>
                <w:color w:val="000000" w:themeColor="text1"/>
                <w:sz w:val="24"/>
                <w:szCs w:val="24"/>
              </w:rPr>
            </w:pPr>
            <w:r w:rsidRPr="001F0EA1">
              <w:rPr>
                <w:rFonts w:ascii="Times New Roman" w:hAnsi="Times New Roman"/>
                <w:b/>
                <w:color w:val="000000" w:themeColor="text1"/>
                <w:sz w:val="24"/>
                <w:szCs w:val="24"/>
              </w:rPr>
              <w:t xml:space="preserve">Закрытое акционерное </w:t>
            </w:r>
            <w:proofErr w:type="gramStart"/>
            <w:r w:rsidRPr="001F0EA1">
              <w:rPr>
                <w:rFonts w:ascii="Times New Roman" w:hAnsi="Times New Roman"/>
                <w:b/>
                <w:color w:val="000000" w:themeColor="text1"/>
                <w:sz w:val="24"/>
                <w:szCs w:val="24"/>
              </w:rPr>
              <w:t xml:space="preserve">общество </w:t>
            </w:r>
            <w:r>
              <w:rPr>
                <w:rFonts w:ascii="Times New Roman" w:hAnsi="Times New Roman"/>
                <w:b/>
                <w:color w:val="000000" w:themeColor="text1"/>
                <w:sz w:val="24"/>
                <w:szCs w:val="24"/>
              </w:rPr>
              <w:t xml:space="preserve"> «</w:t>
            </w:r>
            <w:proofErr w:type="spellStart"/>
            <w:proofErr w:type="gramEnd"/>
            <w:r>
              <w:rPr>
                <w:rFonts w:ascii="Times New Roman" w:hAnsi="Times New Roman"/>
                <w:b/>
                <w:color w:val="000000" w:themeColor="text1"/>
                <w:sz w:val="24"/>
                <w:szCs w:val="24"/>
              </w:rPr>
              <w:t>МТБанк</w:t>
            </w:r>
            <w:proofErr w:type="spellEnd"/>
            <w:r>
              <w:rPr>
                <w:rFonts w:ascii="Times New Roman" w:hAnsi="Times New Roman"/>
                <w:b/>
                <w:color w:val="000000" w:themeColor="text1"/>
                <w:sz w:val="24"/>
                <w:szCs w:val="24"/>
              </w:rPr>
              <w:t>»</w:t>
            </w:r>
          </w:p>
          <w:p w14:paraId="6488A2C6" w14:textId="77777777" w:rsidR="008900FA" w:rsidRPr="001F0EA1" w:rsidRDefault="008900FA" w:rsidP="008900FA">
            <w:pPr>
              <w:pStyle w:val="a3"/>
              <w:ind w:left="0"/>
              <w:rPr>
                <w:rFonts w:ascii="Times New Roman" w:hAnsi="Times New Roman"/>
                <w:color w:val="000000" w:themeColor="text1"/>
                <w:sz w:val="24"/>
                <w:szCs w:val="24"/>
              </w:rPr>
            </w:pPr>
          </w:p>
          <w:p w14:paraId="68D96C0E" w14:textId="77777777" w:rsidR="008900FA" w:rsidRDefault="008900FA" w:rsidP="008900FA">
            <w:pPr>
              <w:pStyle w:val="a3"/>
              <w:ind w:left="0"/>
              <w:rPr>
                <w:rFonts w:ascii="Times New Roman" w:hAnsi="Times New Roman"/>
                <w:color w:val="000000" w:themeColor="text1"/>
                <w:sz w:val="24"/>
                <w:szCs w:val="24"/>
              </w:rPr>
            </w:pPr>
          </w:p>
          <w:p w14:paraId="78134507" w14:textId="77777777" w:rsidR="008900FA" w:rsidRPr="00372324" w:rsidRDefault="008900FA" w:rsidP="008900FA">
            <w:pPr>
              <w:pStyle w:val="a3"/>
              <w:ind w:left="0"/>
              <w:rPr>
                <w:rFonts w:ascii="Times New Roman" w:hAnsi="Times New Roman"/>
                <w:color w:val="000000" w:themeColor="text1"/>
                <w:sz w:val="24"/>
                <w:szCs w:val="24"/>
              </w:rPr>
            </w:pPr>
            <w:r w:rsidRPr="00372324">
              <w:rPr>
                <w:rFonts w:ascii="Times New Roman" w:hAnsi="Times New Roman"/>
                <w:color w:val="000000" w:themeColor="text1"/>
                <w:sz w:val="24"/>
                <w:szCs w:val="24"/>
              </w:rPr>
              <w:t>_____________________/</w:t>
            </w:r>
            <w:r>
              <w:rPr>
                <w:rFonts w:ascii="Times New Roman" w:hAnsi="Times New Roman"/>
                <w:color w:val="000000" w:themeColor="text1"/>
                <w:sz w:val="24"/>
                <w:szCs w:val="24"/>
              </w:rPr>
              <w:t xml:space="preserve"> </w:t>
            </w:r>
          </w:p>
          <w:p w14:paraId="6F5101A2" w14:textId="164C059F" w:rsidR="008900FA" w:rsidRPr="008A2003" w:rsidRDefault="008900FA" w:rsidP="008900FA">
            <w:pPr>
              <w:pStyle w:val="a3"/>
              <w:ind w:left="0"/>
              <w:rPr>
                <w:rFonts w:ascii="Times New Roman" w:hAnsi="Times New Roman"/>
                <w:color w:val="000000" w:themeColor="text1"/>
              </w:rPr>
            </w:pPr>
            <w:r w:rsidRPr="001F0EA1">
              <w:rPr>
                <w:rFonts w:ascii="Times New Roman" w:hAnsi="Times New Roman"/>
                <w:color w:val="000000" w:themeColor="text1"/>
                <w:sz w:val="24"/>
                <w:szCs w:val="24"/>
              </w:rPr>
              <w:t>М.П.</w:t>
            </w:r>
          </w:p>
        </w:tc>
      </w:tr>
    </w:tbl>
    <w:p w14:paraId="7277CA78" w14:textId="77777777" w:rsidR="00334DA3" w:rsidRPr="008A2003" w:rsidRDefault="00334DA3" w:rsidP="00334DA3">
      <w:pPr>
        <w:shd w:val="clear" w:color="auto" w:fill="FFFFFF" w:themeFill="background1"/>
        <w:spacing w:after="0" w:line="240" w:lineRule="auto"/>
        <w:jc w:val="both"/>
        <w:rPr>
          <w:rFonts w:ascii="Times New Roman" w:hAnsi="Times New Roman" w:cs="Times New Roman"/>
        </w:rPr>
      </w:pPr>
    </w:p>
    <w:p w14:paraId="32EDD7C8" w14:textId="77777777" w:rsidR="00334DA3" w:rsidRPr="00372324" w:rsidRDefault="00334DA3" w:rsidP="0090574E">
      <w:pPr>
        <w:rPr>
          <w:rFonts w:ascii="Times New Roman" w:hAnsi="Times New Roman" w:cs="Times New Roman"/>
          <w:b/>
          <w:color w:val="000000" w:themeColor="text1"/>
          <w:sz w:val="24"/>
          <w:szCs w:val="24"/>
        </w:rPr>
      </w:pPr>
    </w:p>
    <w:sectPr w:rsidR="00334DA3" w:rsidRPr="00372324" w:rsidSect="007B2749">
      <w:headerReference w:type="default" r:id="rId9"/>
      <w:footerReference w:type="default" r:id="rId10"/>
      <w:pgSz w:w="11906" w:h="16838"/>
      <w:pgMar w:top="124" w:right="850" w:bottom="1134" w:left="1701" w:header="14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85BFF" w14:textId="77777777" w:rsidR="00C331AA" w:rsidRDefault="00C331AA" w:rsidP="005253F2">
      <w:pPr>
        <w:spacing w:after="0" w:line="240" w:lineRule="auto"/>
      </w:pPr>
      <w:r>
        <w:separator/>
      </w:r>
    </w:p>
  </w:endnote>
  <w:endnote w:type="continuationSeparator" w:id="0">
    <w:p w14:paraId="7C078798" w14:textId="77777777" w:rsidR="00C331AA" w:rsidRDefault="00C331AA" w:rsidP="005253F2">
      <w:pPr>
        <w:spacing w:after="0" w:line="240" w:lineRule="auto"/>
      </w:pPr>
      <w:r>
        <w:continuationSeparator/>
      </w:r>
    </w:p>
  </w:endnote>
  <w:endnote w:type="continuationNotice" w:id="1">
    <w:p w14:paraId="722B9488" w14:textId="77777777" w:rsidR="00C331AA" w:rsidRDefault="00C331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20F0" w14:textId="77777777" w:rsidR="00334DA3" w:rsidRPr="00F73667" w:rsidRDefault="00334DA3">
    <w:pPr>
      <w:pStyle w:val="af3"/>
      <w:rPr>
        <w:rFonts w:ascii="Times New Roman" w:hAnsi="Times New Roman" w:cs="Times New Roman"/>
        <w:sz w:val="20"/>
        <w:szCs w:val="20"/>
      </w:rPr>
    </w:pPr>
    <w:r w:rsidRPr="00F73667">
      <w:rPr>
        <w:rFonts w:ascii="Times New Roman" w:hAnsi="Times New Roman" w:cs="Times New Roman"/>
        <w:sz w:val="20"/>
        <w:szCs w:val="20"/>
      </w:rPr>
      <w:t>_________________</w:t>
    </w:r>
    <w:r w:rsidRPr="00F73667">
      <w:rPr>
        <w:sz w:val="20"/>
        <w:szCs w:val="20"/>
      </w:rPr>
      <w:ptab w:relativeTo="margin" w:alignment="center" w:leader="none"/>
    </w:r>
    <w:r w:rsidRPr="00F73667">
      <w:rPr>
        <w:sz w:val="20"/>
        <w:szCs w:val="20"/>
      </w:rPr>
      <w:t>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F74A2" w14:textId="77777777" w:rsidR="00C331AA" w:rsidRDefault="00C331AA" w:rsidP="005253F2">
      <w:pPr>
        <w:spacing w:after="0" w:line="240" w:lineRule="auto"/>
      </w:pPr>
      <w:r>
        <w:separator/>
      </w:r>
    </w:p>
  </w:footnote>
  <w:footnote w:type="continuationSeparator" w:id="0">
    <w:p w14:paraId="33215DB5" w14:textId="77777777" w:rsidR="00C331AA" w:rsidRDefault="00C331AA" w:rsidP="005253F2">
      <w:pPr>
        <w:spacing w:after="0" w:line="240" w:lineRule="auto"/>
      </w:pPr>
      <w:r>
        <w:continuationSeparator/>
      </w:r>
    </w:p>
  </w:footnote>
  <w:footnote w:type="continuationNotice" w:id="1">
    <w:p w14:paraId="10C7DAE9" w14:textId="77777777" w:rsidR="00C331AA" w:rsidRDefault="00C331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5856863"/>
      <w:docPartObj>
        <w:docPartGallery w:val="Page Numbers (Top of Page)"/>
        <w:docPartUnique/>
      </w:docPartObj>
    </w:sdtPr>
    <w:sdtEndPr/>
    <w:sdtContent>
      <w:p w14:paraId="3A4EFBA1" w14:textId="05F70702" w:rsidR="00334DA3" w:rsidRDefault="00334DA3">
        <w:pPr>
          <w:pStyle w:val="af1"/>
          <w:jc w:val="right"/>
        </w:pPr>
        <w:r>
          <w:fldChar w:fldCharType="begin"/>
        </w:r>
        <w:r>
          <w:instrText>PAGE   \* MERGEFORMAT</w:instrText>
        </w:r>
        <w:r>
          <w:fldChar w:fldCharType="separate"/>
        </w:r>
        <w:r>
          <w:rPr>
            <w:noProof/>
          </w:rPr>
          <w:t>16</w:t>
        </w:r>
        <w:r>
          <w:rPr>
            <w:noProof/>
          </w:rPr>
          <w:fldChar w:fldCharType="end"/>
        </w:r>
      </w:p>
    </w:sdtContent>
  </w:sdt>
  <w:p w14:paraId="03182476" w14:textId="77777777" w:rsidR="00334DA3" w:rsidRDefault="00334DA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6B4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9443AD"/>
    <w:multiLevelType w:val="hybridMultilevel"/>
    <w:tmpl w:val="42122C7A"/>
    <w:lvl w:ilvl="0" w:tplc="C0FC1238">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384645"/>
    <w:multiLevelType w:val="hybridMultilevel"/>
    <w:tmpl w:val="FCA8805E"/>
    <w:lvl w:ilvl="0" w:tplc="4ACE1382">
      <w:start w:val="15"/>
      <w:numFmt w:val="decimal"/>
      <w:lvlText w:val="%1."/>
      <w:lvlJc w:val="left"/>
      <w:pPr>
        <w:ind w:left="871" w:hanging="360"/>
      </w:pPr>
      <w:rPr>
        <w:rFonts w:hint="default"/>
      </w:rPr>
    </w:lvl>
    <w:lvl w:ilvl="1" w:tplc="04190019" w:tentative="1">
      <w:start w:val="1"/>
      <w:numFmt w:val="lowerLetter"/>
      <w:lvlText w:val="%2."/>
      <w:lvlJc w:val="left"/>
      <w:pPr>
        <w:ind w:left="1591" w:hanging="360"/>
      </w:pPr>
    </w:lvl>
    <w:lvl w:ilvl="2" w:tplc="0419001B" w:tentative="1">
      <w:start w:val="1"/>
      <w:numFmt w:val="lowerRoman"/>
      <w:lvlText w:val="%3."/>
      <w:lvlJc w:val="right"/>
      <w:pPr>
        <w:ind w:left="2311" w:hanging="180"/>
      </w:pPr>
    </w:lvl>
    <w:lvl w:ilvl="3" w:tplc="0419000F" w:tentative="1">
      <w:start w:val="1"/>
      <w:numFmt w:val="decimal"/>
      <w:lvlText w:val="%4."/>
      <w:lvlJc w:val="left"/>
      <w:pPr>
        <w:ind w:left="3031" w:hanging="360"/>
      </w:pPr>
    </w:lvl>
    <w:lvl w:ilvl="4" w:tplc="04190019" w:tentative="1">
      <w:start w:val="1"/>
      <w:numFmt w:val="lowerLetter"/>
      <w:lvlText w:val="%5."/>
      <w:lvlJc w:val="left"/>
      <w:pPr>
        <w:ind w:left="3751" w:hanging="360"/>
      </w:pPr>
    </w:lvl>
    <w:lvl w:ilvl="5" w:tplc="0419001B" w:tentative="1">
      <w:start w:val="1"/>
      <w:numFmt w:val="lowerRoman"/>
      <w:lvlText w:val="%6."/>
      <w:lvlJc w:val="right"/>
      <w:pPr>
        <w:ind w:left="4471" w:hanging="180"/>
      </w:pPr>
    </w:lvl>
    <w:lvl w:ilvl="6" w:tplc="0419000F" w:tentative="1">
      <w:start w:val="1"/>
      <w:numFmt w:val="decimal"/>
      <w:lvlText w:val="%7."/>
      <w:lvlJc w:val="left"/>
      <w:pPr>
        <w:ind w:left="5191" w:hanging="360"/>
      </w:pPr>
    </w:lvl>
    <w:lvl w:ilvl="7" w:tplc="04190019" w:tentative="1">
      <w:start w:val="1"/>
      <w:numFmt w:val="lowerLetter"/>
      <w:lvlText w:val="%8."/>
      <w:lvlJc w:val="left"/>
      <w:pPr>
        <w:ind w:left="5911" w:hanging="360"/>
      </w:pPr>
    </w:lvl>
    <w:lvl w:ilvl="8" w:tplc="0419001B" w:tentative="1">
      <w:start w:val="1"/>
      <w:numFmt w:val="lowerRoman"/>
      <w:lvlText w:val="%9."/>
      <w:lvlJc w:val="right"/>
      <w:pPr>
        <w:ind w:left="6631" w:hanging="180"/>
      </w:pPr>
    </w:lvl>
  </w:abstractNum>
  <w:abstractNum w:abstractNumId="3" w15:restartNumberingAfterBreak="0">
    <w:nsid w:val="0D6509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1A1E0B"/>
    <w:multiLevelType w:val="hybridMultilevel"/>
    <w:tmpl w:val="4C247F36"/>
    <w:lvl w:ilvl="0" w:tplc="7E7CF61C">
      <w:start w:val="1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14500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747191"/>
    <w:multiLevelType w:val="multilevel"/>
    <w:tmpl w:val="3886EE0C"/>
    <w:lvl w:ilvl="0">
      <w:start w:val="10"/>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ascii="Verdana" w:eastAsia="Times New Roman" w:hAnsi="Verdana"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AB06DB8"/>
    <w:multiLevelType w:val="multilevel"/>
    <w:tmpl w:val="1C309DD8"/>
    <w:lvl w:ilvl="0">
      <w:start w:val="1"/>
      <w:numFmt w:val="decimal"/>
      <w:lvlText w:val="%1."/>
      <w:lvlJc w:val="left"/>
      <w:pPr>
        <w:ind w:left="3196" w:hanging="360"/>
      </w:pPr>
      <w:rPr>
        <w:rFonts w:ascii="Times New Roman" w:eastAsiaTheme="minorHAnsi" w:hAnsi="Times New Roman" w:cstheme="minorBid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8A476D"/>
    <w:multiLevelType w:val="multilevel"/>
    <w:tmpl w:val="CAEA3248"/>
    <w:name w:val="WW8Num472"/>
    <w:lvl w:ilvl="0">
      <w:start w:val="1"/>
      <w:numFmt w:val="decimal"/>
      <w:lvlText w:val="%1."/>
      <w:lvlJc w:val="left"/>
      <w:pPr>
        <w:ind w:left="3763" w:hanging="360"/>
      </w:pPr>
      <w:rPr>
        <w:rFonts w:hint="default"/>
        <w:w w:val="100"/>
        <w:sz w:val="24"/>
      </w:rPr>
    </w:lvl>
    <w:lvl w:ilvl="1">
      <w:start w:val="1"/>
      <w:numFmt w:val="decimal"/>
      <w:isLgl/>
      <w:lvlText w:val="%1.%2."/>
      <w:lvlJc w:val="left"/>
      <w:pPr>
        <w:ind w:left="5247" w:hanging="36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9" w15:restartNumberingAfterBreak="0">
    <w:nsid w:val="331A3473"/>
    <w:multiLevelType w:val="hybridMultilevel"/>
    <w:tmpl w:val="E0EC496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1F6658"/>
    <w:multiLevelType w:val="hybridMultilevel"/>
    <w:tmpl w:val="E38E4798"/>
    <w:lvl w:ilvl="0" w:tplc="4ACE1382">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5C2CF9"/>
    <w:multiLevelType w:val="hybridMultilevel"/>
    <w:tmpl w:val="62ACB720"/>
    <w:lvl w:ilvl="0" w:tplc="D396D64A">
      <w:start w:val="16"/>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2" w15:restartNumberingAfterBreak="0">
    <w:nsid w:val="50936B7E"/>
    <w:multiLevelType w:val="hybridMultilevel"/>
    <w:tmpl w:val="D7FEAABA"/>
    <w:lvl w:ilvl="0" w:tplc="DCF655F4">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1D281E"/>
    <w:multiLevelType w:val="hybridMultilevel"/>
    <w:tmpl w:val="95BE3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E9038C"/>
    <w:multiLevelType w:val="multilevel"/>
    <w:tmpl w:val="7F32FD7E"/>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15" w15:restartNumberingAfterBreak="0">
    <w:nsid w:val="5B42490E"/>
    <w:multiLevelType w:val="hybridMultilevel"/>
    <w:tmpl w:val="BD6C7A46"/>
    <w:lvl w:ilvl="0" w:tplc="C9CAD172">
      <w:start w:val="15"/>
      <w:numFmt w:val="decimal"/>
      <w:lvlText w:val="%1."/>
      <w:lvlJc w:val="left"/>
      <w:pPr>
        <w:ind w:left="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546045"/>
    <w:multiLevelType w:val="hybridMultilevel"/>
    <w:tmpl w:val="8D28C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BC0F8A"/>
    <w:multiLevelType w:val="hybridMultilevel"/>
    <w:tmpl w:val="69F8A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897CE8"/>
    <w:multiLevelType w:val="multilevel"/>
    <w:tmpl w:val="0419001F"/>
    <w:lvl w:ilvl="0">
      <w:start w:val="1"/>
      <w:numFmt w:val="decimal"/>
      <w:lvlText w:val="%1."/>
      <w:lvlJc w:val="left"/>
      <w:pPr>
        <w:ind w:left="3196"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0E0D8C"/>
    <w:multiLevelType w:val="hybridMultilevel"/>
    <w:tmpl w:val="86CE2C96"/>
    <w:lvl w:ilvl="0" w:tplc="E57EB7F8">
      <w:start w:val="1"/>
      <w:numFmt w:val="decimal"/>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9E36CF"/>
    <w:multiLevelType w:val="hybridMultilevel"/>
    <w:tmpl w:val="D1AC6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7"/>
  </w:num>
  <w:num w:numId="3">
    <w:abstractNumId w:val="3"/>
  </w:num>
  <w:num w:numId="4">
    <w:abstractNumId w:val="0"/>
  </w:num>
  <w:num w:numId="5">
    <w:abstractNumId w:val="16"/>
  </w:num>
  <w:num w:numId="6">
    <w:abstractNumId w:val="13"/>
  </w:num>
  <w:num w:numId="7">
    <w:abstractNumId w:val="17"/>
  </w:num>
  <w:num w:numId="8">
    <w:abstractNumId w:val="5"/>
  </w:num>
  <w:num w:numId="9">
    <w:abstractNumId w:val="12"/>
  </w:num>
  <w:num w:numId="10">
    <w:abstractNumId w:val="6"/>
  </w:num>
  <w:num w:numId="11">
    <w:abstractNumId w:val="14"/>
  </w:num>
  <w:num w:numId="12">
    <w:abstractNumId w:val="19"/>
  </w:num>
  <w:num w:numId="13">
    <w:abstractNumId w:val="1"/>
  </w:num>
  <w:num w:numId="14">
    <w:abstractNumId w:val="9"/>
  </w:num>
  <w:num w:numId="15">
    <w:abstractNumId w:val="11"/>
  </w:num>
  <w:num w:numId="16">
    <w:abstractNumId w:val="20"/>
  </w:num>
  <w:num w:numId="17">
    <w:abstractNumId w:val="15"/>
  </w:num>
  <w:num w:numId="18">
    <w:abstractNumId w:val="4"/>
  </w:num>
  <w:num w:numId="19">
    <w:abstractNumId w:val="10"/>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6EA"/>
    <w:rsid w:val="000006BE"/>
    <w:rsid w:val="00011067"/>
    <w:rsid w:val="00014975"/>
    <w:rsid w:val="0002530C"/>
    <w:rsid w:val="000253B0"/>
    <w:rsid w:val="00030844"/>
    <w:rsid w:val="0003087E"/>
    <w:rsid w:val="00033C7F"/>
    <w:rsid w:val="00034B5E"/>
    <w:rsid w:val="000368B7"/>
    <w:rsid w:val="0003754C"/>
    <w:rsid w:val="000462AA"/>
    <w:rsid w:val="00060311"/>
    <w:rsid w:val="00067925"/>
    <w:rsid w:val="0008170A"/>
    <w:rsid w:val="0008248E"/>
    <w:rsid w:val="00082C79"/>
    <w:rsid w:val="000834DA"/>
    <w:rsid w:val="00084A45"/>
    <w:rsid w:val="00085869"/>
    <w:rsid w:val="00087D1A"/>
    <w:rsid w:val="0009205D"/>
    <w:rsid w:val="0009267A"/>
    <w:rsid w:val="00093B4F"/>
    <w:rsid w:val="000A1E2D"/>
    <w:rsid w:val="000A4C68"/>
    <w:rsid w:val="000A4F6E"/>
    <w:rsid w:val="000A6ED4"/>
    <w:rsid w:val="000B2ECA"/>
    <w:rsid w:val="000B4DED"/>
    <w:rsid w:val="000B7007"/>
    <w:rsid w:val="000C233C"/>
    <w:rsid w:val="000C2552"/>
    <w:rsid w:val="000C4187"/>
    <w:rsid w:val="000D05DC"/>
    <w:rsid w:val="000D51F7"/>
    <w:rsid w:val="000E1428"/>
    <w:rsid w:val="000E6B83"/>
    <w:rsid w:val="000F6BC4"/>
    <w:rsid w:val="000F7BB3"/>
    <w:rsid w:val="00103A70"/>
    <w:rsid w:val="00104075"/>
    <w:rsid w:val="00104D27"/>
    <w:rsid w:val="001174AD"/>
    <w:rsid w:val="001178AA"/>
    <w:rsid w:val="0012204B"/>
    <w:rsid w:val="00122AB0"/>
    <w:rsid w:val="00126B08"/>
    <w:rsid w:val="00127365"/>
    <w:rsid w:val="001276F6"/>
    <w:rsid w:val="00133833"/>
    <w:rsid w:val="00133E82"/>
    <w:rsid w:val="00134B16"/>
    <w:rsid w:val="001439C0"/>
    <w:rsid w:val="00144103"/>
    <w:rsid w:val="0015261E"/>
    <w:rsid w:val="00152D61"/>
    <w:rsid w:val="00154035"/>
    <w:rsid w:val="00156A20"/>
    <w:rsid w:val="00162AEC"/>
    <w:rsid w:val="0016539E"/>
    <w:rsid w:val="001706B5"/>
    <w:rsid w:val="0017169B"/>
    <w:rsid w:val="001761E1"/>
    <w:rsid w:val="00180A46"/>
    <w:rsid w:val="00182B2F"/>
    <w:rsid w:val="00195D02"/>
    <w:rsid w:val="001A0967"/>
    <w:rsid w:val="001A4749"/>
    <w:rsid w:val="001B3EE9"/>
    <w:rsid w:val="001B7F50"/>
    <w:rsid w:val="001C2F1F"/>
    <w:rsid w:val="001C31B5"/>
    <w:rsid w:val="001C3DEC"/>
    <w:rsid w:val="001C74FC"/>
    <w:rsid w:val="001E0FA8"/>
    <w:rsid w:val="001E1CEC"/>
    <w:rsid w:val="001E7926"/>
    <w:rsid w:val="001F0EA1"/>
    <w:rsid w:val="001F0F81"/>
    <w:rsid w:val="001F4BAB"/>
    <w:rsid w:val="001F510E"/>
    <w:rsid w:val="00206068"/>
    <w:rsid w:val="00211620"/>
    <w:rsid w:val="00220C70"/>
    <w:rsid w:val="00223068"/>
    <w:rsid w:val="002256A6"/>
    <w:rsid w:val="00227085"/>
    <w:rsid w:val="00234C31"/>
    <w:rsid w:val="002352C9"/>
    <w:rsid w:val="002405F8"/>
    <w:rsid w:val="00250726"/>
    <w:rsid w:val="0025288C"/>
    <w:rsid w:val="0025322A"/>
    <w:rsid w:val="00273C4D"/>
    <w:rsid w:val="0027729E"/>
    <w:rsid w:val="002808B7"/>
    <w:rsid w:val="00284792"/>
    <w:rsid w:val="00285534"/>
    <w:rsid w:val="00286F90"/>
    <w:rsid w:val="002A2EBA"/>
    <w:rsid w:val="002A7550"/>
    <w:rsid w:val="002B4CF9"/>
    <w:rsid w:val="002B5B09"/>
    <w:rsid w:val="002B6141"/>
    <w:rsid w:val="002C1DB1"/>
    <w:rsid w:val="002C3455"/>
    <w:rsid w:val="002C43DF"/>
    <w:rsid w:val="002D0A97"/>
    <w:rsid w:val="002D36E5"/>
    <w:rsid w:val="002E095E"/>
    <w:rsid w:val="002E1928"/>
    <w:rsid w:val="002E6B34"/>
    <w:rsid w:val="002F3FAB"/>
    <w:rsid w:val="00300208"/>
    <w:rsid w:val="00302B3D"/>
    <w:rsid w:val="003046CF"/>
    <w:rsid w:val="0030753C"/>
    <w:rsid w:val="00322DC1"/>
    <w:rsid w:val="00324576"/>
    <w:rsid w:val="0033239E"/>
    <w:rsid w:val="00334DA3"/>
    <w:rsid w:val="00335A0C"/>
    <w:rsid w:val="00340B19"/>
    <w:rsid w:val="00343E85"/>
    <w:rsid w:val="00344E49"/>
    <w:rsid w:val="00346C8E"/>
    <w:rsid w:val="00347002"/>
    <w:rsid w:val="00350C71"/>
    <w:rsid w:val="003521C5"/>
    <w:rsid w:val="00352470"/>
    <w:rsid w:val="0035493B"/>
    <w:rsid w:val="00356DC0"/>
    <w:rsid w:val="00362E4E"/>
    <w:rsid w:val="00363791"/>
    <w:rsid w:val="00370541"/>
    <w:rsid w:val="00372324"/>
    <w:rsid w:val="00372C19"/>
    <w:rsid w:val="00375708"/>
    <w:rsid w:val="003765B7"/>
    <w:rsid w:val="00376756"/>
    <w:rsid w:val="00381F43"/>
    <w:rsid w:val="00397CCA"/>
    <w:rsid w:val="003B0103"/>
    <w:rsid w:val="003B2AFE"/>
    <w:rsid w:val="003C1D17"/>
    <w:rsid w:val="003C3A3D"/>
    <w:rsid w:val="003D1DA3"/>
    <w:rsid w:val="003D23E7"/>
    <w:rsid w:val="003D5F4C"/>
    <w:rsid w:val="003E6937"/>
    <w:rsid w:val="003E7346"/>
    <w:rsid w:val="003F49A9"/>
    <w:rsid w:val="003F4E23"/>
    <w:rsid w:val="003F579A"/>
    <w:rsid w:val="003F6418"/>
    <w:rsid w:val="00402FC5"/>
    <w:rsid w:val="00415E4D"/>
    <w:rsid w:val="004223DC"/>
    <w:rsid w:val="00431B01"/>
    <w:rsid w:val="004337ED"/>
    <w:rsid w:val="00435884"/>
    <w:rsid w:val="00440556"/>
    <w:rsid w:val="0045596D"/>
    <w:rsid w:val="0046163F"/>
    <w:rsid w:val="0046657D"/>
    <w:rsid w:val="00470434"/>
    <w:rsid w:val="0047629C"/>
    <w:rsid w:val="00483F9C"/>
    <w:rsid w:val="0048451F"/>
    <w:rsid w:val="00496FDD"/>
    <w:rsid w:val="004973DA"/>
    <w:rsid w:val="004A413E"/>
    <w:rsid w:val="004C067C"/>
    <w:rsid w:val="004C1432"/>
    <w:rsid w:val="004C4803"/>
    <w:rsid w:val="004C5BE2"/>
    <w:rsid w:val="004D0187"/>
    <w:rsid w:val="004D0B20"/>
    <w:rsid w:val="004D0D94"/>
    <w:rsid w:val="004D12AA"/>
    <w:rsid w:val="004D27C9"/>
    <w:rsid w:val="004D3A27"/>
    <w:rsid w:val="004E6D7D"/>
    <w:rsid w:val="004F0257"/>
    <w:rsid w:val="0050265B"/>
    <w:rsid w:val="00511BB9"/>
    <w:rsid w:val="00514DD4"/>
    <w:rsid w:val="005253F2"/>
    <w:rsid w:val="005268AA"/>
    <w:rsid w:val="00531547"/>
    <w:rsid w:val="005449C9"/>
    <w:rsid w:val="00546C2E"/>
    <w:rsid w:val="00553EE7"/>
    <w:rsid w:val="00556B19"/>
    <w:rsid w:val="00556D2E"/>
    <w:rsid w:val="0057051F"/>
    <w:rsid w:val="005751F3"/>
    <w:rsid w:val="00576A79"/>
    <w:rsid w:val="005819D1"/>
    <w:rsid w:val="005844FC"/>
    <w:rsid w:val="00585151"/>
    <w:rsid w:val="00585849"/>
    <w:rsid w:val="00595E91"/>
    <w:rsid w:val="005A1177"/>
    <w:rsid w:val="005A6D4B"/>
    <w:rsid w:val="005B12A8"/>
    <w:rsid w:val="005B253A"/>
    <w:rsid w:val="005B6143"/>
    <w:rsid w:val="005B7605"/>
    <w:rsid w:val="005C2247"/>
    <w:rsid w:val="005C23E6"/>
    <w:rsid w:val="005C75D8"/>
    <w:rsid w:val="005D37FE"/>
    <w:rsid w:val="005D3B6E"/>
    <w:rsid w:val="005D677A"/>
    <w:rsid w:val="005E2DA7"/>
    <w:rsid w:val="005E40D2"/>
    <w:rsid w:val="005E7483"/>
    <w:rsid w:val="005F179E"/>
    <w:rsid w:val="005F661D"/>
    <w:rsid w:val="006125BF"/>
    <w:rsid w:val="006229F0"/>
    <w:rsid w:val="006272A3"/>
    <w:rsid w:val="006300AC"/>
    <w:rsid w:val="006304F1"/>
    <w:rsid w:val="00632017"/>
    <w:rsid w:val="006332E4"/>
    <w:rsid w:val="00641305"/>
    <w:rsid w:val="00644139"/>
    <w:rsid w:val="00651D94"/>
    <w:rsid w:val="00654A45"/>
    <w:rsid w:val="00656F6F"/>
    <w:rsid w:val="006604E7"/>
    <w:rsid w:val="0066292F"/>
    <w:rsid w:val="00664CDE"/>
    <w:rsid w:val="00664DA6"/>
    <w:rsid w:val="0067237D"/>
    <w:rsid w:val="00680C3A"/>
    <w:rsid w:val="00682CB6"/>
    <w:rsid w:val="00683468"/>
    <w:rsid w:val="006912D3"/>
    <w:rsid w:val="0069181F"/>
    <w:rsid w:val="006A2443"/>
    <w:rsid w:val="006A2D7E"/>
    <w:rsid w:val="006A3AC0"/>
    <w:rsid w:val="006A3CB1"/>
    <w:rsid w:val="006A56E5"/>
    <w:rsid w:val="006D6FB0"/>
    <w:rsid w:val="006F0CA3"/>
    <w:rsid w:val="007110CB"/>
    <w:rsid w:val="0071658A"/>
    <w:rsid w:val="007234BC"/>
    <w:rsid w:val="007301C1"/>
    <w:rsid w:val="00730D3A"/>
    <w:rsid w:val="007325D6"/>
    <w:rsid w:val="0073620A"/>
    <w:rsid w:val="0074305C"/>
    <w:rsid w:val="00750CD5"/>
    <w:rsid w:val="00755287"/>
    <w:rsid w:val="007560C6"/>
    <w:rsid w:val="007642FF"/>
    <w:rsid w:val="00764516"/>
    <w:rsid w:val="007671B6"/>
    <w:rsid w:val="00767669"/>
    <w:rsid w:val="00784E96"/>
    <w:rsid w:val="00790D28"/>
    <w:rsid w:val="00793CD9"/>
    <w:rsid w:val="00794F6D"/>
    <w:rsid w:val="00797DCD"/>
    <w:rsid w:val="007B2749"/>
    <w:rsid w:val="007B2F5D"/>
    <w:rsid w:val="007B5CDD"/>
    <w:rsid w:val="007C1147"/>
    <w:rsid w:val="007D00A8"/>
    <w:rsid w:val="007D078E"/>
    <w:rsid w:val="007D5B91"/>
    <w:rsid w:val="007E401F"/>
    <w:rsid w:val="007E7443"/>
    <w:rsid w:val="008060F7"/>
    <w:rsid w:val="0082014D"/>
    <w:rsid w:val="00823DF2"/>
    <w:rsid w:val="008276F5"/>
    <w:rsid w:val="008277C7"/>
    <w:rsid w:val="008312BC"/>
    <w:rsid w:val="0085413C"/>
    <w:rsid w:val="008562BE"/>
    <w:rsid w:val="00860C5E"/>
    <w:rsid w:val="00872DF1"/>
    <w:rsid w:val="00886E29"/>
    <w:rsid w:val="008900FA"/>
    <w:rsid w:val="00894581"/>
    <w:rsid w:val="00896183"/>
    <w:rsid w:val="008B37D6"/>
    <w:rsid w:val="008B6346"/>
    <w:rsid w:val="008B7D52"/>
    <w:rsid w:val="008C42CC"/>
    <w:rsid w:val="008C4CFB"/>
    <w:rsid w:val="008D0B6C"/>
    <w:rsid w:val="008F03BE"/>
    <w:rsid w:val="008F07A1"/>
    <w:rsid w:val="008F35D5"/>
    <w:rsid w:val="008F49C1"/>
    <w:rsid w:val="0090120F"/>
    <w:rsid w:val="0090574E"/>
    <w:rsid w:val="009248F6"/>
    <w:rsid w:val="00932756"/>
    <w:rsid w:val="00935560"/>
    <w:rsid w:val="009378B1"/>
    <w:rsid w:val="00940024"/>
    <w:rsid w:val="00940840"/>
    <w:rsid w:val="009458D4"/>
    <w:rsid w:val="00951533"/>
    <w:rsid w:val="00952D94"/>
    <w:rsid w:val="009655E3"/>
    <w:rsid w:val="00972B00"/>
    <w:rsid w:val="00982253"/>
    <w:rsid w:val="0098750B"/>
    <w:rsid w:val="009902EB"/>
    <w:rsid w:val="0099108A"/>
    <w:rsid w:val="00993E1E"/>
    <w:rsid w:val="009A1732"/>
    <w:rsid w:val="009A3054"/>
    <w:rsid w:val="009A3B25"/>
    <w:rsid w:val="009A7043"/>
    <w:rsid w:val="009B556C"/>
    <w:rsid w:val="009C20CD"/>
    <w:rsid w:val="009C415D"/>
    <w:rsid w:val="009C4E04"/>
    <w:rsid w:val="009D16C9"/>
    <w:rsid w:val="009D1E16"/>
    <w:rsid w:val="009D3087"/>
    <w:rsid w:val="009E45D2"/>
    <w:rsid w:val="00A02109"/>
    <w:rsid w:val="00A15444"/>
    <w:rsid w:val="00A16B9D"/>
    <w:rsid w:val="00A175E3"/>
    <w:rsid w:val="00A27C0F"/>
    <w:rsid w:val="00A31C7D"/>
    <w:rsid w:val="00A355F3"/>
    <w:rsid w:val="00A4183E"/>
    <w:rsid w:val="00A4694A"/>
    <w:rsid w:val="00A52D80"/>
    <w:rsid w:val="00A555AA"/>
    <w:rsid w:val="00A608C4"/>
    <w:rsid w:val="00A63EC3"/>
    <w:rsid w:val="00A641BB"/>
    <w:rsid w:val="00A64A11"/>
    <w:rsid w:val="00A65BD3"/>
    <w:rsid w:val="00A71E94"/>
    <w:rsid w:val="00A73D6B"/>
    <w:rsid w:val="00A81B0F"/>
    <w:rsid w:val="00A851BD"/>
    <w:rsid w:val="00A85326"/>
    <w:rsid w:val="00A87DC8"/>
    <w:rsid w:val="00A90EF2"/>
    <w:rsid w:val="00A91A13"/>
    <w:rsid w:val="00AA7A3F"/>
    <w:rsid w:val="00AB146A"/>
    <w:rsid w:val="00AB68C2"/>
    <w:rsid w:val="00AC1E37"/>
    <w:rsid w:val="00AD0010"/>
    <w:rsid w:val="00AD2E76"/>
    <w:rsid w:val="00AE0428"/>
    <w:rsid w:val="00AE0F8B"/>
    <w:rsid w:val="00AE2E16"/>
    <w:rsid w:val="00AE3705"/>
    <w:rsid w:val="00AE7C41"/>
    <w:rsid w:val="00AF15DF"/>
    <w:rsid w:val="00B056C6"/>
    <w:rsid w:val="00B3075E"/>
    <w:rsid w:val="00B31902"/>
    <w:rsid w:val="00B4745D"/>
    <w:rsid w:val="00B47561"/>
    <w:rsid w:val="00B53715"/>
    <w:rsid w:val="00B54ED0"/>
    <w:rsid w:val="00B60BDD"/>
    <w:rsid w:val="00B665B6"/>
    <w:rsid w:val="00B7648D"/>
    <w:rsid w:val="00B7757F"/>
    <w:rsid w:val="00B97A1C"/>
    <w:rsid w:val="00B97D07"/>
    <w:rsid w:val="00BB5255"/>
    <w:rsid w:val="00BD448E"/>
    <w:rsid w:val="00BE1A60"/>
    <w:rsid w:val="00BE318A"/>
    <w:rsid w:val="00BE5220"/>
    <w:rsid w:val="00BF01F6"/>
    <w:rsid w:val="00BF21DD"/>
    <w:rsid w:val="00BF6E40"/>
    <w:rsid w:val="00C108F9"/>
    <w:rsid w:val="00C157D0"/>
    <w:rsid w:val="00C30A28"/>
    <w:rsid w:val="00C331AA"/>
    <w:rsid w:val="00C375F0"/>
    <w:rsid w:val="00C40530"/>
    <w:rsid w:val="00C441D6"/>
    <w:rsid w:val="00C54D85"/>
    <w:rsid w:val="00C54EAA"/>
    <w:rsid w:val="00C57A9A"/>
    <w:rsid w:val="00C70262"/>
    <w:rsid w:val="00C70B98"/>
    <w:rsid w:val="00C74B59"/>
    <w:rsid w:val="00C75CD0"/>
    <w:rsid w:val="00C76EF1"/>
    <w:rsid w:val="00C87781"/>
    <w:rsid w:val="00C91EA9"/>
    <w:rsid w:val="00C94688"/>
    <w:rsid w:val="00C95A35"/>
    <w:rsid w:val="00C970D4"/>
    <w:rsid w:val="00CA2513"/>
    <w:rsid w:val="00CA716E"/>
    <w:rsid w:val="00CB20FA"/>
    <w:rsid w:val="00CB3FC7"/>
    <w:rsid w:val="00CD050B"/>
    <w:rsid w:val="00CF0CCD"/>
    <w:rsid w:val="00CF1694"/>
    <w:rsid w:val="00CF43B2"/>
    <w:rsid w:val="00CF61A1"/>
    <w:rsid w:val="00D00603"/>
    <w:rsid w:val="00D1663A"/>
    <w:rsid w:val="00D23C29"/>
    <w:rsid w:val="00D274B6"/>
    <w:rsid w:val="00D2756F"/>
    <w:rsid w:val="00D27AE5"/>
    <w:rsid w:val="00D27F89"/>
    <w:rsid w:val="00D343C8"/>
    <w:rsid w:val="00D406A6"/>
    <w:rsid w:val="00D60C23"/>
    <w:rsid w:val="00D61C8B"/>
    <w:rsid w:val="00D727E7"/>
    <w:rsid w:val="00D7422E"/>
    <w:rsid w:val="00D762A6"/>
    <w:rsid w:val="00D76744"/>
    <w:rsid w:val="00D777D3"/>
    <w:rsid w:val="00D829F8"/>
    <w:rsid w:val="00D83890"/>
    <w:rsid w:val="00D86F62"/>
    <w:rsid w:val="00D8764D"/>
    <w:rsid w:val="00D9242D"/>
    <w:rsid w:val="00D93074"/>
    <w:rsid w:val="00D93A7F"/>
    <w:rsid w:val="00DB2441"/>
    <w:rsid w:val="00DB37A9"/>
    <w:rsid w:val="00DC15EB"/>
    <w:rsid w:val="00DC3338"/>
    <w:rsid w:val="00DC5B72"/>
    <w:rsid w:val="00DE5E8D"/>
    <w:rsid w:val="00DF0A77"/>
    <w:rsid w:val="00DF0E34"/>
    <w:rsid w:val="00DF3D12"/>
    <w:rsid w:val="00DF3E39"/>
    <w:rsid w:val="00E01FD7"/>
    <w:rsid w:val="00E14EEE"/>
    <w:rsid w:val="00E14F01"/>
    <w:rsid w:val="00E162FD"/>
    <w:rsid w:val="00E22CEF"/>
    <w:rsid w:val="00E23A3E"/>
    <w:rsid w:val="00E37471"/>
    <w:rsid w:val="00E3747B"/>
    <w:rsid w:val="00E46D06"/>
    <w:rsid w:val="00E47352"/>
    <w:rsid w:val="00E51689"/>
    <w:rsid w:val="00E63523"/>
    <w:rsid w:val="00E66577"/>
    <w:rsid w:val="00E73037"/>
    <w:rsid w:val="00E73393"/>
    <w:rsid w:val="00E73D9F"/>
    <w:rsid w:val="00E73EC1"/>
    <w:rsid w:val="00E816EA"/>
    <w:rsid w:val="00E83E86"/>
    <w:rsid w:val="00E84358"/>
    <w:rsid w:val="00E94A69"/>
    <w:rsid w:val="00EA372A"/>
    <w:rsid w:val="00EB021A"/>
    <w:rsid w:val="00EB34F0"/>
    <w:rsid w:val="00EB6CFC"/>
    <w:rsid w:val="00EC099A"/>
    <w:rsid w:val="00EC30A9"/>
    <w:rsid w:val="00EC595F"/>
    <w:rsid w:val="00EC6D45"/>
    <w:rsid w:val="00EC728B"/>
    <w:rsid w:val="00ED2392"/>
    <w:rsid w:val="00ED27F9"/>
    <w:rsid w:val="00ED6D06"/>
    <w:rsid w:val="00EE33A4"/>
    <w:rsid w:val="00EF044A"/>
    <w:rsid w:val="00F009F2"/>
    <w:rsid w:val="00F02D17"/>
    <w:rsid w:val="00F05B0B"/>
    <w:rsid w:val="00F066A3"/>
    <w:rsid w:val="00F11EE6"/>
    <w:rsid w:val="00F1661F"/>
    <w:rsid w:val="00F177D3"/>
    <w:rsid w:val="00F24895"/>
    <w:rsid w:val="00F274B6"/>
    <w:rsid w:val="00F31A5C"/>
    <w:rsid w:val="00F34882"/>
    <w:rsid w:val="00F40A31"/>
    <w:rsid w:val="00F40B71"/>
    <w:rsid w:val="00F413D9"/>
    <w:rsid w:val="00F4420B"/>
    <w:rsid w:val="00F44291"/>
    <w:rsid w:val="00F451F4"/>
    <w:rsid w:val="00F50003"/>
    <w:rsid w:val="00F51A2E"/>
    <w:rsid w:val="00F55E93"/>
    <w:rsid w:val="00F5751B"/>
    <w:rsid w:val="00F60948"/>
    <w:rsid w:val="00F61A20"/>
    <w:rsid w:val="00F7006B"/>
    <w:rsid w:val="00F72523"/>
    <w:rsid w:val="00F73139"/>
    <w:rsid w:val="00F73667"/>
    <w:rsid w:val="00F7395C"/>
    <w:rsid w:val="00F80818"/>
    <w:rsid w:val="00F82E46"/>
    <w:rsid w:val="00FA30D3"/>
    <w:rsid w:val="00FA5A1E"/>
    <w:rsid w:val="00FA5C8B"/>
    <w:rsid w:val="00FB424A"/>
    <w:rsid w:val="00FC47C5"/>
    <w:rsid w:val="00FD0E18"/>
    <w:rsid w:val="00FF1ABA"/>
    <w:rsid w:val="00FF37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A6D29"/>
  <w15:docId w15:val="{F9C3C66E-9831-4CFC-AFA6-8BCAE6B9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57D0"/>
  </w:style>
  <w:style w:type="paragraph" w:styleId="3">
    <w:name w:val="heading 3"/>
    <w:basedOn w:val="Standard"/>
    <w:next w:val="Standard"/>
    <w:link w:val="31"/>
    <w:rsid w:val="00334DA3"/>
    <w:pPr>
      <w:keepNext/>
      <w:outlineLvl w:val="2"/>
    </w:pPr>
    <w:rPr>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470"/>
    <w:pPr>
      <w:spacing w:after="200" w:line="276" w:lineRule="auto"/>
      <w:ind w:left="720"/>
      <w:contextualSpacing/>
    </w:pPr>
    <w:rPr>
      <w:rFonts w:ascii="Calibri" w:eastAsia="Calibri" w:hAnsi="Calibri" w:cs="Times New Roman"/>
    </w:rPr>
  </w:style>
  <w:style w:type="table" w:styleId="a4">
    <w:name w:val="Table Grid"/>
    <w:basedOn w:val="a1"/>
    <w:uiPriority w:val="59"/>
    <w:rsid w:val="00D23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qFormat/>
    <w:rsid w:val="009B556C"/>
    <w:pPr>
      <w:spacing w:after="0" w:line="240" w:lineRule="auto"/>
    </w:pPr>
    <w:rPr>
      <w:rFonts w:ascii="Calibri" w:eastAsia="Calibri" w:hAnsi="Calibri" w:cs="Times New Roman"/>
    </w:rPr>
  </w:style>
  <w:style w:type="paragraph" w:styleId="a6">
    <w:name w:val="Body Text"/>
    <w:basedOn w:val="a"/>
    <w:link w:val="a7"/>
    <w:rsid w:val="009B556C"/>
    <w:pPr>
      <w:spacing w:after="120" w:line="276" w:lineRule="auto"/>
    </w:pPr>
    <w:rPr>
      <w:rFonts w:ascii="Calibri" w:eastAsia="Calibri" w:hAnsi="Calibri" w:cs="Times New Roman"/>
    </w:rPr>
  </w:style>
  <w:style w:type="character" w:customStyle="1" w:styleId="a7">
    <w:name w:val="Основной текст Знак"/>
    <w:basedOn w:val="a0"/>
    <w:link w:val="a6"/>
    <w:rsid w:val="009B556C"/>
    <w:rPr>
      <w:rFonts w:ascii="Calibri" w:eastAsia="Calibri" w:hAnsi="Calibri" w:cs="Times New Roman"/>
    </w:rPr>
  </w:style>
  <w:style w:type="paragraph" w:customStyle="1" w:styleId="0">
    <w:name w:val="Бюл.инт.0"/>
    <w:basedOn w:val="a"/>
    <w:rsid w:val="009B556C"/>
    <w:pPr>
      <w:spacing w:after="0" w:line="240" w:lineRule="auto"/>
    </w:pPr>
    <w:rPr>
      <w:rFonts w:ascii="Times New Roman" w:eastAsia="SimSun" w:hAnsi="Times New Roman" w:cs="Times New Roman"/>
      <w:sz w:val="24"/>
      <w:szCs w:val="24"/>
      <w:lang w:val="en-US"/>
    </w:rPr>
  </w:style>
  <w:style w:type="paragraph" w:customStyle="1" w:styleId="1N">
    <w:name w:val="Заголовок 1.Договор N"/>
    <w:next w:val="a"/>
    <w:rsid w:val="009B556C"/>
    <w:pPr>
      <w:keepNext/>
      <w:spacing w:after="0" w:line="240" w:lineRule="auto"/>
      <w:ind w:left="1418" w:right="1418"/>
      <w:jc w:val="center"/>
    </w:pPr>
    <w:rPr>
      <w:rFonts w:ascii="Times New Roman CYR" w:eastAsia="SimSun" w:hAnsi="Times New Roman CYR" w:cs="Times New Roman"/>
      <w:b/>
      <w:caps/>
      <w:sz w:val="24"/>
      <w:szCs w:val="20"/>
      <w:lang w:eastAsia="ru-RU"/>
    </w:rPr>
  </w:style>
  <w:style w:type="paragraph" w:customStyle="1" w:styleId="00">
    <w:name w:val="Норм.00"/>
    <w:basedOn w:val="a"/>
    <w:rsid w:val="009B556C"/>
    <w:pPr>
      <w:spacing w:after="0" w:line="240" w:lineRule="auto"/>
    </w:pPr>
    <w:rPr>
      <w:rFonts w:ascii="Times New Roman" w:eastAsia="SimSun" w:hAnsi="Times New Roman" w:cs="Times New Roman"/>
      <w:b/>
      <w:sz w:val="24"/>
      <w:szCs w:val="24"/>
      <w:lang w:val="en-US"/>
    </w:rPr>
  </w:style>
  <w:style w:type="paragraph" w:customStyle="1" w:styleId="a8">
    <w:name w:val="Назв. прил."/>
    <w:basedOn w:val="a"/>
    <w:next w:val="1N"/>
    <w:rsid w:val="009B556C"/>
    <w:pPr>
      <w:spacing w:after="0" w:line="240" w:lineRule="auto"/>
      <w:jc w:val="right"/>
    </w:pPr>
    <w:rPr>
      <w:rFonts w:ascii="Times New Roman" w:eastAsia="SimSun" w:hAnsi="Times New Roman" w:cs="Times New Roman"/>
      <w:sz w:val="24"/>
      <w:szCs w:val="24"/>
      <w:lang w:val="en-US"/>
    </w:rPr>
  </w:style>
  <w:style w:type="character" w:styleId="a9">
    <w:name w:val="Hyperlink"/>
    <w:basedOn w:val="a0"/>
    <w:uiPriority w:val="99"/>
    <w:unhideWhenUsed/>
    <w:rsid w:val="00C54D85"/>
    <w:rPr>
      <w:color w:val="0563C1" w:themeColor="hyperlink"/>
      <w:u w:val="single"/>
    </w:rPr>
  </w:style>
  <w:style w:type="paragraph" w:styleId="aa">
    <w:name w:val="Balloon Text"/>
    <w:basedOn w:val="a"/>
    <w:link w:val="ab"/>
    <w:uiPriority w:val="99"/>
    <w:semiHidden/>
    <w:unhideWhenUsed/>
    <w:rsid w:val="001C3DE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C3DEC"/>
    <w:rPr>
      <w:rFonts w:ascii="Tahoma" w:hAnsi="Tahoma" w:cs="Tahoma"/>
      <w:sz w:val="16"/>
      <w:szCs w:val="16"/>
    </w:rPr>
  </w:style>
  <w:style w:type="character" w:styleId="ac">
    <w:name w:val="annotation reference"/>
    <w:basedOn w:val="a0"/>
    <w:uiPriority w:val="99"/>
    <w:semiHidden/>
    <w:unhideWhenUsed/>
    <w:rsid w:val="00D727E7"/>
    <w:rPr>
      <w:sz w:val="16"/>
      <w:szCs w:val="16"/>
    </w:rPr>
  </w:style>
  <w:style w:type="paragraph" w:styleId="ad">
    <w:name w:val="annotation text"/>
    <w:basedOn w:val="a"/>
    <w:link w:val="ae"/>
    <w:uiPriority w:val="99"/>
    <w:semiHidden/>
    <w:unhideWhenUsed/>
    <w:rsid w:val="00D727E7"/>
    <w:pPr>
      <w:spacing w:line="240" w:lineRule="auto"/>
    </w:pPr>
    <w:rPr>
      <w:sz w:val="20"/>
      <w:szCs w:val="20"/>
    </w:rPr>
  </w:style>
  <w:style w:type="character" w:customStyle="1" w:styleId="ae">
    <w:name w:val="Текст примечания Знак"/>
    <w:basedOn w:val="a0"/>
    <w:link w:val="ad"/>
    <w:uiPriority w:val="99"/>
    <w:semiHidden/>
    <w:rsid w:val="00D727E7"/>
    <w:rPr>
      <w:sz w:val="20"/>
      <w:szCs w:val="20"/>
    </w:rPr>
  </w:style>
  <w:style w:type="paragraph" w:styleId="af">
    <w:name w:val="annotation subject"/>
    <w:basedOn w:val="ad"/>
    <w:next w:val="ad"/>
    <w:link w:val="af0"/>
    <w:uiPriority w:val="99"/>
    <w:semiHidden/>
    <w:unhideWhenUsed/>
    <w:rsid w:val="00D727E7"/>
    <w:rPr>
      <w:b/>
      <w:bCs/>
    </w:rPr>
  </w:style>
  <w:style w:type="character" w:customStyle="1" w:styleId="af0">
    <w:name w:val="Тема примечания Знак"/>
    <w:basedOn w:val="ae"/>
    <w:link w:val="af"/>
    <w:uiPriority w:val="99"/>
    <w:semiHidden/>
    <w:rsid w:val="00D727E7"/>
    <w:rPr>
      <w:b/>
      <w:bCs/>
      <w:sz w:val="20"/>
      <w:szCs w:val="20"/>
    </w:rPr>
  </w:style>
  <w:style w:type="paragraph" w:styleId="af1">
    <w:name w:val="header"/>
    <w:basedOn w:val="a"/>
    <w:link w:val="af2"/>
    <w:uiPriority w:val="99"/>
    <w:unhideWhenUsed/>
    <w:rsid w:val="005253F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253F2"/>
  </w:style>
  <w:style w:type="paragraph" w:styleId="af3">
    <w:name w:val="footer"/>
    <w:basedOn w:val="a"/>
    <w:link w:val="af4"/>
    <w:uiPriority w:val="99"/>
    <w:unhideWhenUsed/>
    <w:rsid w:val="005253F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253F2"/>
  </w:style>
  <w:style w:type="character" w:customStyle="1" w:styleId="2">
    <w:name w:val="Основной текст (2)_"/>
    <w:link w:val="20"/>
    <w:locked/>
    <w:rsid w:val="00972B00"/>
    <w:rPr>
      <w:sz w:val="26"/>
      <w:shd w:val="clear" w:color="auto" w:fill="FFFFFF"/>
    </w:rPr>
  </w:style>
  <w:style w:type="paragraph" w:customStyle="1" w:styleId="20">
    <w:name w:val="Основной текст (2)"/>
    <w:basedOn w:val="a"/>
    <w:link w:val="2"/>
    <w:rsid w:val="00972B00"/>
    <w:pPr>
      <w:widowControl w:val="0"/>
      <w:shd w:val="clear" w:color="auto" w:fill="FFFFFF"/>
      <w:spacing w:after="0" w:line="328" w:lineRule="exact"/>
      <w:ind w:hanging="360"/>
    </w:pPr>
    <w:rPr>
      <w:sz w:val="26"/>
    </w:rPr>
  </w:style>
  <w:style w:type="paragraph" w:styleId="af5">
    <w:name w:val="Revision"/>
    <w:hidden/>
    <w:uiPriority w:val="99"/>
    <w:semiHidden/>
    <w:rsid w:val="00133833"/>
    <w:pPr>
      <w:spacing w:after="0" w:line="240" w:lineRule="auto"/>
    </w:pPr>
  </w:style>
  <w:style w:type="character" w:customStyle="1" w:styleId="30">
    <w:name w:val="Заголовок 3 Знак"/>
    <w:basedOn w:val="a0"/>
    <w:uiPriority w:val="9"/>
    <w:semiHidden/>
    <w:rsid w:val="00334DA3"/>
    <w:rPr>
      <w:rFonts w:asciiTheme="majorHAnsi" w:eastAsiaTheme="majorEastAsia" w:hAnsiTheme="majorHAnsi" w:cstheme="majorBidi"/>
      <w:color w:val="1F4D78" w:themeColor="accent1" w:themeShade="7F"/>
      <w:sz w:val="24"/>
      <w:szCs w:val="24"/>
    </w:rPr>
  </w:style>
  <w:style w:type="character" w:customStyle="1" w:styleId="31">
    <w:name w:val="Заголовок 3 Знак1"/>
    <w:basedOn w:val="a0"/>
    <w:link w:val="3"/>
    <w:rsid w:val="00334DA3"/>
    <w:rPr>
      <w:rFonts w:ascii="Times New Roman" w:eastAsia="Andale Sans UI" w:hAnsi="Times New Roman" w:cs="Tahoma"/>
      <w:bCs/>
      <w:kern w:val="3"/>
      <w:sz w:val="24"/>
      <w:lang w:val="en-US" w:bidi="en-US"/>
    </w:rPr>
  </w:style>
  <w:style w:type="paragraph" w:customStyle="1" w:styleId="Standard">
    <w:name w:val="Standard"/>
    <w:rsid w:val="00334DA3"/>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gd">
    <w:name w:val="gd"/>
    <w:basedOn w:val="a0"/>
    <w:rsid w:val="00334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72792">
      <w:bodyDiv w:val="1"/>
      <w:marLeft w:val="0"/>
      <w:marRight w:val="0"/>
      <w:marTop w:val="0"/>
      <w:marBottom w:val="0"/>
      <w:divBdr>
        <w:top w:val="none" w:sz="0" w:space="0" w:color="auto"/>
        <w:left w:val="none" w:sz="0" w:space="0" w:color="auto"/>
        <w:bottom w:val="none" w:sz="0" w:space="0" w:color="auto"/>
        <w:right w:val="none" w:sz="0" w:space="0" w:color="auto"/>
      </w:divBdr>
    </w:div>
    <w:div w:id="469831149">
      <w:bodyDiv w:val="1"/>
      <w:marLeft w:val="0"/>
      <w:marRight w:val="0"/>
      <w:marTop w:val="0"/>
      <w:marBottom w:val="0"/>
      <w:divBdr>
        <w:top w:val="none" w:sz="0" w:space="0" w:color="auto"/>
        <w:left w:val="none" w:sz="0" w:space="0" w:color="auto"/>
        <w:bottom w:val="none" w:sz="0" w:space="0" w:color="auto"/>
        <w:right w:val="none" w:sz="0" w:space="0" w:color="auto"/>
      </w:divBdr>
    </w:div>
    <w:div w:id="1283265143">
      <w:bodyDiv w:val="1"/>
      <w:marLeft w:val="0"/>
      <w:marRight w:val="0"/>
      <w:marTop w:val="0"/>
      <w:marBottom w:val="0"/>
      <w:divBdr>
        <w:top w:val="none" w:sz="0" w:space="0" w:color="auto"/>
        <w:left w:val="none" w:sz="0" w:space="0" w:color="auto"/>
        <w:bottom w:val="none" w:sz="0" w:space="0" w:color="auto"/>
        <w:right w:val="none" w:sz="0" w:space="0" w:color="auto"/>
      </w:divBdr>
    </w:div>
    <w:div w:id="205946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tbank.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8D421-B2D0-4C0E-925D-0CE4F333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18</Pages>
  <Words>6041</Words>
  <Characters>34439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Крук Сергей Леонидович</dc:creator>
  <cp:lastModifiedBy>Дубинина Наталия</cp:lastModifiedBy>
  <cp:revision>45</cp:revision>
  <cp:lastPrinted>2019-07-25T14:22:00Z</cp:lastPrinted>
  <dcterms:created xsi:type="dcterms:W3CDTF">2023-07-24T12:17:00Z</dcterms:created>
  <dcterms:modified xsi:type="dcterms:W3CDTF">2026-06-03T12:16:00Z</dcterms:modified>
</cp:coreProperties>
</file>