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4B" w:rsidRPr="00DB5C4B" w:rsidRDefault="00F36B56" w:rsidP="00DB5C4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Изменения</w:t>
      </w:r>
    </w:p>
    <w:p w:rsidR="00DB5C4B" w:rsidRPr="00DB5C4B" w:rsidRDefault="00DB5C4B" w:rsidP="00DB5C4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b/>
          <w:color w:val="000000"/>
          <w:sz w:val="28"/>
          <w:szCs w:val="28"/>
        </w:rPr>
        <w:t>в документацию к процедуре закупки</w:t>
      </w:r>
    </w:p>
    <w:p w:rsidR="00DB5C4B" w:rsidRPr="00DB5C4B" w:rsidRDefault="00DB5C4B" w:rsidP="00DB5C4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C4B" w:rsidRPr="00C51376" w:rsidRDefault="00F36B56" w:rsidP="00C5137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10.02.2020</w:t>
      </w:r>
    </w:p>
    <w:p w:rsidR="00DB5C4B" w:rsidRPr="00DB5C4B" w:rsidRDefault="00DB5C4B" w:rsidP="00DB5C4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C4B" w:rsidRPr="00F36B56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Вид процедуры закупки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открытый конкурс по выбору исполнителя</w:t>
      </w:r>
    </w:p>
    <w:p w:rsid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 xml:space="preserve">1. Сведения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B5C4B">
        <w:rPr>
          <w:rFonts w:ascii="Times New Roman" w:hAnsi="Times New Roman" w:cs="Times New Roman"/>
          <w:color w:val="000000"/>
          <w:sz w:val="28"/>
          <w:szCs w:val="28"/>
        </w:rPr>
        <w:t>аказчике: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1.1. полное наименование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Закрытое Акционерное Общество «Минский Транзитный Банк»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1.2. место нахождения</w:t>
      </w:r>
      <w:r w:rsidRPr="00DB5C4B">
        <w:t xml:space="preserve"> 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220007, Республика Беларусь, Минская обл., Минск, ул. Толстого, д. 10</w:t>
      </w:r>
      <w:r w:rsidR="000A16F0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0A16F0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1.3. фамилия, имя, отчество контактного лица</w:t>
      </w:r>
      <w:r w:rsidR="000A16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A16F0" w:rsidRPr="000A16F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F36B56" w:rsidRP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Козляковская</w:t>
      </w:r>
      <w:proofErr w:type="spellEnd"/>
      <w:r w:rsidR="00F36B56" w:rsidRP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Наталья Васильевна</w:t>
      </w:r>
      <w:r w:rsid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0A16F0"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1.4. номер контактного телефона: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B56" w:rsidRP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>+375 29 671 72 22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1.5. адрес электронной почты: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tender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@</w:t>
      </w:r>
      <w:proofErr w:type="spellStart"/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mtbank</w:t>
      </w:r>
      <w:proofErr w:type="spellEnd"/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DB5C4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by</w:t>
      </w:r>
    </w:p>
    <w:p w:rsidR="00DB5C4B" w:rsidRP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2. Сведения о процедуре закупки:</w:t>
      </w:r>
    </w:p>
    <w:p w:rsidR="00DB5C4B" w:rsidRDefault="00DB5C4B" w:rsidP="00C51376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2.1. дата размещения приглашения на сайте ИС «ТЕНДЕРЫ» и номер процедуры закупки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36B5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 2020-782129 от 07.02.2020</w:t>
      </w:r>
      <w:r w:rsidRPr="00DB5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51376" w:rsidRPr="00C51376" w:rsidRDefault="00C51376" w:rsidP="00C51376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51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наименование предмета закупки: </w:t>
      </w:r>
      <w:r w:rsidR="00F36B5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л</w:t>
      </w:r>
      <w:r w:rsidR="00F36B56" w:rsidRPr="00F36B5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ицензии на ПО для роботизации процессов</w:t>
      </w:r>
    </w:p>
    <w:p w:rsidR="00DB5C4B" w:rsidRDefault="00DB5C4B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3. Сод</w:t>
      </w:r>
      <w:r>
        <w:rPr>
          <w:rFonts w:ascii="Times New Roman" w:hAnsi="Times New Roman" w:cs="Times New Roman"/>
          <w:color w:val="000000"/>
          <w:sz w:val="28"/>
          <w:szCs w:val="28"/>
        </w:rPr>
        <w:t>ержание изменений (дополнений):</w:t>
      </w:r>
      <w:r w:rsidR="00C5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376" w:rsidRPr="00C5137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r w:rsid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п. </w:t>
      </w:r>
      <w:r w:rsidR="009D459C">
        <w:rPr>
          <w:rFonts w:ascii="Times New Roman" w:hAnsi="Times New Roman" w:cs="Times New Roman"/>
          <w:color w:val="000000"/>
          <w:sz w:val="28"/>
          <w:szCs w:val="28"/>
          <w:u w:val="single"/>
        </w:rPr>
        <w:t>1.</w:t>
      </w:r>
      <w:bookmarkStart w:id="0" w:name="_GoBack"/>
      <w:bookmarkEnd w:id="0"/>
      <w:r w:rsidR="00F36B56">
        <w:rPr>
          <w:rFonts w:ascii="Times New Roman" w:hAnsi="Times New Roman" w:cs="Times New Roman"/>
          <w:color w:val="000000"/>
          <w:sz w:val="28"/>
          <w:szCs w:val="28"/>
          <w:u w:val="single"/>
        </w:rPr>
        <w:t>3.1. конкурсных документов наименование предмета закупки изменить и изложить в редакции</w:t>
      </w:r>
      <w:r w:rsidR="00C51376" w:rsidRPr="00C5137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36B56" w:rsidRDefault="00F36B56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F36B56" w:rsidRPr="001F1942" w:rsidTr="00F36B56">
        <w:trPr>
          <w:trHeight w:val="580"/>
        </w:trPr>
        <w:tc>
          <w:tcPr>
            <w:tcW w:w="9243" w:type="dxa"/>
            <w:shd w:val="clear" w:color="auto" w:fill="auto"/>
            <w:vAlign w:val="center"/>
            <w:hideMark/>
          </w:tcPr>
          <w:p w:rsidR="00F36B56" w:rsidRPr="00F36B56" w:rsidRDefault="00F36B56" w:rsidP="00576D31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ru-RU"/>
              </w:rPr>
            </w:pPr>
            <w:r w:rsidRPr="00F36B56"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F36B56" w:rsidRPr="001F1942" w:rsidTr="00F36B56">
        <w:trPr>
          <w:trHeight w:val="278"/>
        </w:trPr>
        <w:tc>
          <w:tcPr>
            <w:tcW w:w="9243" w:type="dxa"/>
            <w:shd w:val="clear" w:color="auto" w:fill="auto"/>
            <w:hideMark/>
          </w:tcPr>
          <w:p w:rsidR="00F36B56" w:rsidRPr="00F36B56" w:rsidRDefault="00F36B56" w:rsidP="00576D3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Права на использование программного обеспечения (лицензии):</w:t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  <w:t xml:space="preserve">1.1.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Unnatendet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Robot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concurent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user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– </w:t>
            </w:r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eastAsia="ru-RU"/>
              </w:rPr>
              <w:t xml:space="preserve">лицензия </w:t>
            </w:r>
            <w:proofErr w:type="spellStart"/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val="en-US" w:eastAsia="ru-RU"/>
              </w:rPr>
              <w:t>UiPath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на автономного робота, предназначенного для промышленной эксплуатации процессов.</w:t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  <w:t xml:space="preserve">1.2.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Unnatended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Robot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non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production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– </w:t>
            </w:r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eastAsia="ru-RU"/>
              </w:rPr>
              <w:t xml:space="preserve">лицензия </w:t>
            </w:r>
            <w:proofErr w:type="spellStart"/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val="en-US" w:eastAsia="ru-RU"/>
              </w:rPr>
              <w:t>UiPath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на автономного робота, предназначенного для разработки и тестирования процессов.</w:t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  <w:t xml:space="preserve">1.3.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Orcherstrator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basic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- </w:t>
            </w:r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eastAsia="ru-RU"/>
              </w:rPr>
              <w:t xml:space="preserve">лицензия </w:t>
            </w:r>
            <w:proofErr w:type="spellStart"/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val="en-US" w:eastAsia="ru-RU"/>
              </w:rPr>
              <w:t>UiPath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на централизованную панель управления роботами, предназначенную для развертывания роботов для промышленной эксплуатации.</w:t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  <w:t xml:space="preserve">1.4.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Orcherstrator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non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production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– </w:t>
            </w:r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eastAsia="ru-RU"/>
              </w:rPr>
              <w:t xml:space="preserve">лицензия </w:t>
            </w:r>
            <w:proofErr w:type="spellStart"/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val="en-US" w:eastAsia="ru-RU"/>
              </w:rPr>
              <w:t>UiPath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на централизованную панель управления роботами, предназначенную для разработки и тестирования роботов.</w:t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</w:r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br/>
              <w:t xml:space="preserve">1.5.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Studio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named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user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– </w:t>
            </w:r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eastAsia="ru-RU"/>
              </w:rPr>
              <w:t xml:space="preserve">тип лицензии </w:t>
            </w:r>
            <w:proofErr w:type="spellStart"/>
            <w:r w:rsidRPr="00EF6AE9">
              <w:rPr>
                <w:rFonts w:ascii="Microsoft Sans Serif" w:eastAsia="Times New Roman" w:hAnsi="Microsoft Sans Serif" w:cs="Microsoft Sans Serif"/>
                <w:sz w:val="24"/>
                <w:szCs w:val="24"/>
                <w:highlight w:val="yellow"/>
                <w:lang w:val="en-US" w:eastAsia="ru-RU"/>
              </w:rPr>
              <w:t>UiPath</w:t>
            </w:r>
            <w:proofErr w:type="spellEnd"/>
            <w:r w:rsidRPr="00F36B56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, который даёт пользователю право подключать любое количество роботов для разработки процессов.</w:t>
            </w:r>
          </w:p>
        </w:tc>
      </w:tr>
    </w:tbl>
    <w:p w:rsidR="00F36B56" w:rsidRPr="00C51376" w:rsidRDefault="00F36B56" w:rsidP="00C5137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51376" w:rsidRPr="00DB5C4B" w:rsidRDefault="00C51376" w:rsidP="00DB5C4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DB5C4B" w:rsidRPr="00DB5C4B" w:rsidRDefault="00DB5C4B" w:rsidP="00DB5C4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DB5C4B" w:rsidRPr="00695C6B" w:rsidRDefault="00DB5C4B" w:rsidP="000A16F0">
      <w:pPr>
        <w:pStyle w:val="ConsPlusNonformat"/>
        <w:widowControl/>
        <w:rPr>
          <w:color w:val="0000FF"/>
          <w:sz w:val="24"/>
          <w:szCs w:val="24"/>
        </w:rPr>
      </w:pPr>
      <w:r w:rsidRPr="00DB5C4B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делами</w:t>
      </w:r>
      <w:r w:rsidR="00C513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36B56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___________________________ </w:t>
      </w:r>
      <w:r w:rsidR="00C51376" w:rsidRPr="00C51376">
        <w:rPr>
          <w:rFonts w:ascii="Times New Roman" w:hAnsi="Times New Roman" w:cs="Times New Roman"/>
          <w:color w:val="000000"/>
          <w:sz w:val="28"/>
          <w:szCs w:val="28"/>
        </w:rPr>
        <w:t xml:space="preserve">С.Н. </w:t>
      </w:r>
      <w:r w:rsidR="00C51376">
        <w:rPr>
          <w:rFonts w:ascii="Times New Roman" w:hAnsi="Times New Roman" w:cs="Times New Roman"/>
          <w:color w:val="000000"/>
          <w:sz w:val="28"/>
          <w:szCs w:val="28"/>
        </w:rPr>
        <w:t>Кадушко</w:t>
      </w:r>
      <w:r w:rsidRPr="00C5137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DB5C4B" w:rsidRDefault="00DB5C4B" w:rsidP="00DB5C4B">
      <w:pPr>
        <w:pStyle w:val="ConsPlusNormal"/>
        <w:jc w:val="right"/>
        <w:rPr>
          <w:color w:val="0000FF"/>
        </w:rPr>
      </w:pPr>
    </w:p>
    <w:p w:rsidR="00DB5C4B" w:rsidRDefault="00DB5C4B" w:rsidP="00DB5C4B">
      <w:pPr>
        <w:pStyle w:val="ConsPlusNormal"/>
        <w:jc w:val="right"/>
        <w:rPr>
          <w:color w:val="0000FF"/>
        </w:rPr>
      </w:pPr>
    </w:p>
    <w:p w:rsidR="00C01D80" w:rsidRDefault="003A55A3"/>
    <w:sectPr w:rsidR="00C01D80" w:rsidSect="00F36B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D5"/>
    <w:rsid w:val="000A16F0"/>
    <w:rsid w:val="003A55A3"/>
    <w:rsid w:val="00675303"/>
    <w:rsid w:val="00845C61"/>
    <w:rsid w:val="009D459C"/>
    <w:rsid w:val="00C260A2"/>
    <w:rsid w:val="00C51376"/>
    <w:rsid w:val="00DB5C4B"/>
    <w:rsid w:val="00EC06D5"/>
    <w:rsid w:val="00EF6AE9"/>
    <w:rsid w:val="00F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B3D1-00CD-4220-BD51-E873E58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5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B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D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semiglazov</dc:creator>
  <cp:keywords/>
  <dc:description/>
  <cp:lastModifiedBy>semiglazov</cp:lastModifiedBy>
  <cp:revision>6</cp:revision>
  <cp:lastPrinted>2020-02-10T14:16:00Z</cp:lastPrinted>
  <dcterms:created xsi:type="dcterms:W3CDTF">2019-08-28T12:40:00Z</dcterms:created>
  <dcterms:modified xsi:type="dcterms:W3CDTF">2020-02-10T14:23:00Z</dcterms:modified>
</cp:coreProperties>
</file>